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AF18A4" w14:textId="68D11813" w:rsidR="009403C5" w:rsidRPr="00137538" w:rsidRDefault="009C04CC" w:rsidP="003C1C72">
      <w:pPr>
        <w:ind w:left="6521" w:hanging="992"/>
        <w:jc w:val="both"/>
        <w:rPr>
          <w:rFonts w:ascii="Trebuchet MS" w:hAnsi="Trebuchet MS"/>
          <w:b/>
          <w:sz w:val="22"/>
          <w:szCs w:val="22"/>
        </w:rPr>
      </w:pPr>
      <w:bookmarkStart w:id="0" w:name="_Ref39586171"/>
      <w:bookmarkStart w:id="1" w:name="_Ref39673580"/>
      <w:bookmarkStart w:id="2" w:name="_Ref39674283"/>
      <w:bookmarkStart w:id="3" w:name="_Toc100047230"/>
      <w:r w:rsidRPr="00FD7D2C">
        <w:rPr>
          <w:rFonts w:ascii="Trebuchet MS" w:hAnsi="Trebuchet MS"/>
          <w:color w:val="0070C0"/>
          <w:sz w:val="22"/>
          <w:szCs w:val="22"/>
        </w:rPr>
        <w:t xml:space="preserve">Pirkimo </w:t>
      </w:r>
      <w:r w:rsidR="003C1C72">
        <w:rPr>
          <w:rFonts w:ascii="Trebuchet MS" w:hAnsi="Trebuchet MS"/>
          <w:color w:val="0070C0"/>
          <w:sz w:val="22"/>
          <w:szCs w:val="22"/>
        </w:rPr>
        <w:t xml:space="preserve">specialiųjų </w:t>
      </w:r>
      <w:r w:rsidRPr="00FD7D2C">
        <w:rPr>
          <w:rFonts w:ascii="Trebuchet MS" w:hAnsi="Trebuchet MS"/>
          <w:color w:val="0070C0"/>
          <w:sz w:val="22"/>
          <w:szCs w:val="22"/>
        </w:rPr>
        <w:t xml:space="preserve">sąlygų </w:t>
      </w:r>
      <w:r>
        <w:rPr>
          <w:rFonts w:ascii="Trebuchet MS" w:hAnsi="Trebuchet MS"/>
          <w:color w:val="0070C0"/>
          <w:sz w:val="22"/>
          <w:szCs w:val="22"/>
        </w:rPr>
        <w:t>6</w:t>
      </w:r>
      <w:r w:rsidRPr="00FD7D2C">
        <w:rPr>
          <w:rFonts w:ascii="Trebuchet MS" w:hAnsi="Trebuchet MS"/>
          <w:color w:val="0070C0"/>
          <w:sz w:val="22"/>
          <w:szCs w:val="22"/>
        </w:rPr>
        <w:t xml:space="preserve"> priedas „Sutarties</w:t>
      </w:r>
      <w:r w:rsidR="003C1C72">
        <w:rPr>
          <w:rFonts w:ascii="Trebuchet MS" w:hAnsi="Trebuchet MS"/>
          <w:color w:val="0070C0"/>
          <w:sz w:val="22"/>
          <w:szCs w:val="22"/>
        </w:rPr>
        <w:t xml:space="preserve"> </w:t>
      </w:r>
      <w:r w:rsidRPr="00FD7D2C">
        <w:rPr>
          <w:rFonts w:ascii="Trebuchet MS" w:hAnsi="Trebuchet MS"/>
          <w:color w:val="0070C0"/>
          <w:sz w:val="22"/>
          <w:szCs w:val="22"/>
        </w:rPr>
        <w:t>projektas“</w:t>
      </w:r>
      <w:bookmarkEnd w:id="0"/>
      <w:bookmarkEnd w:id="1"/>
      <w:bookmarkEnd w:id="2"/>
      <w:bookmarkEnd w:id="3"/>
    </w:p>
    <w:p w14:paraId="04352752" w14:textId="2EEAACA2" w:rsidR="009C04CC" w:rsidRDefault="009C04CC" w:rsidP="00C52F77">
      <w:pPr>
        <w:jc w:val="center"/>
        <w:rPr>
          <w:rFonts w:ascii="Trebuchet MS" w:hAnsi="Trebuchet MS"/>
          <w:b/>
          <w:sz w:val="22"/>
          <w:szCs w:val="22"/>
          <w:lang w:eastAsia="en-US"/>
        </w:rPr>
      </w:pPr>
    </w:p>
    <w:p w14:paraId="7BED92A6" w14:textId="77777777" w:rsidR="009C04CC" w:rsidRDefault="009C04CC" w:rsidP="00C52F77">
      <w:pPr>
        <w:jc w:val="center"/>
        <w:rPr>
          <w:rFonts w:ascii="Trebuchet MS" w:hAnsi="Trebuchet MS"/>
          <w:b/>
          <w:sz w:val="22"/>
          <w:szCs w:val="22"/>
          <w:lang w:eastAsia="en-US"/>
        </w:rPr>
      </w:pPr>
    </w:p>
    <w:p w14:paraId="20BD8636" w14:textId="29C3A10A" w:rsidR="00C52F77" w:rsidRDefault="00E7717E" w:rsidP="00C52F77">
      <w:pPr>
        <w:jc w:val="center"/>
        <w:rPr>
          <w:rFonts w:ascii="Trebuchet MS" w:eastAsia="Times New Roman" w:hAnsi="Trebuchet MS"/>
          <w:sz w:val="22"/>
          <w:szCs w:val="22"/>
          <w:lang w:eastAsia="ar-SA"/>
        </w:rPr>
      </w:pPr>
      <w:r w:rsidRPr="00E7717E">
        <w:rPr>
          <w:rFonts w:ascii="Trebuchet MS" w:hAnsi="Trebuchet MS"/>
          <w:b/>
          <w:sz w:val="22"/>
          <w:szCs w:val="22"/>
          <w:lang w:eastAsia="en-US"/>
        </w:rPr>
        <w:t>LAUKO ERDVĖS NUOMOS IR MAITINIMO PASLAUGŲ PIRKIMO</w:t>
      </w:r>
      <w:r w:rsidR="00C52F77">
        <w:rPr>
          <w:rFonts w:ascii="Trebuchet MS" w:hAnsi="Trebuchet MS"/>
          <w:b/>
          <w:sz w:val="22"/>
          <w:szCs w:val="22"/>
          <w:lang w:eastAsia="en-US"/>
        </w:rPr>
        <w:t>-PARDAVIMO SUTARTIS</w:t>
      </w:r>
    </w:p>
    <w:p w14:paraId="21D28815" w14:textId="77777777" w:rsidR="00C52F77" w:rsidRDefault="00617841" w:rsidP="00C52F77">
      <w:pPr>
        <w:jc w:val="center"/>
        <w:rPr>
          <w:rFonts w:ascii="Trebuchet MS" w:eastAsia="Times New Roman" w:hAnsi="Trebuchet MS"/>
          <w:sz w:val="22"/>
          <w:szCs w:val="22"/>
          <w:lang w:eastAsia="ar-SA"/>
        </w:rPr>
      </w:pPr>
      <w:sdt>
        <w:sdtPr>
          <w:rPr>
            <w:rFonts w:ascii="Trebuchet MS" w:eastAsia="Times New Roman" w:hAnsi="Trebuchet MS"/>
            <w:sz w:val="22"/>
            <w:szCs w:val="22"/>
            <w:lang w:eastAsia="ar-SA"/>
          </w:rPr>
          <w:id w:val="-11157841"/>
          <w:placeholder>
            <w:docPart w:val="77BB3108914142F297F316BF9EDF3510"/>
          </w:placeholder>
          <w:showingPlcHdr/>
          <w:date>
            <w:dateFormat w:val="yyyy-MM-dd"/>
            <w:lid w:val="lt-LT"/>
            <w:storeMappedDataAs w:val="dateTime"/>
            <w:calendar w:val="gregorian"/>
          </w:date>
        </w:sdtPr>
        <w:sdtEndPr/>
        <w:sdtContent>
          <w:r w:rsidR="00C52F77">
            <w:rPr>
              <w:rFonts w:ascii="Trebuchet MS" w:eastAsia="Times New Roman" w:hAnsi="Trebuchet MS"/>
              <w:sz w:val="22"/>
              <w:szCs w:val="22"/>
              <w:highlight w:val="yellow"/>
              <w:lang w:eastAsia="ar-SA"/>
            </w:rPr>
            <w:t>pasirinkti datą</w:t>
          </w:r>
        </w:sdtContent>
      </w:sdt>
    </w:p>
    <w:p w14:paraId="24BB4587" w14:textId="77777777" w:rsidR="00C52F77" w:rsidRDefault="00C52F77" w:rsidP="00C52F77">
      <w:pPr>
        <w:jc w:val="center"/>
        <w:rPr>
          <w:rFonts w:ascii="Trebuchet MS" w:eastAsia="Times New Roman" w:hAnsi="Trebuchet MS"/>
          <w:sz w:val="22"/>
          <w:szCs w:val="22"/>
          <w:lang w:eastAsia="ar-SA"/>
        </w:rPr>
      </w:pPr>
      <w:r>
        <w:rPr>
          <w:rFonts w:ascii="Trebuchet MS" w:eastAsia="Times New Roman" w:hAnsi="Trebuchet MS"/>
          <w:sz w:val="22"/>
          <w:szCs w:val="22"/>
          <w:lang w:eastAsia="ar-SA"/>
        </w:rPr>
        <w:t>Kaunas</w:t>
      </w:r>
    </w:p>
    <w:p w14:paraId="3F6712DA" w14:textId="77777777" w:rsidR="00C52F77" w:rsidRDefault="00C52F77" w:rsidP="00C52F77">
      <w:pPr>
        <w:jc w:val="center"/>
        <w:rPr>
          <w:rFonts w:ascii="Trebuchet MS" w:hAnsi="Trebuchet MS"/>
          <w:sz w:val="22"/>
          <w:szCs w:val="22"/>
          <w:lang w:eastAsia="en-US"/>
        </w:rPr>
      </w:pPr>
    </w:p>
    <w:p w14:paraId="704B019F" w14:textId="77777777" w:rsidR="00C52F77" w:rsidRDefault="00C52F77" w:rsidP="00C52F77">
      <w:pPr>
        <w:jc w:val="center"/>
        <w:rPr>
          <w:rFonts w:ascii="Trebuchet MS" w:eastAsia="Times New Roman" w:hAnsi="Trebuchet MS"/>
          <w:b/>
          <w:sz w:val="22"/>
          <w:szCs w:val="22"/>
          <w:lang w:eastAsia="ar-SA"/>
        </w:rPr>
      </w:pPr>
      <w:r>
        <w:rPr>
          <w:rFonts w:ascii="Trebuchet MS" w:eastAsia="Times New Roman" w:hAnsi="Trebuchet MS"/>
          <w:b/>
          <w:sz w:val="22"/>
          <w:szCs w:val="22"/>
          <w:lang w:eastAsia="ar-SA"/>
        </w:rPr>
        <w:t>SPECIALIOSIOS SĄLYGOS</w:t>
      </w:r>
    </w:p>
    <w:p w14:paraId="088A1518" w14:textId="77777777" w:rsidR="00C52F77" w:rsidRDefault="00C52F77" w:rsidP="00C52F77">
      <w:pPr>
        <w:rPr>
          <w:rFonts w:ascii="Trebuchet MS" w:eastAsia="Times New Roman" w:hAnsi="Trebuchet MS"/>
          <w:sz w:val="22"/>
          <w:szCs w:val="22"/>
          <w:lang w:eastAsia="ar-SA"/>
        </w:rPr>
      </w:pPr>
    </w:p>
    <w:p w14:paraId="3457F596" w14:textId="77777777" w:rsidR="00C52F77" w:rsidRDefault="00C52F77" w:rsidP="00C52F77">
      <w:pPr>
        <w:ind w:firstLine="567"/>
        <w:jc w:val="both"/>
        <w:rPr>
          <w:rFonts w:ascii="Trebuchet MS" w:eastAsia="Times New Roman" w:hAnsi="Trebuchet MS"/>
          <w:sz w:val="22"/>
          <w:szCs w:val="22"/>
          <w:lang w:eastAsia="ar-SA"/>
        </w:rPr>
      </w:pPr>
      <w:r w:rsidRPr="005E3E8B">
        <w:rPr>
          <w:rFonts w:ascii="Trebuchet MS" w:eastAsia="Times New Roman" w:hAnsi="Trebuchet MS"/>
          <w:b/>
          <w:sz w:val="22"/>
          <w:szCs w:val="22"/>
          <w:lang w:eastAsia="ar-SA"/>
        </w:rPr>
        <w:t>Viešoji įstaiga Kauno miesto poliklinika</w:t>
      </w:r>
      <w:r>
        <w:rPr>
          <w:rFonts w:ascii="Trebuchet MS" w:eastAsia="Times New Roman" w:hAnsi="Trebuchet MS"/>
          <w:sz w:val="22"/>
          <w:szCs w:val="22"/>
          <w:lang w:eastAsia="ar-SA"/>
        </w:rPr>
        <w:t xml:space="preserve"> (toliau – </w:t>
      </w:r>
      <w:r>
        <w:rPr>
          <w:rFonts w:ascii="Trebuchet MS" w:eastAsia="Times New Roman" w:hAnsi="Trebuchet MS"/>
          <w:b/>
          <w:sz w:val="22"/>
          <w:szCs w:val="22"/>
          <w:lang w:eastAsia="ar-SA"/>
        </w:rPr>
        <w:t>Užsakovas</w:t>
      </w:r>
      <w:r>
        <w:rPr>
          <w:rFonts w:ascii="Trebuchet MS" w:eastAsia="Times New Roman" w:hAnsi="Trebuchet MS"/>
          <w:sz w:val="22"/>
          <w:szCs w:val="22"/>
          <w:lang w:eastAsia="ar-SA"/>
        </w:rPr>
        <w:t>), juridinio asmens kodas 135042394, adresas Pramonės pr.31, 51270 Kaunas, Lietuvos Respublika, registruota Lietuvos Respublikos juridinių asmenų registre, atstovaujama direktoriaus Pauliaus Kibišos, veikiančio pagal įstatus,</w:t>
      </w:r>
    </w:p>
    <w:p w14:paraId="2D755A5A" w14:textId="77777777" w:rsidR="00C52F77" w:rsidRDefault="00C52F77" w:rsidP="00C52F77">
      <w:pPr>
        <w:ind w:firstLine="567"/>
        <w:jc w:val="both"/>
        <w:rPr>
          <w:rFonts w:ascii="Trebuchet MS" w:eastAsia="Times New Roman" w:hAnsi="Trebuchet MS"/>
          <w:sz w:val="22"/>
          <w:szCs w:val="22"/>
          <w:lang w:eastAsia="ar-SA"/>
        </w:rPr>
      </w:pPr>
      <w:r>
        <w:rPr>
          <w:rFonts w:ascii="Trebuchet MS" w:eastAsia="Times New Roman" w:hAnsi="Trebuchet MS"/>
          <w:sz w:val="22"/>
          <w:szCs w:val="22"/>
          <w:lang w:eastAsia="ar-SA"/>
        </w:rPr>
        <w:t>ir</w:t>
      </w:r>
    </w:p>
    <w:p w14:paraId="0A1806E4" w14:textId="6F31953D" w:rsidR="00C52F77" w:rsidRDefault="00617841" w:rsidP="00C52F77">
      <w:pPr>
        <w:ind w:firstLine="567"/>
        <w:jc w:val="both"/>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alias w:val="Paslaugos teikėjas"/>
          <w:id w:val="300125631"/>
          <w:placeholder>
            <w:docPart w:val="A325ECB468514658AE50B6D298D06416"/>
          </w:placeholder>
          <w:showingPlcHdr/>
          <w:dataBinding w:prefixMappings="xmlns:ns0='http://schemas.openxmlformats.org/officeDocument/2006/extended-properties' " w:xpath="/ns0:Properties[1]/ns0:Company[1]" w:storeItemID="{6668398D-A668-4E3E-A5EB-62B293D839F1}"/>
          <w:text/>
        </w:sdtPr>
        <w:sdtEndPr/>
        <w:sdtContent>
          <w:r w:rsidR="00C52F77">
            <w:rPr>
              <w:rFonts w:ascii="Trebuchet MS" w:eastAsia="Times New Roman" w:hAnsi="Trebuchet MS"/>
              <w:sz w:val="22"/>
              <w:szCs w:val="22"/>
              <w:lang w:eastAsia="ar-SA"/>
            </w:rPr>
            <w:t>[</w:t>
          </w:r>
          <w:r w:rsidR="00C52F77">
            <w:rPr>
              <w:rFonts w:ascii="Trebuchet MS" w:eastAsia="Times New Roman" w:hAnsi="Trebuchet MS"/>
              <w:sz w:val="22"/>
              <w:szCs w:val="22"/>
              <w:highlight w:val="yellow"/>
              <w:lang w:eastAsia="ar-SA"/>
            </w:rPr>
            <w:t>įrašyti paslaugos teikėjo pavadinimą</w:t>
          </w:r>
          <w:r w:rsidR="00C52F77">
            <w:rPr>
              <w:rFonts w:ascii="Trebuchet MS" w:eastAsia="Times New Roman" w:hAnsi="Trebuchet MS"/>
              <w:sz w:val="22"/>
              <w:szCs w:val="22"/>
              <w:lang w:eastAsia="ar-SA"/>
            </w:rPr>
            <w:t>]</w:t>
          </w:r>
        </w:sdtContent>
      </w:sdt>
      <w:r w:rsidR="00C52F77">
        <w:rPr>
          <w:rFonts w:ascii="Trebuchet MS" w:eastAsia="Times New Roman" w:hAnsi="Trebuchet MS"/>
          <w:sz w:val="22"/>
          <w:szCs w:val="22"/>
          <w:lang w:eastAsia="ar-SA"/>
        </w:rPr>
        <w:t xml:space="preserve">, kodas </w:t>
      </w:r>
      <w:sdt>
        <w:sdtPr>
          <w:rPr>
            <w:rFonts w:ascii="Trebuchet MS" w:eastAsia="Times New Roman" w:hAnsi="Trebuchet MS"/>
            <w:sz w:val="22"/>
            <w:szCs w:val="22"/>
            <w:lang w:eastAsia="ar-SA"/>
          </w:rPr>
          <w:alias w:val="Juridinio asmens kodas"/>
          <w:id w:val="1032688317"/>
          <w:placeholder>
            <w:docPart w:val="899356C4863B439E96F30D79D734FED1"/>
          </w:placeholder>
          <w:showingPlcHdr/>
          <w:dataBinding w:prefixMappings="xmlns:ns0='http://schemas.microsoft.com/office/2006/coverPageProps' " w:xpath="/ns0:CoverPageProperties[1]/ns0:Abstract[1]" w:storeItemID="{55AF091B-3C7A-41E3-B477-F2FDAA23CFDA}"/>
          <w:text/>
        </w:sdtPr>
        <w:sdtEndPr/>
        <w:sdtContent>
          <w:r w:rsidR="00C52F77">
            <w:rPr>
              <w:rFonts w:ascii="Trebuchet MS" w:eastAsia="Times New Roman" w:hAnsi="Trebuchet MS"/>
              <w:sz w:val="22"/>
              <w:szCs w:val="22"/>
              <w:highlight w:val="yellow"/>
              <w:lang w:eastAsia="ar-SA"/>
            </w:rPr>
            <w:t>įrašyti juridinio asmens kodą</w:t>
          </w:r>
        </w:sdtContent>
      </w:sdt>
      <w:r w:rsidR="00C52F77">
        <w:rPr>
          <w:rFonts w:ascii="Trebuchet MS" w:eastAsia="Times New Roman" w:hAnsi="Trebuchet MS"/>
          <w:sz w:val="22"/>
          <w:szCs w:val="22"/>
          <w:lang w:eastAsia="ar-SA"/>
        </w:rPr>
        <w:t xml:space="preserve">, adresas </w:t>
      </w:r>
      <w:sdt>
        <w:sdtPr>
          <w:rPr>
            <w:rFonts w:ascii="Trebuchet MS" w:eastAsia="Times New Roman" w:hAnsi="Trebuchet MS"/>
            <w:sz w:val="22"/>
            <w:szCs w:val="22"/>
            <w:highlight w:val="yellow"/>
            <w:lang w:eastAsia="ar-SA"/>
          </w:rPr>
          <w:id w:val="-1121217812"/>
          <w:placeholder>
            <w:docPart w:val="9582A1B46AB44C8FBD344A641F2E5420"/>
          </w:placeholder>
          <w:text/>
        </w:sdtPr>
        <w:sdtEndPr/>
        <w:sdtContent>
          <w:r w:rsidR="00C52F77">
            <w:rPr>
              <w:rFonts w:ascii="Trebuchet MS" w:eastAsia="Times New Roman" w:hAnsi="Trebuchet MS"/>
              <w:sz w:val="22"/>
              <w:szCs w:val="22"/>
              <w:highlight w:val="yellow"/>
              <w:lang w:eastAsia="ar-SA"/>
            </w:rPr>
            <w:t>įrašyti adresą</w:t>
          </w:r>
        </w:sdtContent>
      </w:sdt>
      <w:r w:rsidR="00C52F77">
        <w:rPr>
          <w:rFonts w:ascii="Trebuchet MS" w:eastAsia="Times New Roman" w:hAnsi="Trebuchet MS"/>
          <w:sz w:val="22"/>
          <w:szCs w:val="22"/>
          <w:lang w:eastAsia="ar-SA"/>
        </w:rPr>
        <w:t xml:space="preserve">, kurią atstovauja </w:t>
      </w:r>
      <w:sdt>
        <w:sdtPr>
          <w:rPr>
            <w:rFonts w:ascii="Trebuchet MS" w:eastAsia="Times New Roman" w:hAnsi="Trebuchet MS"/>
            <w:sz w:val="22"/>
            <w:szCs w:val="22"/>
            <w:lang w:eastAsia="ar-SA"/>
          </w:rPr>
          <w:alias w:val="Atstovo pareigos"/>
          <w:id w:val="-1104955542"/>
          <w:placeholder>
            <w:docPart w:val="05662B2079EF42C980756E4FB424CF22"/>
          </w:placeholder>
          <w:showingPlcHdr/>
          <w:dataBinding w:prefixMappings="xmlns:ns0='http://schemas.openxmlformats.org/officeDocument/2006/extended-properties' " w:xpath="/ns0:Properties[1]/ns0:Manager[1]" w:storeItemID="{6668398D-A668-4E3E-A5EB-62B293D839F1}"/>
          <w:text/>
        </w:sdtPr>
        <w:sdtEndPr/>
        <w:sdtContent>
          <w:r w:rsidR="00C52F77">
            <w:rPr>
              <w:rFonts w:ascii="Trebuchet MS" w:eastAsia="Times New Roman" w:hAnsi="Trebuchet MS"/>
              <w:sz w:val="22"/>
              <w:szCs w:val="22"/>
              <w:lang w:eastAsia="ar-SA"/>
            </w:rPr>
            <w:t>[</w:t>
          </w:r>
          <w:r w:rsidR="00C52F77">
            <w:rPr>
              <w:rFonts w:ascii="Trebuchet MS" w:eastAsia="Times New Roman" w:hAnsi="Trebuchet MS"/>
              <w:sz w:val="22"/>
              <w:szCs w:val="22"/>
              <w:highlight w:val="yellow"/>
              <w:lang w:eastAsia="ar-SA"/>
            </w:rPr>
            <w:t>įrašyti atstovo pareiga</w:t>
          </w:r>
          <w:r w:rsidR="00C52F77">
            <w:rPr>
              <w:rFonts w:ascii="Trebuchet MS" w:eastAsia="Times New Roman" w:hAnsi="Trebuchet MS"/>
              <w:sz w:val="22"/>
              <w:szCs w:val="22"/>
              <w:lang w:eastAsia="ar-SA"/>
            </w:rPr>
            <w:t>s]</w:t>
          </w:r>
        </w:sdtContent>
      </w:sdt>
      <w:r w:rsidR="00C52F77">
        <w:rPr>
          <w:rFonts w:ascii="Trebuchet MS" w:eastAsia="Times New Roman" w:hAnsi="Trebuchet MS"/>
          <w:sz w:val="22"/>
          <w:szCs w:val="22"/>
          <w:lang w:eastAsia="ar-SA"/>
        </w:rPr>
        <w:t xml:space="preserve"> </w:t>
      </w:r>
      <w:sdt>
        <w:sdtPr>
          <w:rPr>
            <w:rFonts w:ascii="Trebuchet MS" w:eastAsia="Times New Roman" w:hAnsi="Trebuchet MS"/>
            <w:sz w:val="22"/>
            <w:szCs w:val="22"/>
            <w:lang w:eastAsia="ar-SA"/>
          </w:rPr>
          <w:alias w:val="Atstovo vardas ir pavardė"/>
          <w:id w:val="-1339684152"/>
          <w:placeholder>
            <w:docPart w:val="D3835E960CFC43BBBB182196A89C330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C52F77">
            <w:rPr>
              <w:rFonts w:ascii="Trebuchet MS" w:eastAsia="Times New Roman" w:hAnsi="Trebuchet MS"/>
              <w:sz w:val="22"/>
              <w:szCs w:val="22"/>
              <w:highlight w:val="yellow"/>
              <w:lang w:eastAsia="ar-SA"/>
            </w:rPr>
            <w:t>įrašyti atstovo vardą ir pavardę</w:t>
          </w:r>
        </w:sdtContent>
      </w:sdt>
      <w:r w:rsidR="00C52F77">
        <w:rPr>
          <w:rFonts w:ascii="Trebuchet MS" w:eastAsia="Times New Roman" w:hAnsi="Trebuchet MS"/>
          <w:sz w:val="22"/>
          <w:szCs w:val="22"/>
          <w:lang w:eastAsia="ar-SA"/>
        </w:rPr>
        <w:t xml:space="preserve">, </w:t>
      </w:r>
      <w:sdt>
        <w:sdtPr>
          <w:rPr>
            <w:rFonts w:ascii="Trebuchet MS" w:eastAsia="Times New Roman" w:hAnsi="Trebuchet MS"/>
            <w:sz w:val="22"/>
            <w:szCs w:val="22"/>
            <w:lang w:eastAsia="ar-SA"/>
          </w:rPr>
          <w:id w:val="-268156670"/>
          <w:placeholder>
            <w:docPart w:val="53DDA9B4816C48FFB58B749AC56F3D7E"/>
          </w:placeholder>
          <w:showingPlcHdr/>
          <w:dropDownList>
            <w:listItem w:displayText="veikiantis" w:value="veikiantis"/>
            <w:listItem w:displayText="veikianti" w:value="veikianti"/>
          </w:dropDownList>
        </w:sdtPr>
        <w:sdtEndPr/>
        <w:sdtContent>
          <w:r w:rsidR="00C52F77">
            <w:rPr>
              <w:rFonts w:ascii="Trebuchet MS" w:eastAsia="Times New Roman" w:hAnsi="Trebuchet MS"/>
              <w:sz w:val="22"/>
              <w:szCs w:val="22"/>
              <w:highlight w:val="yellow"/>
              <w:lang w:eastAsia="ar-SA"/>
            </w:rPr>
            <w:t>pasirinkti</w:t>
          </w:r>
        </w:sdtContent>
      </w:sdt>
      <w:r w:rsidR="00C52F77">
        <w:rPr>
          <w:rFonts w:ascii="Trebuchet MS" w:eastAsia="Times New Roman" w:hAnsi="Trebuchet MS"/>
          <w:sz w:val="22"/>
          <w:szCs w:val="22"/>
          <w:lang w:eastAsia="ar-SA"/>
        </w:rPr>
        <w:t xml:space="preserve"> pagal </w:t>
      </w:r>
      <w:sdt>
        <w:sdtPr>
          <w:rPr>
            <w:rFonts w:ascii="Trebuchet MS" w:eastAsia="Times New Roman" w:hAnsi="Trebuchet MS"/>
            <w:sz w:val="22"/>
            <w:szCs w:val="22"/>
            <w:lang w:eastAsia="ar-SA"/>
          </w:rPr>
          <w:id w:val="769819368"/>
          <w:placeholder>
            <w:docPart w:val="6F45679422A24B54AEDED6ED4C4BC246"/>
          </w:placeholder>
          <w:showingPlcHdr/>
          <w:text/>
        </w:sdtPr>
        <w:sdtEndPr/>
        <w:sdtContent>
          <w:r w:rsidR="00C52F77">
            <w:rPr>
              <w:rFonts w:ascii="Trebuchet MS" w:eastAsia="Times New Roman" w:hAnsi="Trebuchet MS"/>
              <w:sz w:val="22"/>
              <w:szCs w:val="22"/>
              <w:highlight w:val="yellow"/>
              <w:lang w:eastAsia="ar-SA"/>
            </w:rPr>
            <w:t>įrašyti įgaliojimų pagrindą</w:t>
          </w:r>
        </w:sdtContent>
      </w:sdt>
      <w:r w:rsidR="00C52F77">
        <w:rPr>
          <w:rFonts w:ascii="Trebuchet MS" w:eastAsia="Times New Roman" w:hAnsi="Trebuchet MS"/>
          <w:sz w:val="22"/>
          <w:szCs w:val="22"/>
          <w:lang w:eastAsia="ar-SA"/>
        </w:rPr>
        <w:t xml:space="preserve">, toliau (toliau -  </w:t>
      </w:r>
      <w:r w:rsidR="00C52F77">
        <w:rPr>
          <w:rFonts w:ascii="Trebuchet MS" w:eastAsia="Times New Roman" w:hAnsi="Trebuchet MS"/>
          <w:b/>
          <w:sz w:val="22"/>
          <w:szCs w:val="22"/>
          <w:lang w:eastAsia="ar-SA"/>
        </w:rPr>
        <w:t>Paslaug</w:t>
      </w:r>
      <w:r w:rsidR="003C1C72">
        <w:rPr>
          <w:rFonts w:ascii="Trebuchet MS" w:eastAsia="Times New Roman" w:hAnsi="Trebuchet MS"/>
          <w:b/>
          <w:sz w:val="22"/>
          <w:szCs w:val="22"/>
          <w:lang w:eastAsia="ar-SA"/>
        </w:rPr>
        <w:t>ų</w:t>
      </w:r>
      <w:r w:rsidR="00C52F77">
        <w:rPr>
          <w:rFonts w:ascii="Trebuchet MS" w:eastAsia="Times New Roman" w:hAnsi="Trebuchet MS"/>
          <w:b/>
          <w:sz w:val="22"/>
          <w:szCs w:val="22"/>
          <w:lang w:eastAsia="ar-SA"/>
        </w:rPr>
        <w:t xml:space="preserve"> teikėjas</w:t>
      </w:r>
      <w:r w:rsidR="00C52F77">
        <w:rPr>
          <w:rFonts w:ascii="Trebuchet MS" w:eastAsia="Times New Roman" w:hAnsi="Trebuchet MS"/>
          <w:sz w:val="22"/>
          <w:szCs w:val="22"/>
          <w:lang w:eastAsia="ar-SA"/>
        </w:rPr>
        <w:t xml:space="preserve">), </w:t>
      </w:r>
      <w:r w:rsidR="00C52F77">
        <w:rPr>
          <w:rFonts w:ascii="Trebuchet MS" w:eastAsia="Trebuchet MS" w:hAnsi="Trebuchet MS" w:cs="Trebuchet MS"/>
          <w:color w:val="000000"/>
          <w:sz w:val="22"/>
          <w:szCs w:val="22"/>
        </w:rPr>
        <w:t>toliau kartu vadinami „</w:t>
      </w:r>
      <w:r w:rsidR="00C52F77">
        <w:rPr>
          <w:rFonts w:ascii="Trebuchet MS" w:eastAsia="Trebuchet MS" w:hAnsi="Trebuchet MS" w:cs="Trebuchet MS"/>
          <w:b/>
          <w:color w:val="000000"/>
          <w:sz w:val="22"/>
          <w:szCs w:val="22"/>
        </w:rPr>
        <w:t>Šalimis</w:t>
      </w:r>
      <w:r w:rsidR="00C52F77">
        <w:rPr>
          <w:rFonts w:ascii="Trebuchet MS" w:eastAsia="Trebuchet MS" w:hAnsi="Trebuchet MS" w:cs="Trebuchet MS"/>
          <w:color w:val="000000"/>
          <w:sz w:val="22"/>
          <w:szCs w:val="22"/>
        </w:rPr>
        <w:t>“, o kiekvienas atskirai – „</w:t>
      </w:r>
      <w:r w:rsidR="00C52F77">
        <w:rPr>
          <w:rFonts w:ascii="Trebuchet MS" w:eastAsia="Trebuchet MS" w:hAnsi="Trebuchet MS" w:cs="Trebuchet MS"/>
          <w:b/>
          <w:color w:val="000000"/>
          <w:sz w:val="22"/>
          <w:szCs w:val="22"/>
        </w:rPr>
        <w:t>Šalimi</w:t>
      </w:r>
      <w:r w:rsidR="00C52F77">
        <w:rPr>
          <w:rFonts w:ascii="Trebuchet MS" w:eastAsia="Trebuchet MS" w:hAnsi="Trebuchet MS" w:cs="Trebuchet MS"/>
          <w:color w:val="000000"/>
          <w:sz w:val="22"/>
          <w:szCs w:val="22"/>
        </w:rPr>
        <w:t>“</w:t>
      </w:r>
      <w:r w:rsidR="00C52F77">
        <w:rPr>
          <w:rFonts w:ascii="Trebuchet MS" w:eastAsia="Times New Roman" w:hAnsi="Trebuchet MS"/>
          <w:sz w:val="22"/>
          <w:szCs w:val="22"/>
          <w:lang w:eastAsia="ar-SA"/>
        </w:rPr>
        <w:t>, sudarė šią Sutartį (toliau  – Sutartis), ir susitarė:</w:t>
      </w:r>
    </w:p>
    <w:p w14:paraId="56CD0449" w14:textId="77777777" w:rsidR="00C52F77" w:rsidRDefault="00C52F77" w:rsidP="00C52F77">
      <w:pPr>
        <w:outlineLvl w:val="0"/>
        <w:rPr>
          <w:rFonts w:ascii="Trebuchet MS" w:hAnsi="Trebuchet MS"/>
          <w:b/>
          <w:sz w:val="22"/>
          <w:szCs w:val="22"/>
          <w:lang w:eastAsia="lt-LT"/>
        </w:rPr>
      </w:pPr>
    </w:p>
    <w:p w14:paraId="122A4BD9" w14:textId="274B3A07" w:rsidR="00C52F77" w:rsidRPr="00361FDD" w:rsidRDefault="00C52F77" w:rsidP="00BB2C6F">
      <w:pPr>
        <w:pStyle w:val="ListParagraph"/>
        <w:keepNext/>
        <w:keepLines/>
        <w:numPr>
          <w:ilvl w:val="1"/>
          <w:numId w:val="28"/>
        </w:numPr>
        <w:tabs>
          <w:tab w:val="left" w:pos="284"/>
        </w:tabs>
        <w:spacing w:after="11" w:line="247" w:lineRule="auto"/>
        <w:ind w:right="929" w:hanging="2007"/>
        <w:jc w:val="center"/>
        <w:outlineLvl w:val="0"/>
        <w:rPr>
          <w:rFonts w:ascii="Trebuchet MS" w:eastAsia="Trebuchet MS" w:hAnsi="Trebuchet MS" w:cs="Trebuchet MS"/>
          <w:b/>
          <w:color w:val="000000"/>
          <w:sz w:val="22"/>
          <w:szCs w:val="22"/>
        </w:rPr>
      </w:pPr>
      <w:r w:rsidRPr="00361FDD">
        <w:rPr>
          <w:rFonts w:ascii="Trebuchet MS" w:eastAsia="Trebuchet MS" w:hAnsi="Trebuchet MS" w:cs="Trebuchet MS"/>
          <w:b/>
          <w:color w:val="000000"/>
          <w:sz w:val="22"/>
          <w:szCs w:val="22"/>
        </w:rPr>
        <w:t>SUTARTIES OBJEKTAS</w:t>
      </w:r>
    </w:p>
    <w:p w14:paraId="50BCB968" w14:textId="5443F34B" w:rsidR="002235B8" w:rsidRPr="002235B8" w:rsidRDefault="002235B8" w:rsidP="00C26581">
      <w:pPr>
        <w:pStyle w:val="ListParagraph"/>
        <w:numPr>
          <w:ilvl w:val="1"/>
          <w:numId w:val="30"/>
        </w:numPr>
        <w:tabs>
          <w:tab w:val="left" w:pos="1134"/>
          <w:tab w:val="left" w:pos="1276"/>
        </w:tabs>
        <w:spacing w:after="28" w:line="247" w:lineRule="auto"/>
        <w:ind w:left="0" w:right="24" w:firstLine="56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Sutarties objektas - lauko erdvės </w:t>
      </w:r>
      <w:r w:rsidR="00324ECB">
        <w:rPr>
          <w:rFonts w:ascii="Trebuchet MS" w:eastAsia="Trebuchet MS" w:hAnsi="Trebuchet MS" w:cs="Trebuchet MS"/>
          <w:color w:val="000000"/>
          <w:sz w:val="22"/>
          <w:szCs w:val="22"/>
        </w:rPr>
        <w:t xml:space="preserve">nuoma </w:t>
      </w:r>
      <w:r>
        <w:rPr>
          <w:rFonts w:ascii="Trebuchet MS" w:eastAsia="Trebuchet MS" w:hAnsi="Trebuchet MS" w:cs="Trebuchet MS"/>
          <w:color w:val="000000"/>
          <w:sz w:val="22"/>
          <w:szCs w:val="22"/>
        </w:rPr>
        <w:t>ir maitinimo paslaugos.</w:t>
      </w:r>
    </w:p>
    <w:p w14:paraId="7BAC89D0" w14:textId="03AE4C96" w:rsidR="00C52F77" w:rsidRPr="00956FE4" w:rsidRDefault="00485F62" w:rsidP="00C26581">
      <w:pPr>
        <w:pStyle w:val="ListParagraph"/>
        <w:numPr>
          <w:ilvl w:val="1"/>
          <w:numId w:val="30"/>
        </w:numPr>
        <w:tabs>
          <w:tab w:val="left" w:pos="1134"/>
          <w:tab w:val="left" w:pos="1276"/>
        </w:tabs>
        <w:spacing w:after="28" w:line="247" w:lineRule="auto"/>
        <w:ind w:left="0" w:right="24" w:firstLine="567"/>
        <w:jc w:val="both"/>
        <w:rPr>
          <w:rFonts w:ascii="Trebuchet MS" w:eastAsia="Trebuchet MS" w:hAnsi="Trebuchet MS" w:cs="Trebuchet MS"/>
          <w:color w:val="000000"/>
          <w:sz w:val="22"/>
          <w:szCs w:val="22"/>
        </w:rPr>
      </w:pPr>
      <w:r w:rsidRPr="00956FE4">
        <w:rPr>
          <w:rFonts w:ascii="Trebuchet MS" w:hAnsi="Trebuchet MS"/>
          <w:bCs/>
          <w:sz w:val="22"/>
          <w:szCs w:val="22"/>
        </w:rPr>
        <w:t xml:space="preserve">Paslaugų teikėjas </w:t>
      </w:r>
      <w:r w:rsidRPr="00956FE4">
        <w:rPr>
          <w:rFonts w:ascii="Trebuchet MS" w:hAnsi="Trebuchet MS"/>
          <w:sz w:val="22"/>
          <w:szCs w:val="22"/>
        </w:rPr>
        <w:t>įsipareigoja tinkamai Sutartyje nustatytomis sąlygomis ir tvarka, savo lėšomis, rizika ir priemonėmis suteikti Užsakovui šioje Sutartyje numatytas Paslaugas pagal Techninėje specifikacijoje (Sutarties 1 priedas) išdėstytus reikalavimus ir Paslaugų teikėjo pateiktą pasiūlymą (Sutarties 2 priedas), laikytis kitų Sutartimi prisiimtų įsipareigojimų, o Užsakovas įsipareigoja už suteiktas Paslaugas sumokėti pagal šioje Sutartyje nurodytus įkainius</w:t>
      </w:r>
      <w:r w:rsidR="00C52F77" w:rsidRPr="00956FE4">
        <w:rPr>
          <w:rFonts w:ascii="Trebuchet MS" w:eastAsia="Trebuchet MS" w:hAnsi="Trebuchet MS" w:cs="Trebuchet MS"/>
          <w:color w:val="000000"/>
          <w:sz w:val="22"/>
          <w:szCs w:val="22"/>
        </w:rPr>
        <w:t>.</w:t>
      </w:r>
    </w:p>
    <w:p w14:paraId="7A6A999C" w14:textId="56576DA5" w:rsidR="00485F62" w:rsidRPr="00956FE4" w:rsidRDefault="00485F62" w:rsidP="00C26581">
      <w:pPr>
        <w:pStyle w:val="ListParagraph"/>
        <w:numPr>
          <w:ilvl w:val="1"/>
          <w:numId w:val="30"/>
        </w:numPr>
        <w:tabs>
          <w:tab w:val="left" w:pos="1134"/>
          <w:tab w:val="left" w:pos="1276"/>
        </w:tabs>
        <w:spacing w:after="28" w:line="247" w:lineRule="auto"/>
        <w:ind w:left="0" w:right="24" w:firstLine="567"/>
        <w:jc w:val="both"/>
        <w:rPr>
          <w:rFonts w:ascii="Trebuchet MS" w:eastAsia="Trebuchet MS" w:hAnsi="Trebuchet MS" w:cs="Trebuchet MS"/>
          <w:color w:val="000000"/>
          <w:sz w:val="22"/>
          <w:szCs w:val="22"/>
        </w:rPr>
      </w:pPr>
      <w:r w:rsidRPr="00956FE4">
        <w:rPr>
          <w:rFonts w:ascii="Trebuchet MS" w:hAnsi="Trebuchet MS"/>
          <w:sz w:val="22"/>
          <w:szCs w:val="22"/>
        </w:rPr>
        <w:t>Paslaugų apimtys nustatytos Techninėje specifikacijoje (</w:t>
      </w:r>
      <w:r w:rsidR="003C1C72">
        <w:rPr>
          <w:rFonts w:ascii="Trebuchet MS" w:hAnsi="Trebuchet MS"/>
          <w:sz w:val="22"/>
          <w:szCs w:val="22"/>
        </w:rPr>
        <w:t>Su</w:t>
      </w:r>
      <w:r w:rsidRPr="00956FE4">
        <w:rPr>
          <w:rFonts w:ascii="Trebuchet MS" w:hAnsi="Trebuchet MS"/>
          <w:sz w:val="22"/>
          <w:szCs w:val="22"/>
        </w:rPr>
        <w:t>tarties 1 priedas).</w:t>
      </w:r>
    </w:p>
    <w:p w14:paraId="3934B7F8" w14:textId="61D85778" w:rsidR="00C52F77" w:rsidRDefault="00485F62" w:rsidP="00C26581">
      <w:pPr>
        <w:pStyle w:val="ListParagraph"/>
        <w:numPr>
          <w:ilvl w:val="1"/>
          <w:numId w:val="30"/>
        </w:numPr>
        <w:tabs>
          <w:tab w:val="left" w:pos="1134"/>
          <w:tab w:val="left" w:pos="1276"/>
        </w:tabs>
        <w:spacing w:after="1" w:line="237" w:lineRule="auto"/>
        <w:ind w:left="0" w:firstLine="567"/>
        <w:jc w:val="both"/>
        <w:rPr>
          <w:rFonts w:ascii="Trebuchet MS" w:eastAsia="Trebuchet MS" w:hAnsi="Trebuchet MS" w:cs="Trebuchet MS"/>
          <w:color w:val="000000"/>
          <w:sz w:val="22"/>
          <w:szCs w:val="22"/>
        </w:rPr>
      </w:pPr>
      <w:r w:rsidRPr="00956FE4">
        <w:rPr>
          <w:rFonts w:ascii="Trebuchet MS" w:hAnsi="Trebuchet MS"/>
          <w:iCs/>
          <w:color w:val="000000"/>
          <w:sz w:val="22"/>
          <w:szCs w:val="22"/>
        </w:rPr>
        <w:t xml:space="preserve">Sutartis jos galiojimo laikotarpiu, neatliekant naujos pirkimo </w:t>
      </w:r>
      <w:r w:rsidR="00956FE4">
        <w:rPr>
          <w:rFonts w:ascii="Trebuchet MS" w:hAnsi="Trebuchet MS"/>
          <w:iCs/>
          <w:color w:val="000000"/>
          <w:sz w:val="22"/>
          <w:szCs w:val="22"/>
        </w:rPr>
        <w:t>procedūros</w:t>
      </w:r>
      <w:r w:rsidRPr="00956FE4">
        <w:rPr>
          <w:rFonts w:ascii="Trebuchet MS" w:hAnsi="Trebuchet MS"/>
          <w:iCs/>
          <w:color w:val="000000"/>
          <w:sz w:val="22"/>
          <w:szCs w:val="22"/>
        </w:rPr>
        <w:t xml:space="preserve">, gali būti keičiama, kai </w:t>
      </w:r>
      <w:r w:rsidRPr="00956FE4">
        <w:rPr>
          <w:rFonts w:ascii="Trebuchet MS" w:hAnsi="Trebuchet MS"/>
          <w:sz w:val="22"/>
          <w:lang w:eastAsia="ar-SA"/>
        </w:rPr>
        <w:t>Užsakovui</w:t>
      </w:r>
      <w:r w:rsidRPr="00956FE4">
        <w:rPr>
          <w:rFonts w:ascii="Trebuchet MS" w:hAnsi="Trebuchet MS"/>
          <w:iCs/>
          <w:color w:val="000000"/>
          <w:sz w:val="22"/>
          <w:szCs w:val="22"/>
        </w:rPr>
        <w:t xml:space="preserve"> atsiranda poreikis </w:t>
      </w:r>
      <w:r w:rsidR="00956FE4">
        <w:rPr>
          <w:rFonts w:ascii="Trebuchet MS" w:hAnsi="Trebuchet MS"/>
          <w:iCs/>
          <w:color w:val="000000"/>
          <w:sz w:val="22"/>
          <w:szCs w:val="22"/>
        </w:rPr>
        <w:t>įsigyti</w:t>
      </w:r>
      <w:r w:rsidRPr="00956FE4">
        <w:rPr>
          <w:rFonts w:ascii="Trebuchet MS" w:hAnsi="Trebuchet MS"/>
          <w:iCs/>
          <w:color w:val="000000"/>
          <w:sz w:val="22"/>
          <w:szCs w:val="22"/>
        </w:rPr>
        <w:t xml:space="preserve"> Sutarties </w:t>
      </w:r>
      <w:r w:rsidR="003C1C72">
        <w:rPr>
          <w:rFonts w:ascii="Trebuchet MS" w:hAnsi="Trebuchet MS"/>
          <w:iCs/>
          <w:color w:val="000000"/>
          <w:sz w:val="22"/>
          <w:szCs w:val="22"/>
        </w:rPr>
        <w:t xml:space="preserve">1 </w:t>
      </w:r>
      <w:r w:rsidRPr="00956FE4">
        <w:rPr>
          <w:rFonts w:ascii="Trebuchet MS" w:hAnsi="Trebuchet MS"/>
          <w:iCs/>
          <w:color w:val="000000"/>
          <w:sz w:val="22"/>
          <w:szCs w:val="22"/>
        </w:rPr>
        <w:t xml:space="preserve">priede nurodytų Prekių ir/ar Paslaugų papildomą kiekį ir (ar) Sutarties </w:t>
      </w:r>
      <w:r w:rsidR="003C1C72">
        <w:rPr>
          <w:rFonts w:ascii="Trebuchet MS" w:hAnsi="Trebuchet MS"/>
          <w:iCs/>
          <w:color w:val="000000"/>
          <w:sz w:val="22"/>
          <w:szCs w:val="22"/>
        </w:rPr>
        <w:t xml:space="preserve">1 </w:t>
      </w:r>
      <w:r w:rsidRPr="00956FE4">
        <w:rPr>
          <w:rFonts w:ascii="Trebuchet MS" w:hAnsi="Trebuchet MS"/>
          <w:iCs/>
          <w:color w:val="000000"/>
          <w:sz w:val="22"/>
          <w:szCs w:val="22"/>
        </w:rPr>
        <w:t xml:space="preserve">priede nenurodytų, tačiau su pirkimo objektu susijusių Prekių ir/ar Paslaugų, bendrai neviršijant 10 (dešimt) procentų Sutarties vertės. Už papildomai įsigyjamas Sutarties priede nurodytas Prekes ir/ar Paslaugas bus apmokėta pagal Sutarties </w:t>
      </w:r>
      <w:r w:rsidR="003C1C72">
        <w:rPr>
          <w:rFonts w:ascii="Trebuchet MS" w:hAnsi="Trebuchet MS"/>
          <w:iCs/>
          <w:color w:val="000000"/>
          <w:sz w:val="22"/>
          <w:szCs w:val="22"/>
        </w:rPr>
        <w:t xml:space="preserve">1 </w:t>
      </w:r>
      <w:r w:rsidRPr="00956FE4">
        <w:rPr>
          <w:rFonts w:ascii="Trebuchet MS" w:hAnsi="Trebuchet MS"/>
          <w:iCs/>
          <w:color w:val="000000"/>
          <w:sz w:val="22"/>
          <w:szCs w:val="22"/>
        </w:rPr>
        <w:t xml:space="preserve">priede nurodytas Prekių ir/ar Paslaugų kainas. Už Sutarties </w:t>
      </w:r>
      <w:r w:rsidR="003C1C72">
        <w:rPr>
          <w:rFonts w:ascii="Trebuchet MS" w:hAnsi="Trebuchet MS"/>
          <w:iCs/>
          <w:color w:val="000000"/>
          <w:sz w:val="22"/>
          <w:szCs w:val="22"/>
        </w:rPr>
        <w:t xml:space="preserve">1 </w:t>
      </w:r>
      <w:r w:rsidRPr="00956FE4">
        <w:rPr>
          <w:rFonts w:ascii="Trebuchet MS" w:hAnsi="Trebuchet MS"/>
          <w:iCs/>
          <w:color w:val="000000"/>
          <w:sz w:val="22"/>
          <w:szCs w:val="22"/>
        </w:rPr>
        <w:t>priede nenurodytas, tačiau su pirkimo objektu susijusias Prekes/Paslaugas bus apmokėta ne didesnėmis nei užsakymo dieną Paslaugų teikėjo prekybos vietoje, kataloge ar interneto svetainėje nurodytomis galiojančiomis šių prekių/paslaugų kainomis arba, jei tokios kainos neskelbiamos, Paslaugų teikėjo pasiūlytomis, konkurencingomis ir rinką atitinkančiomis kainomis</w:t>
      </w:r>
      <w:r w:rsidR="00956FE4">
        <w:rPr>
          <w:rFonts w:ascii="Trebuchet MS" w:eastAsia="Trebuchet MS" w:hAnsi="Trebuchet MS" w:cs="Trebuchet MS"/>
          <w:color w:val="000000"/>
          <w:sz w:val="22"/>
          <w:szCs w:val="22"/>
        </w:rPr>
        <w:t>.</w:t>
      </w:r>
    </w:p>
    <w:p w14:paraId="1A6BA1B3" w14:textId="52773296" w:rsidR="00D37958" w:rsidRPr="00956FE4" w:rsidRDefault="00D37958" w:rsidP="00C26581">
      <w:pPr>
        <w:pStyle w:val="ListParagraph"/>
        <w:numPr>
          <w:ilvl w:val="1"/>
          <w:numId w:val="30"/>
        </w:numPr>
        <w:tabs>
          <w:tab w:val="left" w:pos="1134"/>
          <w:tab w:val="left" w:pos="1276"/>
          <w:tab w:val="left" w:pos="1418"/>
        </w:tabs>
        <w:spacing w:after="1" w:line="237" w:lineRule="auto"/>
        <w:ind w:left="0" w:firstLine="567"/>
        <w:jc w:val="both"/>
        <w:rPr>
          <w:rFonts w:ascii="Trebuchet MS" w:eastAsia="Trebuchet MS" w:hAnsi="Trebuchet MS" w:cs="Trebuchet MS"/>
          <w:color w:val="000000"/>
          <w:sz w:val="22"/>
          <w:szCs w:val="22"/>
        </w:rPr>
      </w:pPr>
      <w:r w:rsidRPr="00AE7F13">
        <w:rPr>
          <w:rFonts w:ascii="Trebuchet MS" w:hAnsi="Trebuchet MS" w:cs="Arial"/>
          <w:bCs/>
          <w:sz w:val="22"/>
          <w:szCs w:val="22"/>
        </w:rPr>
        <w:t>Šalys, vykdydamos Sutartį, įsipareigoja laikytis šių socialinio atsakingumo ir aplinkosaugos reikalavimų (žaliasis pirkimas, socialiai atsakingas pirkimas): užtikrinti lygias galimybes darbo aplinkoje, rūšiuoti atliekas,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36828A19" w14:textId="77777777" w:rsidR="00C52F77" w:rsidRDefault="00C52F77" w:rsidP="00C26581">
      <w:pPr>
        <w:tabs>
          <w:tab w:val="left" w:pos="1134"/>
        </w:tabs>
        <w:ind w:firstLine="567"/>
        <w:jc w:val="both"/>
        <w:outlineLvl w:val="0"/>
        <w:rPr>
          <w:rFonts w:ascii="Trebuchet MS" w:hAnsi="Trebuchet MS"/>
          <w:b/>
          <w:sz w:val="22"/>
          <w:szCs w:val="22"/>
        </w:rPr>
      </w:pPr>
    </w:p>
    <w:p w14:paraId="48F8B53A" w14:textId="2E850C6D" w:rsidR="00C52F77" w:rsidRPr="00361FDD" w:rsidRDefault="00C52F77" w:rsidP="00BB2C6F">
      <w:pPr>
        <w:pStyle w:val="ListParagraph"/>
        <w:keepNext/>
        <w:keepLines/>
        <w:numPr>
          <w:ilvl w:val="0"/>
          <w:numId w:val="30"/>
        </w:numPr>
        <w:spacing w:after="11" w:line="247" w:lineRule="auto"/>
        <w:ind w:left="284" w:right="360" w:hanging="284"/>
        <w:jc w:val="center"/>
        <w:outlineLvl w:val="0"/>
        <w:rPr>
          <w:rFonts w:ascii="Trebuchet MS" w:eastAsia="Trebuchet MS" w:hAnsi="Trebuchet MS" w:cs="Trebuchet MS"/>
          <w:b/>
          <w:color w:val="000000"/>
          <w:sz w:val="22"/>
          <w:szCs w:val="22"/>
        </w:rPr>
      </w:pPr>
      <w:r w:rsidRPr="00361FDD">
        <w:rPr>
          <w:rFonts w:ascii="Trebuchet MS" w:eastAsia="Trebuchet MS" w:hAnsi="Trebuchet MS" w:cs="Trebuchet MS"/>
          <w:b/>
          <w:color w:val="000000"/>
          <w:sz w:val="22"/>
          <w:szCs w:val="22"/>
        </w:rPr>
        <w:t>SUTARTIES KAINA</w:t>
      </w:r>
    </w:p>
    <w:p w14:paraId="619648A8" w14:textId="77777777" w:rsidR="00C52F77" w:rsidRDefault="00C52F77" w:rsidP="00C26581">
      <w:pPr>
        <w:numPr>
          <w:ilvl w:val="1"/>
          <w:numId w:val="12"/>
        </w:numPr>
        <w:tabs>
          <w:tab w:val="left" w:pos="1134"/>
        </w:tabs>
        <w:suppressAutoHyphens w:val="0"/>
        <w:spacing w:after="3" w:line="247" w:lineRule="auto"/>
        <w:ind w:left="0" w:right="24" w:firstLine="56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Sutarties kaina: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378"/>
      </w:tblGrid>
      <w:tr w:rsidR="00C52F77" w14:paraId="24395567" w14:textId="77777777" w:rsidTr="00390B5D">
        <w:tc>
          <w:tcPr>
            <w:tcW w:w="3828" w:type="dxa"/>
            <w:tcBorders>
              <w:top w:val="single" w:sz="4" w:space="0" w:color="auto"/>
              <w:left w:val="single" w:sz="4" w:space="0" w:color="auto"/>
              <w:bottom w:val="single" w:sz="4" w:space="0" w:color="auto"/>
              <w:right w:val="single" w:sz="4" w:space="0" w:color="auto"/>
            </w:tcBorders>
            <w:hideMark/>
          </w:tcPr>
          <w:p w14:paraId="5D6E2E92" w14:textId="6C1A908E" w:rsidR="00C52F77" w:rsidRDefault="00C52F77">
            <w:pPr>
              <w:rPr>
                <w:rFonts w:ascii="Trebuchet MS" w:eastAsia="Times New Roman" w:hAnsi="Trebuchet MS"/>
                <w:b/>
                <w:bCs/>
                <w:sz w:val="22"/>
                <w:szCs w:val="22"/>
                <w:lang w:eastAsia="ar-SA"/>
              </w:rPr>
            </w:pPr>
            <w:bookmarkStart w:id="4" w:name="_Hlk77921954"/>
            <w:r>
              <w:rPr>
                <w:rFonts w:ascii="Trebuchet MS" w:eastAsia="Times New Roman" w:hAnsi="Trebuchet MS"/>
                <w:b/>
                <w:bCs/>
                <w:sz w:val="22"/>
                <w:szCs w:val="22"/>
                <w:lang w:eastAsia="en-US"/>
              </w:rPr>
              <w:t xml:space="preserve">Sutarties </w:t>
            </w:r>
            <w:r w:rsidR="003C1C72">
              <w:rPr>
                <w:rFonts w:ascii="Trebuchet MS" w:eastAsia="Times New Roman" w:hAnsi="Trebuchet MS"/>
                <w:b/>
                <w:bCs/>
                <w:sz w:val="22"/>
                <w:szCs w:val="22"/>
                <w:lang w:eastAsia="en-US"/>
              </w:rPr>
              <w:t>vertė</w:t>
            </w:r>
            <w:r>
              <w:rPr>
                <w:rFonts w:ascii="Trebuchet MS" w:eastAsia="Times New Roman" w:hAnsi="Trebuchet MS"/>
                <w:b/>
                <w:bCs/>
                <w:sz w:val="22"/>
                <w:szCs w:val="22"/>
                <w:lang w:eastAsia="en-US"/>
              </w:rPr>
              <w:t xml:space="preserve"> be PVM</w:t>
            </w:r>
          </w:p>
        </w:tc>
        <w:tc>
          <w:tcPr>
            <w:tcW w:w="6378" w:type="dxa"/>
            <w:tcBorders>
              <w:top w:val="single" w:sz="4" w:space="0" w:color="auto"/>
              <w:left w:val="single" w:sz="4" w:space="0" w:color="auto"/>
              <w:bottom w:val="single" w:sz="4" w:space="0" w:color="auto"/>
              <w:right w:val="single" w:sz="4" w:space="0" w:color="auto"/>
            </w:tcBorders>
            <w:hideMark/>
          </w:tcPr>
          <w:p w14:paraId="66FD7333"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id w:val="-793596074"/>
                <w:placeholder>
                  <w:docPart w:val="B20870FD1AC64ACD8D0181B86B9F5196"/>
                </w:placeholder>
                <w:showingPlcHdr/>
                <w:text/>
              </w:sdtPr>
              <w:sdtEndPr/>
              <w:sdtContent>
                <w:r w:rsidR="00C52F77">
                  <w:rPr>
                    <w:rFonts w:ascii="Trebuchet MS" w:eastAsia="Times New Roman" w:hAnsi="Trebuchet MS"/>
                    <w:sz w:val="22"/>
                    <w:szCs w:val="22"/>
                    <w:highlight w:val="yellow"/>
                    <w:lang w:eastAsia="ar-SA"/>
                  </w:rPr>
                  <w:t>nurodyti sumą skaičiais ir žodžiais bei mokėjimo valiutą</w:t>
                </w:r>
              </w:sdtContent>
            </w:sdt>
          </w:p>
        </w:tc>
      </w:tr>
      <w:tr w:rsidR="00C52F77" w14:paraId="1FC211D5" w14:textId="77777777" w:rsidTr="00390B5D">
        <w:tc>
          <w:tcPr>
            <w:tcW w:w="3828" w:type="dxa"/>
            <w:tcBorders>
              <w:top w:val="single" w:sz="4" w:space="0" w:color="auto"/>
              <w:left w:val="single" w:sz="4" w:space="0" w:color="auto"/>
              <w:bottom w:val="single" w:sz="4" w:space="0" w:color="auto"/>
              <w:right w:val="single" w:sz="4" w:space="0" w:color="auto"/>
            </w:tcBorders>
            <w:hideMark/>
          </w:tcPr>
          <w:p w14:paraId="468E1D25" w14:textId="77777777" w:rsidR="00C52F77" w:rsidRDefault="00C52F77">
            <w:pPr>
              <w:rPr>
                <w:rFonts w:ascii="Trebuchet MS" w:eastAsia="Times New Roman" w:hAnsi="Trebuchet MS"/>
                <w:b/>
                <w:bCs/>
                <w:sz w:val="22"/>
                <w:szCs w:val="22"/>
                <w:lang w:eastAsia="ar-SA"/>
              </w:rPr>
            </w:pPr>
            <w:r>
              <w:rPr>
                <w:rFonts w:ascii="Trebuchet MS" w:eastAsia="Times New Roman" w:hAnsi="Trebuchet MS"/>
                <w:b/>
                <w:bCs/>
                <w:sz w:val="22"/>
                <w:szCs w:val="22"/>
                <w:lang w:eastAsia="ar-SA"/>
              </w:rPr>
              <w:t>PVM</w:t>
            </w:r>
          </w:p>
        </w:tc>
        <w:tc>
          <w:tcPr>
            <w:tcW w:w="6378" w:type="dxa"/>
            <w:tcBorders>
              <w:top w:val="single" w:sz="4" w:space="0" w:color="auto"/>
              <w:left w:val="single" w:sz="4" w:space="0" w:color="auto"/>
              <w:bottom w:val="single" w:sz="4" w:space="0" w:color="auto"/>
              <w:right w:val="single" w:sz="4" w:space="0" w:color="auto"/>
            </w:tcBorders>
            <w:hideMark/>
          </w:tcPr>
          <w:p w14:paraId="5500EE48"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id w:val="-713271805"/>
                <w:placeholder>
                  <w:docPart w:val="DD3D0E3A90DC4F58A210B0DB440D48FB"/>
                </w:placeholder>
                <w:showingPlcHdr/>
                <w:text/>
              </w:sdtPr>
              <w:sdtEndPr/>
              <w:sdtContent>
                <w:r w:rsidR="00C52F77">
                  <w:rPr>
                    <w:rFonts w:ascii="Trebuchet MS" w:eastAsia="Times New Roman" w:hAnsi="Trebuchet MS"/>
                    <w:sz w:val="22"/>
                    <w:szCs w:val="22"/>
                    <w:highlight w:val="yellow"/>
                    <w:lang w:eastAsia="ar-SA"/>
                  </w:rPr>
                  <w:t>nurodyti sumą skaičiais ir žodžiais bei mokėjimo valiutą</w:t>
                </w:r>
              </w:sdtContent>
            </w:sdt>
          </w:p>
        </w:tc>
      </w:tr>
      <w:tr w:rsidR="00C52F77" w14:paraId="12F5CF7B" w14:textId="77777777" w:rsidTr="00390B5D">
        <w:tc>
          <w:tcPr>
            <w:tcW w:w="3828" w:type="dxa"/>
            <w:tcBorders>
              <w:top w:val="single" w:sz="4" w:space="0" w:color="auto"/>
              <w:left w:val="single" w:sz="4" w:space="0" w:color="auto"/>
              <w:bottom w:val="single" w:sz="4" w:space="0" w:color="auto"/>
              <w:right w:val="single" w:sz="4" w:space="0" w:color="auto"/>
            </w:tcBorders>
            <w:hideMark/>
          </w:tcPr>
          <w:p w14:paraId="7332CB67" w14:textId="77777777" w:rsidR="00C52F77" w:rsidRDefault="00C52F77">
            <w:pPr>
              <w:rPr>
                <w:rFonts w:ascii="Trebuchet MS" w:eastAsia="Times New Roman" w:hAnsi="Trebuchet MS"/>
                <w:b/>
                <w:bCs/>
                <w:sz w:val="22"/>
                <w:szCs w:val="22"/>
                <w:lang w:eastAsia="ar-SA"/>
              </w:rPr>
            </w:pPr>
            <w:r>
              <w:rPr>
                <w:rFonts w:ascii="Trebuchet MS" w:eastAsia="Times New Roman" w:hAnsi="Trebuchet MS"/>
                <w:b/>
                <w:bCs/>
                <w:sz w:val="22"/>
                <w:szCs w:val="22"/>
                <w:lang w:eastAsia="en-US"/>
              </w:rPr>
              <w:t>Sutarties kaina (Sutarties kaina + PVM)</w:t>
            </w:r>
          </w:p>
        </w:tc>
        <w:tc>
          <w:tcPr>
            <w:tcW w:w="6378" w:type="dxa"/>
            <w:tcBorders>
              <w:top w:val="single" w:sz="4" w:space="0" w:color="auto"/>
              <w:left w:val="single" w:sz="4" w:space="0" w:color="auto"/>
              <w:bottom w:val="single" w:sz="4" w:space="0" w:color="auto"/>
              <w:right w:val="single" w:sz="4" w:space="0" w:color="auto"/>
            </w:tcBorders>
            <w:hideMark/>
          </w:tcPr>
          <w:p w14:paraId="7EB22301"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id w:val="-152680900"/>
                <w:placeholder>
                  <w:docPart w:val="8B34F93488D7461E83017678D5F27E36"/>
                </w:placeholder>
                <w:showingPlcHdr/>
                <w:text/>
              </w:sdtPr>
              <w:sdtEndPr/>
              <w:sdtContent>
                <w:r w:rsidR="00C52F77">
                  <w:rPr>
                    <w:rFonts w:ascii="Trebuchet MS" w:eastAsia="Times New Roman" w:hAnsi="Trebuchet MS"/>
                    <w:sz w:val="22"/>
                    <w:szCs w:val="22"/>
                    <w:highlight w:val="yellow"/>
                    <w:lang w:eastAsia="ar-SA"/>
                  </w:rPr>
                  <w:t>nurodyti sumą skaičiais ir žodžiais bei mokėjimo valiutą</w:t>
                </w:r>
              </w:sdtContent>
            </w:sdt>
          </w:p>
        </w:tc>
      </w:tr>
      <w:bookmarkEnd w:id="4"/>
    </w:tbl>
    <w:p w14:paraId="7B256DBC" w14:textId="77777777" w:rsidR="00C52F77" w:rsidRDefault="00C52F77" w:rsidP="00C52F77">
      <w:pPr>
        <w:outlineLvl w:val="0"/>
        <w:rPr>
          <w:rFonts w:ascii="Trebuchet MS" w:hAnsi="Trebuchet MS"/>
          <w:b/>
          <w:sz w:val="22"/>
          <w:szCs w:val="22"/>
          <w:lang w:eastAsia="lt-LT"/>
        </w:rPr>
      </w:pPr>
    </w:p>
    <w:p w14:paraId="65EFAD25" w14:textId="25AF1A7E" w:rsidR="00C52F77" w:rsidRDefault="00C52F77">
      <w:pPr>
        <w:pStyle w:val="ListParagraph"/>
        <w:numPr>
          <w:ilvl w:val="1"/>
          <w:numId w:val="12"/>
        </w:numPr>
        <w:tabs>
          <w:tab w:val="left" w:pos="1134"/>
        </w:tabs>
        <w:suppressAutoHyphens w:val="0"/>
        <w:ind w:left="0" w:right="24" w:firstLine="567"/>
        <w:jc w:val="both"/>
        <w:rPr>
          <w:rFonts w:ascii="Trebuchet MS" w:eastAsia="Trebuchet MS" w:hAnsi="Trebuchet MS" w:cs="Trebuchet MS"/>
          <w:color w:val="000000"/>
          <w:sz w:val="22"/>
        </w:rPr>
      </w:pPr>
      <w:r>
        <w:rPr>
          <w:rFonts w:ascii="Trebuchet MS" w:eastAsia="Trebuchet MS" w:hAnsi="Trebuchet MS" w:cs="Trebuchet MS"/>
          <w:color w:val="000000"/>
          <w:sz w:val="22"/>
        </w:rPr>
        <w:t>Vadovaujantis Viešųjų pirkimų tarnybos direktoriaus patvirtinta kainodaros taisyklių nustatymo metodika – taikoma fiksuoto įkainio kainodara.</w:t>
      </w:r>
    </w:p>
    <w:p w14:paraId="688936A1" w14:textId="783F355F" w:rsidR="00237B08" w:rsidRPr="00515C77" w:rsidRDefault="00237B08" w:rsidP="00390B5D">
      <w:pPr>
        <w:pStyle w:val="ListParagraph"/>
        <w:numPr>
          <w:ilvl w:val="1"/>
          <w:numId w:val="12"/>
        </w:numPr>
        <w:tabs>
          <w:tab w:val="left" w:pos="1134"/>
        </w:tabs>
        <w:spacing w:after="3" w:line="247" w:lineRule="auto"/>
        <w:ind w:left="0" w:right="24" w:firstLine="567"/>
        <w:jc w:val="both"/>
        <w:rPr>
          <w:rFonts w:ascii="Trebuchet MS" w:eastAsia="Trebuchet MS" w:hAnsi="Trebuchet MS" w:cs="Trebuchet MS"/>
          <w:sz w:val="22"/>
          <w:szCs w:val="22"/>
        </w:rPr>
      </w:pPr>
      <w:r w:rsidRPr="00515C77">
        <w:rPr>
          <w:rFonts w:ascii="Trebuchet MS" w:eastAsia="Trebuchet MS" w:hAnsi="Trebuchet MS" w:cs="Trebuchet MS"/>
          <w:sz w:val="22"/>
          <w:szCs w:val="22"/>
        </w:rPr>
        <w:t xml:space="preserve">Užsakovas įsipareigoja sumokėti Paslaugos teikėjui </w:t>
      </w:r>
      <w:r w:rsidR="0070665B" w:rsidRPr="00515C77">
        <w:rPr>
          <w:rFonts w:ascii="Trebuchet MS" w:eastAsia="Trebuchet MS" w:hAnsi="Trebuchet MS" w:cs="Trebuchet MS"/>
          <w:sz w:val="22"/>
          <w:szCs w:val="22"/>
        </w:rPr>
        <w:t xml:space="preserve">17.000,00 </w:t>
      </w:r>
      <w:r w:rsidR="00B313D6" w:rsidRPr="00515C77">
        <w:rPr>
          <w:rFonts w:ascii="Trebuchet MS" w:eastAsia="Trebuchet MS" w:hAnsi="Trebuchet MS" w:cs="Trebuchet MS"/>
          <w:sz w:val="22"/>
          <w:szCs w:val="22"/>
        </w:rPr>
        <w:t xml:space="preserve">Eur (septyniolika tūkstančių eurų, </w:t>
      </w:r>
      <w:r w:rsidR="00736F1D" w:rsidRPr="00515C77">
        <w:rPr>
          <w:rFonts w:ascii="Trebuchet MS" w:eastAsia="Trebuchet MS" w:hAnsi="Trebuchet MS" w:cs="Trebuchet MS"/>
          <w:sz w:val="22"/>
          <w:szCs w:val="22"/>
        </w:rPr>
        <w:t>00 ct)</w:t>
      </w:r>
      <w:r w:rsidRPr="00515C77">
        <w:rPr>
          <w:rFonts w:ascii="Trebuchet MS" w:eastAsia="Trebuchet MS" w:hAnsi="Trebuchet MS" w:cs="Trebuchet MS"/>
          <w:sz w:val="22"/>
          <w:szCs w:val="22"/>
        </w:rPr>
        <w:t xml:space="preserve"> </w:t>
      </w:r>
      <w:r w:rsidR="003A43D3" w:rsidRPr="00515C77">
        <w:rPr>
          <w:rFonts w:ascii="Trebuchet MS" w:eastAsia="Trebuchet MS" w:hAnsi="Trebuchet MS" w:cs="Trebuchet MS"/>
          <w:sz w:val="22"/>
          <w:szCs w:val="22"/>
        </w:rPr>
        <w:t xml:space="preserve">be PVM </w:t>
      </w:r>
      <w:r w:rsidRPr="00515C77">
        <w:rPr>
          <w:rFonts w:ascii="Trebuchet MS" w:eastAsia="Trebuchet MS" w:hAnsi="Trebuchet MS" w:cs="Trebuchet MS"/>
          <w:sz w:val="22"/>
          <w:szCs w:val="22"/>
        </w:rPr>
        <w:t xml:space="preserve">ne vėliau kaip per </w:t>
      </w:r>
      <w:r w:rsidR="00324ECB" w:rsidRPr="00515C77">
        <w:rPr>
          <w:rFonts w:ascii="Trebuchet MS" w:eastAsia="Trebuchet MS" w:hAnsi="Trebuchet MS" w:cs="Trebuchet MS"/>
          <w:sz w:val="22"/>
          <w:szCs w:val="22"/>
        </w:rPr>
        <w:t>3 (tris)</w:t>
      </w:r>
      <w:r w:rsidRPr="00515C77">
        <w:rPr>
          <w:rFonts w:ascii="Trebuchet MS" w:eastAsia="Trebuchet MS" w:hAnsi="Trebuchet MS" w:cs="Trebuchet MS"/>
          <w:sz w:val="22"/>
          <w:szCs w:val="22"/>
        </w:rPr>
        <w:t xml:space="preserve"> </w:t>
      </w:r>
      <w:r w:rsidR="00324ECB" w:rsidRPr="00515C77">
        <w:rPr>
          <w:rFonts w:ascii="Trebuchet MS" w:eastAsia="Trebuchet MS" w:hAnsi="Trebuchet MS" w:cs="Trebuchet MS"/>
          <w:sz w:val="22"/>
          <w:szCs w:val="22"/>
        </w:rPr>
        <w:t xml:space="preserve">kalendorines dienas </w:t>
      </w:r>
      <w:r w:rsidRPr="00515C77">
        <w:rPr>
          <w:rFonts w:ascii="Trebuchet MS" w:eastAsia="Trebuchet MS" w:hAnsi="Trebuchet MS" w:cs="Trebuchet MS"/>
          <w:sz w:val="22"/>
          <w:szCs w:val="22"/>
        </w:rPr>
        <w:t xml:space="preserve">nuo Sutarties </w:t>
      </w:r>
      <w:r w:rsidR="00324ECB" w:rsidRPr="00515C77">
        <w:rPr>
          <w:rFonts w:ascii="Trebuchet MS" w:eastAsia="Trebuchet MS" w:hAnsi="Trebuchet MS" w:cs="Trebuchet MS"/>
          <w:sz w:val="22"/>
          <w:szCs w:val="22"/>
        </w:rPr>
        <w:t xml:space="preserve">įsigaliojimo </w:t>
      </w:r>
      <w:r w:rsidRPr="00515C77">
        <w:rPr>
          <w:rFonts w:ascii="Trebuchet MS" w:eastAsia="Trebuchet MS" w:hAnsi="Trebuchet MS" w:cs="Trebuchet MS"/>
          <w:sz w:val="22"/>
          <w:szCs w:val="22"/>
        </w:rPr>
        <w:t xml:space="preserve">dienos, o </w:t>
      </w:r>
      <w:r w:rsidRPr="00515C77">
        <w:rPr>
          <w:rFonts w:ascii="Trebuchet MS" w:eastAsia="Trebuchet MS" w:hAnsi="Trebuchet MS" w:cs="Trebuchet MS"/>
          <w:sz w:val="22"/>
          <w:szCs w:val="22"/>
        </w:rPr>
        <w:lastRenderedPageBreak/>
        <w:t>likusią sumą už faktiškai suteiktas tinkamas Paslaugas Užsakovas apmoka per 15 (penkiolika) kalendorinių dienų nuo PVM sąskaitos faktūros patvirtinimo dienos.</w:t>
      </w:r>
    </w:p>
    <w:p w14:paraId="6B87AE76" w14:textId="6010A1CF" w:rsidR="00595948" w:rsidRPr="009C16BB" w:rsidRDefault="00595948" w:rsidP="00390B5D">
      <w:pPr>
        <w:pStyle w:val="ListParagraph"/>
        <w:numPr>
          <w:ilvl w:val="1"/>
          <w:numId w:val="12"/>
        </w:numPr>
        <w:tabs>
          <w:tab w:val="left" w:pos="1134"/>
        </w:tabs>
        <w:spacing w:after="3" w:line="247" w:lineRule="auto"/>
        <w:ind w:left="0" w:right="24" w:firstLine="567"/>
        <w:jc w:val="both"/>
        <w:rPr>
          <w:rFonts w:ascii="Trebuchet MS" w:eastAsia="Trebuchet MS" w:hAnsi="Trebuchet MS" w:cs="Trebuchet MS"/>
          <w:color w:val="000000"/>
          <w:sz w:val="22"/>
          <w:szCs w:val="22"/>
        </w:rPr>
      </w:pPr>
      <w:r w:rsidRPr="006B5750">
        <w:rPr>
          <w:rFonts w:ascii="Trebuchet MS" w:eastAsia="Trebuchet MS" w:hAnsi="Trebuchet MS" w:cs="Trebuchet MS"/>
          <w:sz w:val="22"/>
          <w:szCs w:val="22"/>
        </w:rPr>
        <w:t>Paslaugų teikėjo pateikiama PVM sąskaita faktūra turi atitikti Lietuvos Respublikos pridėtinės vertės mokesčio įstatymo reikalavimus ir būti tiksli. PVM sąskaitoje faktūroje Paslaugų teikėjas privalomai turi nurodyti Sutarties numerį</w:t>
      </w:r>
      <w:r w:rsidRPr="009C16BB">
        <w:rPr>
          <w:rFonts w:ascii="Trebuchet MS" w:eastAsia="Trebuchet MS" w:hAnsi="Trebuchet MS" w:cs="Trebuchet MS"/>
          <w:color w:val="000000"/>
          <w:sz w:val="22"/>
          <w:szCs w:val="22"/>
        </w:rPr>
        <w:t xml:space="preserve">, atsiskaitymo terminą ir kitus privalomus rekvizitus. Užsakovas turi teisę sustabdyti atsiskaitymą, jeigu PVM sąskaitoje faktūroje nurodyta neteisinga Kaina, sąskaitoje nenurodytas Sutarties numeris, data ir (ar) apmokėjimo terminas, kol PVM sąskaitos faktūros netikslumai bus ištaisyti. Užsakovas informuoja Paslaugų teikėją apie esančius netikslumus. Paslaugų teikėjas, ištaisęs netikslumus, pateikia Užsakovui tikslią (tinkamą) PVM sąskaitą  faktūrą naudojantis informacinės sistemos </w:t>
      </w:r>
      <w:r w:rsidR="00A5228C">
        <w:rPr>
          <w:rFonts w:ascii="Trebuchet MS" w:eastAsia="Trebuchet MS" w:hAnsi="Trebuchet MS" w:cs="Trebuchet MS"/>
          <w:color w:val="000000"/>
          <w:sz w:val="22"/>
          <w:szCs w:val="22"/>
        </w:rPr>
        <w:t>SABIS</w:t>
      </w:r>
      <w:r w:rsidRPr="009C16BB">
        <w:rPr>
          <w:rFonts w:ascii="Trebuchet MS" w:eastAsia="Trebuchet MS" w:hAnsi="Trebuchet MS" w:cs="Trebuchet MS"/>
          <w:color w:val="000000"/>
          <w:sz w:val="22"/>
          <w:szCs w:val="22"/>
        </w:rPr>
        <w:t xml:space="preserve"> priemonėmis.</w:t>
      </w:r>
    </w:p>
    <w:p w14:paraId="4F3CC380" w14:textId="22932184" w:rsidR="00595948" w:rsidRPr="009C16BB" w:rsidRDefault="00595948" w:rsidP="00390B5D">
      <w:pPr>
        <w:pStyle w:val="ListParagraph"/>
        <w:numPr>
          <w:ilvl w:val="1"/>
          <w:numId w:val="12"/>
        </w:numPr>
        <w:tabs>
          <w:tab w:val="left" w:pos="1134"/>
        </w:tabs>
        <w:spacing w:after="3" w:line="247" w:lineRule="auto"/>
        <w:ind w:left="0" w:right="24" w:firstLine="567"/>
        <w:jc w:val="both"/>
        <w:rPr>
          <w:rFonts w:ascii="Trebuchet MS" w:eastAsia="Trebuchet MS" w:hAnsi="Trebuchet MS" w:cs="Trebuchet MS"/>
          <w:color w:val="000000"/>
          <w:sz w:val="22"/>
          <w:szCs w:val="22"/>
        </w:rPr>
      </w:pPr>
      <w:r w:rsidRPr="009C16BB">
        <w:rPr>
          <w:rFonts w:ascii="Trebuchet MS" w:eastAsia="Trebuchet MS" w:hAnsi="Trebuchet MS" w:cs="Trebuchet MS"/>
          <w:color w:val="000000"/>
          <w:sz w:val="22"/>
          <w:szCs w:val="22"/>
        </w:rPr>
        <w:t>Apmokėjimai Paslaugų teikėjui už suteiktas Paslaugas atliekami Lietuvos Respublikos nacionaline valiuta pavedimu į Paslaugų teikėjo atsiskaitomąją sąskaitą:</w:t>
      </w:r>
    </w:p>
    <w:p w14:paraId="6924EF39" w14:textId="0B1FD450" w:rsidR="00595948" w:rsidRPr="009C16BB" w:rsidRDefault="00617841">
      <w:pPr>
        <w:tabs>
          <w:tab w:val="left" w:pos="1134"/>
        </w:tabs>
        <w:ind w:firstLine="567"/>
        <w:rPr>
          <w:rFonts w:ascii="Trebuchet MS" w:hAnsi="Trebuchet MS"/>
          <w:sz w:val="22"/>
          <w:szCs w:val="22"/>
        </w:rPr>
      </w:pPr>
      <w:sdt>
        <w:sdtPr>
          <w:rPr>
            <w:rFonts w:ascii="Trebuchet MS" w:hAnsi="Trebuchet MS"/>
            <w:sz w:val="22"/>
            <w:szCs w:val="22"/>
            <w:highlight w:val="yellow"/>
          </w:rPr>
          <w:id w:val="1892621196"/>
          <w:text/>
        </w:sdtPr>
        <w:sdtEndPr/>
        <w:sdtContent>
          <w:r w:rsidR="00595948" w:rsidRPr="009C16BB">
            <w:rPr>
              <w:rFonts w:ascii="Trebuchet MS" w:hAnsi="Trebuchet MS"/>
              <w:sz w:val="22"/>
              <w:szCs w:val="22"/>
              <w:highlight w:val="yellow"/>
            </w:rPr>
            <w:t xml:space="preserve">Įrašyti </w:t>
          </w:r>
          <w:r w:rsidR="00324ECB">
            <w:rPr>
              <w:rFonts w:ascii="Trebuchet MS" w:hAnsi="Trebuchet MS"/>
              <w:sz w:val="22"/>
              <w:szCs w:val="22"/>
              <w:highlight w:val="yellow"/>
            </w:rPr>
            <w:t>Paslaugų teikėjo</w:t>
          </w:r>
          <w:r w:rsidR="00595948" w:rsidRPr="009C16BB">
            <w:rPr>
              <w:rFonts w:ascii="Trebuchet MS" w:hAnsi="Trebuchet MS"/>
              <w:sz w:val="22"/>
              <w:szCs w:val="22"/>
              <w:highlight w:val="yellow"/>
            </w:rPr>
            <w:t xml:space="preserve"> banko sąskaitos numerį</w:t>
          </w:r>
        </w:sdtContent>
      </w:sdt>
      <w:r w:rsidR="00595948" w:rsidRPr="009C16BB">
        <w:rPr>
          <w:rFonts w:ascii="Trebuchet MS" w:hAnsi="Trebuchet MS"/>
          <w:sz w:val="22"/>
          <w:szCs w:val="22"/>
        </w:rPr>
        <w:t xml:space="preserve"> </w:t>
      </w:r>
    </w:p>
    <w:p w14:paraId="48FA42DC" w14:textId="47A67D72" w:rsidR="00595948" w:rsidRPr="009C16BB" w:rsidRDefault="00617841">
      <w:pPr>
        <w:tabs>
          <w:tab w:val="left" w:pos="1134"/>
          <w:tab w:val="left" w:pos="1287"/>
        </w:tabs>
        <w:ind w:firstLine="567"/>
        <w:jc w:val="both"/>
        <w:rPr>
          <w:rFonts w:ascii="Trebuchet MS" w:hAnsi="Trebuchet MS"/>
          <w:sz w:val="22"/>
          <w:szCs w:val="22"/>
        </w:rPr>
      </w:pPr>
      <w:sdt>
        <w:sdtPr>
          <w:rPr>
            <w:rFonts w:ascii="Trebuchet MS" w:hAnsi="Trebuchet MS"/>
            <w:sz w:val="22"/>
            <w:szCs w:val="22"/>
            <w:highlight w:val="yellow"/>
          </w:rPr>
          <w:id w:val="679473594"/>
          <w:text/>
        </w:sdtPr>
        <w:sdtEndPr/>
        <w:sdtContent>
          <w:r w:rsidR="00324ECB" w:rsidRPr="009C16BB">
            <w:rPr>
              <w:rFonts w:ascii="Trebuchet MS" w:hAnsi="Trebuchet MS"/>
              <w:sz w:val="22"/>
              <w:szCs w:val="22"/>
              <w:highlight w:val="yellow"/>
            </w:rPr>
            <w:t xml:space="preserve">įrašyti </w:t>
          </w:r>
          <w:r w:rsidR="00324ECB" w:rsidRPr="000D7CB0">
            <w:rPr>
              <w:rFonts w:ascii="Trebuchet MS" w:hAnsi="Trebuchet MS"/>
              <w:sz w:val="22"/>
              <w:szCs w:val="22"/>
              <w:highlight w:val="yellow"/>
            </w:rPr>
            <w:t>Paslaugų teikėjo</w:t>
          </w:r>
          <w:r w:rsidR="00324ECB" w:rsidRPr="009C16BB">
            <w:rPr>
              <w:rFonts w:ascii="Trebuchet MS" w:hAnsi="Trebuchet MS"/>
              <w:sz w:val="22"/>
              <w:szCs w:val="22"/>
              <w:highlight w:val="yellow"/>
            </w:rPr>
            <w:t xml:space="preserve"> banko pavadinimą</w:t>
          </w:r>
        </w:sdtContent>
      </w:sdt>
    </w:p>
    <w:p w14:paraId="53B0959A" w14:textId="1E5D8C3E" w:rsidR="00595948" w:rsidRDefault="00595948" w:rsidP="00390B5D">
      <w:pPr>
        <w:pStyle w:val="ListParagraph"/>
        <w:numPr>
          <w:ilvl w:val="1"/>
          <w:numId w:val="12"/>
        </w:numPr>
        <w:tabs>
          <w:tab w:val="left" w:pos="1134"/>
        </w:tabs>
        <w:suppressAutoHyphens w:val="0"/>
        <w:ind w:left="0" w:right="24" w:firstLine="567"/>
        <w:jc w:val="both"/>
        <w:rPr>
          <w:rFonts w:ascii="Trebuchet MS" w:eastAsia="Trebuchet MS" w:hAnsi="Trebuchet MS" w:cs="Trebuchet MS"/>
          <w:color w:val="000000"/>
          <w:sz w:val="22"/>
        </w:rPr>
      </w:pPr>
      <w:r w:rsidRPr="009C16BB">
        <w:rPr>
          <w:rFonts w:ascii="Trebuchet MS" w:hAnsi="Trebuchet MS"/>
          <w:iCs/>
          <w:sz w:val="22"/>
          <w:szCs w:val="22"/>
        </w:rPr>
        <w:t xml:space="preserve">Apmokėjimas laikomas įvykdytu, kai pinigai patenka į </w:t>
      </w:r>
      <w:r w:rsidRPr="009C16BB">
        <w:rPr>
          <w:rFonts w:ascii="Trebuchet MS" w:hAnsi="Trebuchet MS"/>
          <w:sz w:val="22"/>
          <w:szCs w:val="22"/>
        </w:rPr>
        <w:t>Paslaugų teikėjo sąskaitą</w:t>
      </w:r>
      <w:r>
        <w:rPr>
          <w:rFonts w:ascii="Trebuchet MS" w:hAnsi="Trebuchet MS"/>
          <w:sz w:val="22"/>
          <w:szCs w:val="22"/>
        </w:rPr>
        <w:t>.</w:t>
      </w:r>
    </w:p>
    <w:p w14:paraId="36D25B5A" w14:textId="77777777" w:rsidR="00C52F77" w:rsidRDefault="00C52F77" w:rsidP="00C52F77">
      <w:pPr>
        <w:outlineLvl w:val="0"/>
        <w:rPr>
          <w:rFonts w:ascii="Trebuchet MS" w:hAnsi="Trebuchet MS"/>
          <w:b/>
          <w:sz w:val="22"/>
          <w:szCs w:val="22"/>
        </w:rPr>
      </w:pPr>
    </w:p>
    <w:p w14:paraId="3F076FA6" w14:textId="3EF0D865" w:rsidR="00C52F77" w:rsidRPr="00361FDD" w:rsidRDefault="00C52F77" w:rsidP="001E3BA0">
      <w:pPr>
        <w:pStyle w:val="ListParagraph"/>
        <w:keepNext/>
        <w:keepLines/>
        <w:numPr>
          <w:ilvl w:val="0"/>
          <w:numId w:val="30"/>
        </w:numPr>
        <w:spacing w:after="11" w:line="247" w:lineRule="auto"/>
        <w:ind w:right="361"/>
        <w:jc w:val="center"/>
        <w:outlineLvl w:val="0"/>
        <w:rPr>
          <w:rFonts w:ascii="Trebuchet MS" w:eastAsia="Trebuchet MS" w:hAnsi="Trebuchet MS" w:cs="Trebuchet MS"/>
          <w:b/>
          <w:color w:val="000000"/>
          <w:sz w:val="22"/>
          <w:szCs w:val="22"/>
        </w:rPr>
      </w:pPr>
      <w:r w:rsidRPr="00361FDD">
        <w:rPr>
          <w:rFonts w:ascii="Trebuchet MS" w:eastAsia="Trebuchet MS" w:hAnsi="Trebuchet MS" w:cs="Trebuchet MS"/>
          <w:b/>
          <w:color w:val="000000"/>
          <w:sz w:val="22"/>
          <w:szCs w:val="22"/>
        </w:rPr>
        <w:t>ŠALIŲ PAREIGOS IR TEISĖS</w:t>
      </w:r>
    </w:p>
    <w:p w14:paraId="7269C96A" w14:textId="57243A99" w:rsidR="00DC212F" w:rsidRPr="00390B5D" w:rsidRDefault="00DC212F" w:rsidP="00390B5D">
      <w:pPr>
        <w:pStyle w:val="ListParagraph"/>
        <w:numPr>
          <w:ilvl w:val="1"/>
          <w:numId w:val="30"/>
        </w:numPr>
        <w:tabs>
          <w:tab w:val="left" w:pos="1134"/>
          <w:tab w:val="left" w:pos="1560"/>
        </w:tabs>
        <w:suppressAutoHyphens w:val="0"/>
        <w:ind w:left="0" w:firstLine="567"/>
        <w:jc w:val="both"/>
        <w:rPr>
          <w:rFonts w:ascii="Trebuchet MS" w:hAnsi="Trebuchet MS"/>
          <w:sz w:val="22"/>
          <w:szCs w:val="22"/>
        </w:rPr>
      </w:pPr>
      <w:r w:rsidRPr="00390B5D">
        <w:rPr>
          <w:rFonts w:ascii="Trebuchet MS" w:hAnsi="Trebuchet MS"/>
          <w:b/>
          <w:sz w:val="22"/>
          <w:szCs w:val="22"/>
        </w:rPr>
        <w:t>Užsakovas įsipareigoja</w:t>
      </w:r>
      <w:r w:rsidRPr="00390B5D">
        <w:rPr>
          <w:rFonts w:ascii="Trebuchet MS" w:hAnsi="Trebuchet MS"/>
          <w:sz w:val="22"/>
          <w:szCs w:val="22"/>
        </w:rPr>
        <w:t>:</w:t>
      </w:r>
    </w:p>
    <w:p w14:paraId="5F60E769" w14:textId="7D8383FE" w:rsidR="00DC212F" w:rsidRPr="00390B5D" w:rsidRDefault="00DC212F" w:rsidP="00BB2C6F">
      <w:pPr>
        <w:pStyle w:val="ListParagraph"/>
        <w:numPr>
          <w:ilvl w:val="2"/>
          <w:numId w:val="30"/>
        </w:numPr>
        <w:tabs>
          <w:tab w:val="left" w:pos="1134"/>
          <w:tab w:val="left" w:pos="1418"/>
        </w:tabs>
        <w:suppressAutoHyphens w:val="0"/>
        <w:ind w:left="0" w:firstLine="567"/>
        <w:jc w:val="both"/>
        <w:rPr>
          <w:rFonts w:ascii="Trebuchet MS" w:hAnsi="Trebuchet MS"/>
          <w:sz w:val="22"/>
          <w:szCs w:val="22"/>
        </w:rPr>
      </w:pPr>
      <w:r w:rsidRPr="00390B5D">
        <w:rPr>
          <w:rFonts w:ascii="Trebuchet MS" w:hAnsi="Trebuchet MS"/>
          <w:sz w:val="22"/>
          <w:szCs w:val="22"/>
        </w:rPr>
        <w:t>kontroliuoti, kad Paslaugos būtų teikiamos kvalifikuotai ir atitiktų Sutarties 1 ir 2 prieduose nustatytus reikalavimus ir Paslaugų teikėjo įsipareigojimus;</w:t>
      </w:r>
    </w:p>
    <w:p w14:paraId="239A8362" w14:textId="5CB6562C" w:rsidR="00DC212F" w:rsidRPr="00390B5D" w:rsidRDefault="00DC212F" w:rsidP="00BB2C6F">
      <w:pPr>
        <w:pStyle w:val="ListParagraph"/>
        <w:numPr>
          <w:ilvl w:val="2"/>
          <w:numId w:val="30"/>
        </w:numPr>
        <w:tabs>
          <w:tab w:val="left" w:pos="1134"/>
          <w:tab w:val="left" w:pos="1418"/>
          <w:tab w:val="left" w:pos="1843"/>
        </w:tabs>
        <w:suppressAutoHyphens w:val="0"/>
        <w:ind w:left="0" w:firstLine="567"/>
        <w:jc w:val="both"/>
        <w:rPr>
          <w:rFonts w:ascii="Trebuchet MS" w:hAnsi="Trebuchet MS"/>
          <w:sz w:val="22"/>
          <w:szCs w:val="22"/>
        </w:rPr>
      </w:pPr>
      <w:r w:rsidRPr="00390B5D">
        <w:rPr>
          <w:rFonts w:ascii="Trebuchet MS" w:hAnsi="Trebuchet MS"/>
          <w:sz w:val="22"/>
          <w:szCs w:val="22"/>
        </w:rPr>
        <w:t>Sutarties vykdymo metu bendradarbiauti su Paslaugų teikėju, teikiant Sutarties vykdymui pagrįstai reikalingą informaciją, kurios pateikimo būtinybė iškilo Sutarties vykdymo metu;</w:t>
      </w:r>
    </w:p>
    <w:p w14:paraId="79AF1114" w14:textId="0174CDCA" w:rsidR="00DC212F" w:rsidRPr="00390B5D" w:rsidRDefault="00DC212F" w:rsidP="00BB2C6F">
      <w:pPr>
        <w:pStyle w:val="ListParagraph"/>
        <w:numPr>
          <w:ilvl w:val="2"/>
          <w:numId w:val="30"/>
        </w:numPr>
        <w:tabs>
          <w:tab w:val="left" w:pos="1134"/>
          <w:tab w:val="left" w:pos="1418"/>
          <w:tab w:val="left" w:pos="1701"/>
        </w:tabs>
        <w:suppressAutoHyphens w:val="0"/>
        <w:ind w:left="0" w:firstLine="567"/>
        <w:jc w:val="both"/>
        <w:rPr>
          <w:rFonts w:ascii="Trebuchet MS" w:hAnsi="Trebuchet MS"/>
          <w:sz w:val="22"/>
          <w:szCs w:val="22"/>
        </w:rPr>
      </w:pPr>
      <w:r w:rsidRPr="00390B5D">
        <w:rPr>
          <w:rFonts w:ascii="Trebuchet MS" w:hAnsi="Trebuchet MS"/>
          <w:sz w:val="22"/>
          <w:szCs w:val="22"/>
        </w:rPr>
        <w:t>Paslaugų teikėjui tinkamai įvykdžius sutartinius įsipareigojimus, priimti iš Paslaugų teikėjo suteiktas Paslaugas Sutartyje nustatyta tvarka;</w:t>
      </w:r>
    </w:p>
    <w:p w14:paraId="6117D72C" w14:textId="77777777" w:rsidR="0032071E" w:rsidRPr="006B5750" w:rsidRDefault="00DC212F" w:rsidP="00BB2C6F">
      <w:pPr>
        <w:pStyle w:val="ListParagraph"/>
        <w:numPr>
          <w:ilvl w:val="2"/>
          <w:numId w:val="30"/>
        </w:numPr>
        <w:tabs>
          <w:tab w:val="left" w:pos="1134"/>
          <w:tab w:val="left" w:pos="1418"/>
          <w:tab w:val="left" w:pos="1701"/>
        </w:tabs>
        <w:suppressAutoHyphens w:val="0"/>
        <w:ind w:left="0" w:firstLine="567"/>
        <w:jc w:val="both"/>
        <w:rPr>
          <w:rFonts w:ascii="Trebuchet MS" w:hAnsi="Trebuchet MS"/>
          <w:sz w:val="22"/>
          <w:szCs w:val="22"/>
        </w:rPr>
      </w:pPr>
      <w:r w:rsidRPr="006B5750">
        <w:rPr>
          <w:rFonts w:ascii="Trebuchet MS" w:hAnsi="Trebuchet MS"/>
          <w:sz w:val="22"/>
          <w:szCs w:val="22"/>
        </w:rPr>
        <w:t>suteikti Paslaugų teikėjui visą informaciją, reikalingą įvykdyti Sutartį</w:t>
      </w:r>
      <w:r w:rsidR="0032071E" w:rsidRPr="006B5750">
        <w:rPr>
          <w:rFonts w:ascii="Trebuchet MS" w:hAnsi="Trebuchet MS"/>
          <w:sz w:val="22"/>
          <w:szCs w:val="22"/>
        </w:rPr>
        <w:t>;</w:t>
      </w:r>
    </w:p>
    <w:p w14:paraId="4C2F1B3C" w14:textId="522898E9" w:rsidR="00DC212F" w:rsidRPr="006B5750" w:rsidRDefault="002235B8" w:rsidP="002235B8">
      <w:pPr>
        <w:pStyle w:val="ListParagraph"/>
        <w:numPr>
          <w:ilvl w:val="2"/>
          <w:numId w:val="30"/>
        </w:numPr>
        <w:tabs>
          <w:tab w:val="left" w:pos="1134"/>
          <w:tab w:val="left" w:pos="1418"/>
          <w:tab w:val="left" w:pos="1701"/>
        </w:tabs>
        <w:suppressAutoHyphens w:val="0"/>
        <w:ind w:left="0" w:firstLine="567"/>
        <w:jc w:val="both"/>
        <w:rPr>
          <w:rFonts w:ascii="Trebuchet MS" w:hAnsi="Trebuchet MS"/>
          <w:sz w:val="22"/>
          <w:szCs w:val="22"/>
        </w:rPr>
      </w:pPr>
      <w:r w:rsidRPr="006B5750">
        <w:rPr>
          <w:rFonts w:ascii="Trebuchet MS" w:hAnsi="Trebuchet MS"/>
          <w:sz w:val="22"/>
          <w:szCs w:val="22"/>
        </w:rPr>
        <w:t>suderinti ir patvirtinti galutinę perkamų Paslaugų sąmatą: maitinimo meniu, SPA centro ir kitų paslaugų, taip pat Renginio eigos planą - likus ne mažiau kaip 15 (penkiolika</w:t>
      </w:r>
      <w:r w:rsidR="003C1C72">
        <w:rPr>
          <w:rFonts w:ascii="Trebuchet MS" w:hAnsi="Trebuchet MS"/>
          <w:sz w:val="22"/>
          <w:szCs w:val="22"/>
        </w:rPr>
        <w:t>i</w:t>
      </w:r>
      <w:r w:rsidRPr="006B5750">
        <w:rPr>
          <w:rFonts w:ascii="Trebuchet MS" w:hAnsi="Trebuchet MS"/>
          <w:sz w:val="22"/>
          <w:szCs w:val="22"/>
        </w:rPr>
        <w:t>) kalendorinių darbo dienų iki Paslaugų suteikimo datos</w:t>
      </w:r>
      <w:r w:rsidR="00DC212F" w:rsidRPr="006B5750">
        <w:rPr>
          <w:rFonts w:ascii="Trebuchet MS" w:hAnsi="Trebuchet MS"/>
          <w:sz w:val="22"/>
          <w:szCs w:val="22"/>
        </w:rPr>
        <w:t>;</w:t>
      </w:r>
    </w:p>
    <w:p w14:paraId="4634A716" w14:textId="14D91B6F" w:rsidR="00DC212F" w:rsidRPr="006B5750" w:rsidRDefault="00DC212F" w:rsidP="00BB2C6F">
      <w:pPr>
        <w:pStyle w:val="ListParagraph"/>
        <w:numPr>
          <w:ilvl w:val="2"/>
          <w:numId w:val="30"/>
        </w:numPr>
        <w:tabs>
          <w:tab w:val="left" w:pos="1134"/>
          <w:tab w:val="left" w:pos="1418"/>
          <w:tab w:val="left" w:pos="1701"/>
        </w:tabs>
        <w:suppressAutoHyphens w:val="0"/>
        <w:ind w:left="0" w:firstLine="567"/>
        <w:jc w:val="both"/>
        <w:rPr>
          <w:rFonts w:ascii="Trebuchet MS" w:hAnsi="Trebuchet MS"/>
          <w:sz w:val="22"/>
          <w:szCs w:val="22"/>
        </w:rPr>
      </w:pPr>
      <w:r w:rsidRPr="006B5750">
        <w:rPr>
          <w:rFonts w:ascii="Trebuchet MS" w:hAnsi="Trebuchet MS"/>
          <w:sz w:val="22"/>
          <w:szCs w:val="22"/>
        </w:rPr>
        <w:t>laiku apmokėti Paslaugų teikėjui už tinkamai, kokybiškai ir laiku suteiktas Paslaugas, pagal šios Sutarties 7 skyriaus nuostatas;</w:t>
      </w:r>
    </w:p>
    <w:p w14:paraId="6CFACC1C" w14:textId="1F6EC331" w:rsidR="00DC212F" w:rsidRPr="006B5750" w:rsidRDefault="00DC212F" w:rsidP="00BB2C6F">
      <w:pPr>
        <w:pStyle w:val="ListParagraph"/>
        <w:numPr>
          <w:ilvl w:val="2"/>
          <w:numId w:val="30"/>
        </w:numPr>
        <w:tabs>
          <w:tab w:val="left" w:pos="1134"/>
          <w:tab w:val="left" w:pos="1418"/>
          <w:tab w:val="left" w:pos="1701"/>
        </w:tabs>
        <w:suppressAutoHyphens w:val="0"/>
        <w:ind w:left="0" w:firstLine="567"/>
        <w:jc w:val="both"/>
        <w:rPr>
          <w:rFonts w:ascii="Trebuchet MS" w:hAnsi="Trebuchet MS"/>
          <w:sz w:val="22"/>
          <w:szCs w:val="22"/>
        </w:rPr>
      </w:pPr>
      <w:r w:rsidRPr="006B5750">
        <w:rPr>
          <w:rFonts w:ascii="Trebuchet MS" w:hAnsi="Trebuchet MS"/>
          <w:sz w:val="22"/>
          <w:szCs w:val="22"/>
        </w:rPr>
        <w:t>užtikrinti, kad jo personalas bendradarbiautų su Paslaugų teikėju</w:t>
      </w:r>
      <w:r w:rsidR="008F280D" w:rsidRPr="006B5750">
        <w:rPr>
          <w:rFonts w:ascii="Trebuchet MS" w:hAnsi="Trebuchet MS"/>
          <w:sz w:val="22"/>
          <w:szCs w:val="22"/>
        </w:rPr>
        <w:t>;</w:t>
      </w:r>
    </w:p>
    <w:p w14:paraId="5D0942CA" w14:textId="2FDCD876" w:rsidR="008F280D" w:rsidRPr="006B5750" w:rsidRDefault="008F280D" w:rsidP="00BB2C6F">
      <w:pPr>
        <w:pStyle w:val="ListParagraph"/>
        <w:numPr>
          <w:ilvl w:val="2"/>
          <w:numId w:val="30"/>
        </w:numPr>
        <w:tabs>
          <w:tab w:val="left" w:pos="1134"/>
          <w:tab w:val="left" w:pos="1418"/>
          <w:tab w:val="left" w:pos="1701"/>
        </w:tabs>
        <w:suppressAutoHyphens w:val="0"/>
        <w:ind w:left="0" w:firstLine="567"/>
        <w:jc w:val="both"/>
        <w:rPr>
          <w:rFonts w:ascii="Trebuchet MS" w:hAnsi="Trebuchet MS"/>
          <w:sz w:val="22"/>
          <w:szCs w:val="22"/>
        </w:rPr>
      </w:pPr>
      <w:r w:rsidRPr="006B5750">
        <w:rPr>
          <w:rFonts w:ascii="Trebuchet MS" w:hAnsi="Trebuchet MS"/>
          <w:sz w:val="22"/>
          <w:szCs w:val="22"/>
        </w:rPr>
        <w:t xml:space="preserve">laikytis triukšmo reguliavimo įstatymo, higienos normų HN 33:2011 ir kitų teisės aktų reikalavimų ir neviršyti leistino triukšmo lygio. </w:t>
      </w:r>
      <w:r w:rsidR="00136460" w:rsidRPr="006B5750">
        <w:rPr>
          <w:rFonts w:ascii="Trebuchet MS" w:hAnsi="Trebuchet MS"/>
          <w:sz w:val="22"/>
          <w:szCs w:val="22"/>
        </w:rPr>
        <w:t xml:space="preserve">Triukšmo rodiklių tiesioginiai matavimai kompetentingų institucijų atliekami vadovaujantis Lietuvos standartais LST ISO 1996-1 [5.9] ir LST ISO 1996-2 [5.10]. </w:t>
      </w:r>
      <w:r w:rsidRPr="006B5750">
        <w:rPr>
          <w:rFonts w:ascii="Trebuchet MS" w:hAnsi="Trebuchet MS"/>
          <w:sz w:val="22"/>
          <w:szCs w:val="22"/>
        </w:rPr>
        <w:t>Atsakomybė prieš valstybines institucijas ir trečiuosius asmenis dėl per didelio triukšmo tenka Užsakovui. Taip pat Užsakovas įsipareigoja atlyginti Paslaugos teikėjo patirtus nuostolius ar/ir žalą atsiradusius dėl teisės aktų reguliuojančių triukšmo lygį nesilaikymo. Paslaug</w:t>
      </w:r>
      <w:r w:rsidR="003C1C72">
        <w:rPr>
          <w:rFonts w:ascii="Trebuchet MS" w:hAnsi="Trebuchet MS"/>
          <w:sz w:val="22"/>
          <w:szCs w:val="22"/>
        </w:rPr>
        <w:t>ų</w:t>
      </w:r>
      <w:r w:rsidRPr="006B5750">
        <w:rPr>
          <w:rFonts w:ascii="Trebuchet MS" w:hAnsi="Trebuchet MS"/>
          <w:sz w:val="22"/>
          <w:szCs w:val="22"/>
        </w:rPr>
        <w:t xml:space="preserve"> teikėjas turi teisę Užsakovui garsiai leidžiant muziką po 24:00 val. bei po Paslaugų teikėjo žodinio įspėjimo, nutraukti elektros energijos tiekimą. Tokiu atveju visa atsakomybė dėl neigiamų pasekmių/žalos, įskaitant, bet neapsiribojant muzikos aparatūros ir kitų techninės įrangos gedimais, kurie gali atsirasti dėl elektros energijos tiekimo nutraukimo, tenka Užsakovui. Taip pat Užsakovas neturi teisės elektros energijos tiekimo nutraukimo ir dėl jo atsiradusias pas</w:t>
      </w:r>
      <w:r w:rsidR="003C1C72">
        <w:rPr>
          <w:rFonts w:ascii="Trebuchet MS" w:hAnsi="Trebuchet MS"/>
          <w:sz w:val="22"/>
          <w:szCs w:val="22"/>
        </w:rPr>
        <w:t>e</w:t>
      </w:r>
      <w:r w:rsidRPr="006B5750">
        <w:rPr>
          <w:rFonts w:ascii="Trebuchet MS" w:hAnsi="Trebuchet MS"/>
          <w:sz w:val="22"/>
          <w:szCs w:val="22"/>
        </w:rPr>
        <w:t>kmes laikyti netinkamu/nekokybišku paslaugos teikimu. Už šių taisyklių pažeidimą ir/ ar nevykdymą Užsakovas įsipareigoja sumokėti 1</w:t>
      </w:r>
      <w:r w:rsidR="003C1C72">
        <w:rPr>
          <w:rFonts w:ascii="Trebuchet MS" w:hAnsi="Trebuchet MS"/>
          <w:sz w:val="22"/>
          <w:szCs w:val="22"/>
        </w:rPr>
        <w:t xml:space="preserve"> </w:t>
      </w:r>
      <w:r w:rsidRPr="006B5750">
        <w:rPr>
          <w:rFonts w:ascii="Trebuchet MS" w:hAnsi="Trebuchet MS"/>
          <w:sz w:val="22"/>
          <w:szCs w:val="22"/>
        </w:rPr>
        <w:t>000,00 Eur dydžio baudą</w:t>
      </w:r>
      <w:r w:rsidR="003C1C72">
        <w:rPr>
          <w:rFonts w:ascii="Trebuchet MS" w:hAnsi="Trebuchet MS"/>
          <w:sz w:val="22"/>
          <w:szCs w:val="22"/>
        </w:rPr>
        <w:t>;</w:t>
      </w:r>
    </w:p>
    <w:p w14:paraId="558DAE2A" w14:textId="37F2A428" w:rsidR="008F280D" w:rsidRPr="006B5750" w:rsidRDefault="008F280D" w:rsidP="008F280D">
      <w:pPr>
        <w:pStyle w:val="ListParagraph"/>
        <w:numPr>
          <w:ilvl w:val="2"/>
          <w:numId w:val="30"/>
        </w:numPr>
        <w:tabs>
          <w:tab w:val="left" w:pos="1134"/>
          <w:tab w:val="left" w:pos="1418"/>
          <w:tab w:val="left" w:pos="1701"/>
        </w:tabs>
        <w:suppressAutoHyphens w:val="0"/>
        <w:ind w:left="0" w:firstLine="567"/>
        <w:jc w:val="both"/>
        <w:rPr>
          <w:rFonts w:ascii="Trebuchet MS" w:hAnsi="Trebuchet MS"/>
          <w:sz w:val="22"/>
          <w:szCs w:val="22"/>
        </w:rPr>
      </w:pPr>
      <w:r w:rsidRPr="006B5750">
        <w:rPr>
          <w:rFonts w:ascii="Trebuchet MS" w:hAnsi="Trebuchet MS"/>
          <w:sz w:val="22"/>
          <w:szCs w:val="22"/>
        </w:rPr>
        <w:t>fejerverkus bei visas kitas pirotechnikos priemones/gaminius naudoti griežtai laikantis civilinių pirotechnikos priemonių apyvartos kontrolės įstatymo bei kitų teisės aktų reikalavimų, taip pat savo lėšomis bei jėgomis gauti visus leidimus, reikalingus dėl pirotechnikos priemonių naudojimo. Pirotechnikos naudojimo vietą bei laiką suderinti raštu su Paslaugos teikėju. Visa atsakomybė prieš valstybines institucijas bei trečiuosius asmenis už pirotechnikos priemonių naudojimą, nesilaikant teisės aktų reikalavimų tenka Užsakovui. Taip pat Užsakovas atlygina Paslaugos teikėjo patirtus nuostolius ar/ir žalą atsiradusius dėl netinkamo pirotechnikos naudojimo. Už šių taisyklių pažeidimą ir/ ar nevykdymą Užsakovas įsipareigoja sumokėti 1000,00 Eur dydžio baudą</w:t>
      </w:r>
      <w:r w:rsidR="00136460" w:rsidRPr="006B5750">
        <w:rPr>
          <w:rFonts w:ascii="Trebuchet MS" w:hAnsi="Trebuchet MS"/>
          <w:sz w:val="22"/>
          <w:szCs w:val="22"/>
        </w:rPr>
        <w:t>;</w:t>
      </w:r>
    </w:p>
    <w:p w14:paraId="729066E6" w14:textId="545B1B43" w:rsidR="00136460" w:rsidRPr="006B5750" w:rsidRDefault="00136460" w:rsidP="008F280D">
      <w:pPr>
        <w:pStyle w:val="ListParagraph"/>
        <w:numPr>
          <w:ilvl w:val="2"/>
          <w:numId w:val="30"/>
        </w:numPr>
        <w:tabs>
          <w:tab w:val="left" w:pos="1134"/>
          <w:tab w:val="left" w:pos="1418"/>
          <w:tab w:val="left" w:pos="1701"/>
        </w:tabs>
        <w:suppressAutoHyphens w:val="0"/>
        <w:ind w:left="0" w:firstLine="567"/>
        <w:jc w:val="both"/>
        <w:rPr>
          <w:rFonts w:ascii="Trebuchet MS" w:hAnsi="Trebuchet MS"/>
          <w:sz w:val="22"/>
          <w:szCs w:val="22"/>
        </w:rPr>
      </w:pPr>
      <w:r w:rsidRPr="006B5750">
        <w:rPr>
          <w:rFonts w:ascii="Trebuchet MS" w:hAnsi="Trebuchet MS"/>
          <w:sz w:val="22"/>
          <w:szCs w:val="22"/>
        </w:rPr>
        <w:t>Užsakovui draudžiama Paslaugų teikimo metu atsivežti savo maisto produktus ir/arba alkoholinius gėrimus</w:t>
      </w:r>
      <w:r w:rsidR="003C1C72">
        <w:rPr>
          <w:rFonts w:ascii="Trebuchet MS" w:hAnsi="Trebuchet MS"/>
          <w:sz w:val="22"/>
          <w:szCs w:val="22"/>
        </w:rPr>
        <w:t>, Už tokį pažeidimą Užsakovui gali būti taikoma</w:t>
      </w:r>
      <w:r w:rsidRPr="006B5750">
        <w:rPr>
          <w:rFonts w:ascii="Trebuchet MS" w:hAnsi="Trebuchet MS"/>
          <w:sz w:val="22"/>
          <w:szCs w:val="22"/>
        </w:rPr>
        <w:t xml:space="preserve"> 1</w:t>
      </w:r>
      <w:r w:rsidR="003C1C72">
        <w:rPr>
          <w:rFonts w:ascii="Trebuchet MS" w:hAnsi="Trebuchet MS"/>
          <w:sz w:val="22"/>
          <w:szCs w:val="22"/>
        </w:rPr>
        <w:t xml:space="preserve"> </w:t>
      </w:r>
      <w:r w:rsidRPr="006B5750">
        <w:rPr>
          <w:rFonts w:ascii="Trebuchet MS" w:hAnsi="Trebuchet MS"/>
          <w:sz w:val="22"/>
          <w:szCs w:val="22"/>
        </w:rPr>
        <w:t>000,00 Eur</w:t>
      </w:r>
      <w:r w:rsidR="003C1C72">
        <w:rPr>
          <w:rFonts w:ascii="Trebuchet MS" w:hAnsi="Trebuchet MS"/>
          <w:sz w:val="22"/>
          <w:szCs w:val="22"/>
        </w:rPr>
        <w:t xml:space="preserve"> bauda</w:t>
      </w:r>
      <w:r w:rsidRPr="006B5750">
        <w:rPr>
          <w:rFonts w:ascii="Trebuchet MS" w:hAnsi="Trebuchet MS"/>
          <w:sz w:val="22"/>
          <w:szCs w:val="22"/>
        </w:rPr>
        <w:t>.</w:t>
      </w:r>
    </w:p>
    <w:p w14:paraId="6786B613" w14:textId="4422E024" w:rsidR="00DC212F" w:rsidRPr="006B5750" w:rsidRDefault="00DC212F" w:rsidP="00390B5D">
      <w:pPr>
        <w:pStyle w:val="ListParagraph"/>
        <w:numPr>
          <w:ilvl w:val="1"/>
          <w:numId w:val="30"/>
        </w:numPr>
        <w:tabs>
          <w:tab w:val="left" w:pos="1134"/>
          <w:tab w:val="left" w:pos="1560"/>
        </w:tabs>
        <w:suppressAutoHyphens w:val="0"/>
        <w:ind w:left="0" w:firstLine="567"/>
        <w:jc w:val="both"/>
        <w:rPr>
          <w:rFonts w:ascii="Trebuchet MS" w:hAnsi="Trebuchet MS"/>
          <w:b/>
          <w:sz w:val="22"/>
          <w:szCs w:val="22"/>
        </w:rPr>
      </w:pPr>
      <w:r w:rsidRPr="006B5750">
        <w:rPr>
          <w:rFonts w:ascii="Trebuchet MS" w:hAnsi="Trebuchet MS"/>
          <w:b/>
          <w:sz w:val="22"/>
          <w:szCs w:val="22"/>
        </w:rPr>
        <w:t>Paslaugų teikėjas įsipareigoja:</w:t>
      </w:r>
    </w:p>
    <w:p w14:paraId="3603DAEF" w14:textId="58F0FFA1" w:rsidR="00DC212F" w:rsidRPr="00390B5D" w:rsidRDefault="00DC212F" w:rsidP="00BB2C6F">
      <w:pPr>
        <w:pStyle w:val="ListParagraph"/>
        <w:numPr>
          <w:ilvl w:val="2"/>
          <w:numId w:val="30"/>
        </w:numPr>
        <w:tabs>
          <w:tab w:val="left" w:pos="1134"/>
          <w:tab w:val="left" w:pos="1418"/>
        </w:tabs>
        <w:suppressAutoHyphens w:val="0"/>
        <w:ind w:left="0" w:firstLine="567"/>
        <w:jc w:val="both"/>
        <w:rPr>
          <w:rFonts w:ascii="Trebuchet MS" w:hAnsi="Trebuchet MS"/>
          <w:sz w:val="22"/>
          <w:szCs w:val="22"/>
        </w:rPr>
      </w:pPr>
      <w:r w:rsidRPr="006B5750">
        <w:rPr>
          <w:rFonts w:ascii="Trebuchet MS" w:hAnsi="Trebuchet MS"/>
          <w:sz w:val="22"/>
          <w:szCs w:val="22"/>
        </w:rPr>
        <w:t xml:space="preserve">teikti Paslaugų gavėjui Paslaugas, atitinkančias </w:t>
      </w:r>
      <w:r w:rsidRPr="00390B5D">
        <w:rPr>
          <w:rFonts w:ascii="Trebuchet MS" w:hAnsi="Trebuchet MS"/>
          <w:sz w:val="22"/>
          <w:szCs w:val="22"/>
        </w:rPr>
        <w:t>Techninėje specifikacijoje (Sutarties 1 priede) nurodytus reikalavimus ir vykdyti Tiekėjo pasiūlyme (Sutarties 2 priede) prisiimtus įsipareigojimus, vadovaudamasis Paslaugų teikimo metu galiojančiais teisės aktais (jų aktualiomis redakcijomis ar galiojančiais aktualiais pakeitimais).</w:t>
      </w:r>
    </w:p>
    <w:p w14:paraId="4CF2C91B" w14:textId="74791FE7" w:rsidR="00DC212F" w:rsidRPr="00390B5D" w:rsidRDefault="00DC212F" w:rsidP="00BB2C6F">
      <w:pPr>
        <w:pStyle w:val="ListParagraph"/>
        <w:numPr>
          <w:ilvl w:val="2"/>
          <w:numId w:val="36"/>
        </w:numPr>
        <w:tabs>
          <w:tab w:val="left" w:pos="1134"/>
          <w:tab w:val="left" w:pos="1418"/>
          <w:tab w:val="left" w:pos="1843"/>
        </w:tabs>
        <w:suppressAutoHyphens w:val="0"/>
        <w:ind w:left="0" w:firstLine="567"/>
        <w:jc w:val="both"/>
        <w:outlineLvl w:val="0"/>
        <w:rPr>
          <w:rFonts w:ascii="Trebuchet MS" w:hAnsi="Trebuchet MS"/>
          <w:sz w:val="22"/>
          <w:szCs w:val="22"/>
        </w:rPr>
      </w:pPr>
      <w:r w:rsidRPr="00390B5D">
        <w:rPr>
          <w:rFonts w:ascii="Trebuchet MS" w:hAnsi="Trebuchet MS"/>
          <w:sz w:val="22"/>
          <w:szCs w:val="22"/>
        </w:rPr>
        <w:lastRenderedPageBreak/>
        <w:t>raštu informuoti Užsakovą apie aplinkybes, kurios trukdo ir (ar) gali trukdyti jam tinkamai vykdyti Sutartį nedelsiant po to, kai jis apie jas sužinojo ar turėjo sužinoti;</w:t>
      </w:r>
    </w:p>
    <w:p w14:paraId="1919F930" w14:textId="4E8A35BE" w:rsidR="00DC212F" w:rsidRPr="00390B5D" w:rsidRDefault="00DC212F" w:rsidP="00BB2C6F">
      <w:pPr>
        <w:pStyle w:val="ListParagraph"/>
        <w:numPr>
          <w:ilvl w:val="2"/>
          <w:numId w:val="36"/>
        </w:numPr>
        <w:tabs>
          <w:tab w:val="left" w:pos="1134"/>
          <w:tab w:val="left" w:pos="1418"/>
          <w:tab w:val="left" w:pos="1843"/>
        </w:tabs>
        <w:suppressAutoHyphens w:val="0"/>
        <w:ind w:left="0" w:firstLine="567"/>
        <w:jc w:val="both"/>
        <w:outlineLvl w:val="0"/>
        <w:rPr>
          <w:rFonts w:ascii="Trebuchet MS" w:hAnsi="Trebuchet MS"/>
          <w:sz w:val="22"/>
          <w:szCs w:val="22"/>
        </w:rPr>
      </w:pPr>
      <w:r w:rsidRPr="00390B5D">
        <w:rPr>
          <w:rFonts w:ascii="Trebuchet MS" w:hAnsi="Trebuchet MS"/>
          <w:sz w:val="22"/>
          <w:szCs w:val="22"/>
        </w:rPr>
        <w:t>užtikrinti, kad Sutartį vykdys tokią teisę turintys asmenys;</w:t>
      </w:r>
    </w:p>
    <w:p w14:paraId="0EA09600" w14:textId="32FC8F0B" w:rsidR="00DC212F" w:rsidRPr="00390B5D" w:rsidRDefault="00DC212F" w:rsidP="00BB2C6F">
      <w:pPr>
        <w:pStyle w:val="ListParagraph"/>
        <w:numPr>
          <w:ilvl w:val="2"/>
          <w:numId w:val="36"/>
        </w:numPr>
        <w:tabs>
          <w:tab w:val="left" w:pos="1134"/>
          <w:tab w:val="left" w:pos="1418"/>
          <w:tab w:val="left" w:pos="1843"/>
        </w:tabs>
        <w:suppressAutoHyphens w:val="0"/>
        <w:ind w:left="0" w:firstLine="567"/>
        <w:jc w:val="both"/>
        <w:outlineLvl w:val="0"/>
        <w:rPr>
          <w:rFonts w:ascii="Trebuchet MS" w:hAnsi="Trebuchet MS"/>
          <w:sz w:val="22"/>
          <w:szCs w:val="22"/>
        </w:rPr>
      </w:pPr>
      <w:r w:rsidRPr="00390B5D">
        <w:rPr>
          <w:rFonts w:ascii="Trebuchet MS" w:hAnsi="Trebuchet MS"/>
          <w:sz w:val="22"/>
          <w:szCs w:val="22"/>
        </w:rPr>
        <w:t>atlyginti visus tiesioginius Užsakovo nuostolius, atsiradusius dėl netinkamos kokybės Paslaugų suteikimo, susijusius su trūkumų / neatitikimų šalinimu ir (ar) termino praleidimu;</w:t>
      </w:r>
    </w:p>
    <w:p w14:paraId="4988DFCE" w14:textId="7C07E972" w:rsidR="00DC212F" w:rsidRPr="00390B5D" w:rsidRDefault="00DC212F" w:rsidP="00BB2C6F">
      <w:pPr>
        <w:pStyle w:val="ListParagraph"/>
        <w:numPr>
          <w:ilvl w:val="2"/>
          <w:numId w:val="36"/>
        </w:numPr>
        <w:tabs>
          <w:tab w:val="left" w:pos="1134"/>
          <w:tab w:val="left" w:pos="1418"/>
          <w:tab w:val="left" w:pos="1843"/>
        </w:tabs>
        <w:suppressAutoHyphens w:val="0"/>
        <w:ind w:left="0" w:firstLine="567"/>
        <w:jc w:val="both"/>
        <w:outlineLvl w:val="0"/>
        <w:rPr>
          <w:rFonts w:ascii="Trebuchet MS" w:hAnsi="Trebuchet MS"/>
          <w:sz w:val="22"/>
          <w:szCs w:val="22"/>
        </w:rPr>
      </w:pPr>
      <w:r w:rsidRPr="00390B5D">
        <w:rPr>
          <w:rFonts w:ascii="Trebuchet MS" w:hAnsi="Trebuchet MS"/>
          <w:sz w:val="22"/>
          <w:szCs w:val="22"/>
        </w:rPr>
        <w:t>tinkamai vykdyti kitus įsipareigojimus, kurie numatyti Sutartyje ir Lietuvos Respublikoje galiojančiuose teisės aktuose;</w:t>
      </w:r>
    </w:p>
    <w:p w14:paraId="335AB21B" w14:textId="2727EC8E" w:rsidR="00DC212F" w:rsidRPr="00390B5D" w:rsidRDefault="00DC212F" w:rsidP="00BB2C6F">
      <w:pPr>
        <w:pStyle w:val="ListParagraph"/>
        <w:numPr>
          <w:ilvl w:val="2"/>
          <w:numId w:val="36"/>
        </w:numPr>
        <w:tabs>
          <w:tab w:val="left" w:pos="1134"/>
          <w:tab w:val="left" w:pos="1418"/>
          <w:tab w:val="left" w:pos="1843"/>
        </w:tabs>
        <w:suppressAutoHyphens w:val="0"/>
        <w:ind w:left="0" w:firstLine="567"/>
        <w:jc w:val="both"/>
        <w:outlineLvl w:val="0"/>
        <w:rPr>
          <w:rFonts w:ascii="Trebuchet MS" w:hAnsi="Trebuchet MS"/>
          <w:sz w:val="22"/>
          <w:szCs w:val="22"/>
        </w:rPr>
      </w:pPr>
      <w:r w:rsidRPr="00390B5D">
        <w:rPr>
          <w:rFonts w:ascii="Trebuchet MS" w:hAnsi="Trebuchet MS"/>
          <w:sz w:val="22"/>
          <w:szCs w:val="22"/>
        </w:rPr>
        <w:t>informuoti Užsakovą apie subteikėjų prievolių vykdymą ar netinkamą vykdymą (jei subteikėjai pasitelkiami, jų sąrašas pridedamas ir tampa neatskiriama sutarties dalimi);</w:t>
      </w:r>
    </w:p>
    <w:p w14:paraId="26B9126D" w14:textId="3568C43F" w:rsidR="00DC212F" w:rsidRPr="00390B5D" w:rsidRDefault="00DC212F" w:rsidP="00BB2C6F">
      <w:pPr>
        <w:pStyle w:val="ListParagraph"/>
        <w:numPr>
          <w:ilvl w:val="2"/>
          <w:numId w:val="36"/>
        </w:numPr>
        <w:tabs>
          <w:tab w:val="left" w:pos="1134"/>
          <w:tab w:val="left" w:pos="1418"/>
          <w:tab w:val="left" w:pos="1843"/>
          <w:tab w:val="left" w:pos="2127"/>
        </w:tabs>
        <w:suppressAutoHyphens w:val="0"/>
        <w:ind w:left="0" w:firstLine="567"/>
        <w:jc w:val="both"/>
        <w:outlineLvl w:val="0"/>
        <w:rPr>
          <w:rFonts w:ascii="Trebuchet MS" w:hAnsi="Trebuchet MS"/>
          <w:sz w:val="22"/>
          <w:szCs w:val="22"/>
        </w:rPr>
      </w:pPr>
      <w:r w:rsidRPr="00390B5D">
        <w:rPr>
          <w:rFonts w:ascii="Trebuchet MS" w:hAnsi="Trebuchet MS"/>
          <w:sz w:val="22"/>
          <w:szCs w:val="22"/>
        </w:rPr>
        <w:t>užtikrinti, kad būtų pakankamai aptarnaujančių darbuotojų;</w:t>
      </w:r>
    </w:p>
    <w:p w14:paraId="01B43585" w14:textId="6DF14120" w:rsidR="00DC212F" w:rsidRPr="00390B5D" w:rsidRDefault="00DC212F" w:rsidP="00390B5D">
      <w:pPr>
        <w:pStyle w:val="ListParagraph"/>
        <w:numPr>
          <w:ilvl w:val="2"/>
          <w:numId w:val="36"/>
        </w:numPr>
        <w:tabs>
          <w:tab w:val="left" w:pos="1134"/>
          <w:tab w:val="left" w:pos="1560"/>
          <w:tab w:val="left" w:pos="1843"/>
          <w:tab w:val="left" w:pos="2127"/>
        </w:tabs>
        <w:suppressAutoHyphens w:val="0"/>
        <w:ind w:left="0" w:firstLine="567"/>
        <w:jc w:val="both"/>
        <w:outlineLvl w:val="0"/>
        <w:rPr>
          <w:rFonts w:ascii="Trebuchet MS" w:hAnsi="Trebuchet MS"/>
          <w:sz w:val="22"/>
          <w:szCs w:val="22"/>
        </w:rPr>
      </w:pPr>
      <w:r w:rsidRPr="00390B5D">
        <w:rPr>
          <w:rFonts w:ascii="Trebuchet MS" w:hAnsi="Trebuchet MS"/>
          <w:iCs/>
          <w:sz w:val="22"/>
          <w:szCs w:val="22"/>
        </w:rPr>
        <w:t xml:space="preserve">pasibaigus </w:t>
      </w:r>
      <w:r w:rsidR="00324ECB">
        <w:rPr>
          <w:rFonts w:ascii="Trebuchet MS" w:hAnsi="Trebuchet MS"/>
          <w:iCs/>
          <w:sz w:val="22"/>
          <w:szCs w:val="22"/>
        </w:rPr>
        <w:t>P</w:t>
      </w:r>
      <w:r w:rsidRPr="00390B5D">
        <w:rPr>
          <w:rFonts w:ascii="Trebuchet MS" w:hAnsi="Trebuchet MS"/>
          <w:iCs/>
          <w:sz w:val="22"/>
          <w:szCs w:val="22"/>
        </w:rPr>
        <w:t xml:space="preserve">aslaugų teikimui, perduoti Užsakovui visas be išimties </w:t>
      </w:r>
      <w:r w:rsidR="00324ECB">
        <w:rPr>
          <w:rFonts w:ascii="Trebuchet MS" w:hAnsi="Trebuchet MS"/>
          <w:iCs/>
          <w:sz w:val="22"/>
          <w:szCs w:val="22"/>
        </w:rPr>
        <w:t>P</w:t>
      </w:r>
      <w:r w:rsidRPr="00390B5D">
        <w:rPr>
          <w:rFonts w:ascii="Trebuchet MS" w:hAnsi="Trebuchet MS"/>
          <w:iCs/>
          <w:sz w:val="22"/>
          <w:szCs w:val="22"/>
        </w:rPr>
        <w:t>aslaugų teikimo metu iš Užsakovo gautas priemones ir kt.;</w:t>
      </w:r>
    </w:p>
    <w:p w14:paraId="7975E38A" w14:textId="640749A6" w:rsidR="00DC212F" w:rsidRPr="00390B5D" w:rsidRDefault="00DC212F" w:rsidP="00390B5D">
      <w:pPr>
        <w:pStyle w:val="ListParagraph"/>
        <w:numPr>
          <w:ilvl w:val="2"/>
          <w:numId w:val="36"/>
        </w:numPr>
        <w:tabs>
          <w:tab w:val="left" w:pos="1134"/>
          <w:tab w:val="left" w:pos="1560"/>
          <w:tab w:val="left" w:pos="1843"/>
          <w:tab w:val="left" w:pos="2127"/>
        </w:tabs>
        <w:suppressAutoHyphens w:val="0"/>
        <w:ind w:left="0" w:firstLine="567"/>
        <w:jc w:val="both"/>
        <w:outlineLvl w:val="0"/>
        <w:rPr>
          <w:rFonts w:ascii="Trebuchet MS" w:hAnsi="Trebuchet MS"/>
          <w:sz w:val="22"/>
          <w:szCs w:val="22"/>
        </w:rPr>
      </w:pPr>
      <w:r w:rsidRPr="00390B5D">
        <w:rPr>
          <w:rFonts w:ascii="Trebuchet MS" w:hAnsi="Trebuchet MS"/>
          <w:sz w:val="22"/>
          <w:szCs w:val="22"/>
        </w:rPr>
        <w:t>rūšiuoti atliekas (stiklą, popierių, plastiką, metalą ir kt.) ir perduoti atliekas tvarkančioms įmonėms;</w:t>
      </w:r>
    </w:p>
    <w:p w14:paraId="3AA71621" w14:textId="33BAA34C" w:rsidR="00DC212F" w:rsidRPr="00390B5D" w:rsidRDefault="00DC212F" w:rsidP="00390B5D">
      <w:pPr>
        <w:pStyle w:val="ListParagraph"/>
        <w:numPr>
          <w:ilvl w:val="2"/>
          <w:numId w:val="36"/>
        </w:numPr>
        <w:tabs>
          <w:tab w:val="left" w:pos="1134"/>
          <w:tab w:val="left" w:pos="1560"/>
          <w:tab w:val="left" w:pos="1843"/>
          <w:tab w:val="left" w:pos="2127"/>
        </w:tabs>
        <w:suppressAutoHyphens w:val="0"/>
        <w:ind w:left="0" w:firstLine="567"/>
        <w:jc w:val="both"/>
        <w:outlineLvl w:val="0"/>
        <w:rPr>
          <w:rFonts w:ascii="Trebuchet MS" w:hAnsi="Trebuchet MS"/>
          <w:sz w:val="22"/>
          <w:szCs w:val="22"/>
        </w:rPr>
      </w:pPr>
      <w:r w:rsidRPr="00390B5D">
        <w:rPr>
          <w:rFonts w:ascii="Trebuchet MS" w:hAnsi="Trebuchet MS"/>
          <w:sz w:val="22"/>
          <w:szCs w:val="22"/>
        </w:rPr>
        <w:t>biologiškai skaidžias atliekas rinkti atskirai ir perduoti šias atliekas kompostuojančioms ar kitaip naudojančioms įmonėms;</w:t>
      </w:r>
    </w:p>
    <w:p w14:paraId="3708B73F" w14:textId="06C0DF92" w:rsidR="00DC212F" w:rsidRPr="00390B5D" w:rsidRDefault="00DC212F" w:rsidP="00390B5D">
      <w:pPr>
        <w:pStyle w:val="ListParagraph"/>
        <w:numPr>
          <w:ilvl w:val="2"/>
          <w:numId w:val="36"/>
        </w:numPr>
        <w:tabs>
          <w:tab w:val="left" w:pos="1134"/>
          <w:tab w:val="left" w:pos="1560"/>
          <w:tab w:val="left" w:pos="1843"/>
          <w:tab w:val="left" w:pos="2127"/>
        </w:tabs>
        <w:suppressAutoHyphens w:val="0"/>
        <w:ind w:left="0" w:firstLine="567"/>
        <w:jc w:val="both"/>
        <w:outlineLvl w:val="0"/>
        <w:rPr>
          <w:rFonts w:ascii="Trebuchet MS" w:hAnsi="Trebuchet MS"/>
          <w:sz w:val="22"/>
          <w:szCs w:val="22"/>
        </w:rPr>
      </w:pPr>
      <w:r w:rsidRPr="00390B5D">
        <w:rPr>
          <w:rFonts w:ascii="Trebuchet MS" w:hAnsi="Trebuchet MS"/>
          <w:sz w:val="22"/>
          <w:szCs w:val="22"/>
        </w:rPr>
        <w:t>laikytis atliekų prevencijos ir tvarkymo prioritetų eiliškumo (prevencija, paruošimas naudoti pakartotinai, perdirbimas, kitoks naudojimas, šalinimas);</w:t>
      </w:r>
    </w:p>
    <w:p w14:paraId="5ED51A74" w14:textId="5DC20FBC" w:rsidR="00DC212F" w:rsidRPr="00595948" w:rsidRDefault="00595948" w:rsidP="00390B5D">
      <w:pPr>
        <w:pStyle w:val="ListParagraph"/>
        <w:numPr>
          <w:ilvl w:val="2"/>
          <w:numId w:val="36"/>
        </w:numPr>
        <w:tabs>
          <w:tab w:val="left" w:pos="1134"/>
          <w:tab w:val="left" w:pos="1560"/>
        </w:tabs>
        <w:suppressAutoHyphens w:val="0"/>
        <w:ind w:left="0" w:firstLine="567"/>
        <w:jc w:val="both"/>
        <w:rPr>
          <w:rFonts w:ascii="Trebuchet MS" w:hAnsi="Trebuchet MS"/>
          <w:sz w:val="22"/>
          <w:szCs w:val="22"/>
        </w:rPr>
      </w:pPr>
      <w:r w:rsidRPr="00390B5D">
        <w:rPr>
          <w:rFonts w:ascii="Trebuchet MS" w:hAnsi="Trebuchet MS"/>
          <w:sz w:val="22"/>
          <w:szCs w:val="22"/>
        </w:rPr>
        <w:t>U</w:t>
      </w:r>
      <w:r w:rsidR="00DC212F" w:rsidRPr="00595948">
        <w:rPr>
          <w:rFonts w:ascii="Trebuchet MS" w:hAnsi="Trebuchet MS"/>
          <w:sz w:val="22"/>
          <w:szCs w:val="22"/>
        </w:rPr>
        <w:t>ž Paslaugas, kurias Paslaugų teikėjas suteikia savavališkai nukrypdamas nuo Sutarties, neatlyginama.</w:t>
      </w:r>
    </w:p>
    <w:p w14:paraId="49445BD9" w14:textId="77777777" w:rsidR="00595948" w:rsidRPr="004A2120" w:rsidRDefault="00595948">
      <w:pPr>
        <w:tabs>
          <w:tab w:val="left" w:pos="1134"/>
          <w:tab w:val="left" w:pos="1560"/>
        </w:tabs>
        <w:ind w:firstLine="567"/>
        <w:jc w:val="center"/>
        <w:rPr>
          <w:rFonts w:ascii="Trebuchet MS" w:hAnsi="Trebuchet MS"/>
          <w:b/>
          <w:sz w:val="22"/>
          <w:szCs w:val="22"/>
        </w:rPr>
      </w:pPr>
    </w:p>
    <w:p w14:paraId="5E846834" w14:textId="5C421F19" w:rsidR="00595948" w:rsidRPr="00167232" w:rsidRDefault="00595948" w:rsidP="00390B5D">
      <w:pPr>
        <w:pStyle w:val="ListParagraph"/>
        <w:numPr>
          <w:ilvl w:val="1"/>
          <w:numId w:val="36"/>
        </w:numPr>
        <w:tabs>
          <w:tab w:val="left" w:pos="1134"/>
          <w:tab w:val="left" w:pos="1276"/>
          <w:tab w:val="left" w:pos="1560"/>
          <w:tab w:val="left" w:pos="1843"/>
        </w:tabs>
        <w:suppressAutoHyphens w:val="0"/>
        <w:ind w:left="0" w:firstLine="567"/>
        <w:jc w:val="both"/>
        <w:rPr>
          <w:rFonts w:ascii="Trebuchet MS" w:hAnsi="Trebuchet MS"/>
          <w:b/>
          <w:sz w:val="22"/>
          <w:szCs w:val="22"/>
        </w:rPr>
      </w:pPr>
      <w:r w:rsidRPr="00167232">
        <w:rPr>
          <w:rFonts w:ascii="Trebuchet MS" w:hAnsi="Trebuchet MS"/>
          <w:b/>
          <w:sz w:val="22"/>
          <w:szCs w:val="22"/>
        </w:rPr>
        <w:t>Užsakovas turi teisę:</w:t>
      </w:r>
    </w:p>
    <w:p w14:paraId="189E719A" w14:textId="53EB6DE4" w:rsidR="00595948" w:rsidRPr="00390B5D" w:rsidRDefault="00595948" w:rsidP="00390B5D">
      <w:pPr>
        <w:pStyle w:val="ListParagraph"/>
        <w:numPr>
          <w:ilvl w:val="2"/>
          <w:numId w:val="25"/>
        </w:numPr>
        <w:tabs>
          <w:tab w:val="left" w:pos="1134"/>
          <w:tab w:val="left" w:pos="1276"/>
          <w:tab w:val="left" w:pos="1560"/>
          <w:tab w:val="left" w:pos="1843"/>
        </w:tabs>
        <w:suppressAutoHyphens w:val="0"/>
        <w:ind w:left="0" w:firstLine="567"/>
        <w:jc w:val="both"/>
        <w:rPr>
          <w:rFonts w:ascii="Trebuchet MS" w:hAnsi="Trebuchet MS"/>
          <w:sz w:val="22"/>
          <w:szCs w:val="22"/>
        </w:rPr>
      </w:pPr>
      <w:r w:rsidRPr="00390B5D">
        <w:rPr>
          <w:rFonts w:ascii="Trebuchet MS" w:hAnsi="Trebuchet MS"/>
          <w:sz w:val="22"/>
          <w:szCs w:val="22"/>
        </w:rPr>
        <w:t>kontroliuoti ir prižiūrėti, ar Paslaugų teikimo eiga ir kokybė atitinka Sutarties 1 ir 2 prieduose nurodytus ir aprašytus reikalavimus, ar atitinka teisės aktų reikalavimus, tikrinti Paslaugų teikėjo veiklą, susijusią su Paslaugų teikimu: prašyti pateikti papildomus duomenis, paaiškinimus, apklausti Paslaugų gavėjus dėl Paslaugų kokybės, atlikti kitus veiksmus, reikalingus teikiamų Paslaugų efektyvumui ir kontrolei užtikrinti;</w:t>
      </w:r>
    </w:p>
    <w:p w14:paraId="4EB8D06F" w14:textId="2DD1D387" w:rsidR="00595948" w:rsidRPr="00595948" w:rsidRDefault="00595948" w:rsidP="00390B5D">
      <w:pPr>
        <w:pStyle w:val="ListParagraph"/>
        <w:numPr>
          <w:ilvl w:val="2"/>
          <w:numId w:val="25"/>
        </w:numPr>
        <w:tabs>
          <w:tab w:val="left" w:pos="1134"/>
          <w:tab w:val="left" w:pos="1276"/>
          <w:tab w:val="left" w:pos="1560"/>
          <w:tab w:val="left" w:pos="1843"/>
        </w:tabs>
        <w:suppressAutoHyphens w:val="0"/>
        <w:ind w:left="0" w:firstLine="567"/>
        <w:jc w:val="both"/>
        <w:rPr>
          <w:rFonts w:ascii="Trebuchet MS" w:hAnsi="Trebuchet MS"/>
          <w:sz w:val="22"/>
          <w:szCs w:val="22"/>
        </w:rPr>
      </w:pPr>
      <w:r w:rsidRPr="00595948">
        <w:rPr>
          <w:rFonts w:ascii="Trebuchet MS" w:hAnsi="Trebuchet MS"/>
          <w:sz w:val="22"/>
          <w:szCs w:val="22"/>
        </w:rPr>
        <w:t>raštu reikalauti šalinti trūkumus/neatitikimus Paslaugų teikėjo sąskaita, nepriimti nekokybiškai suteiktų Paslaugų ir nemokėti už netinkamai suteiktas Paslaugas iki nustatytų trūkumų / neatitikimų pašalinimo;</w:t>
      </w:r>
    </w:p>
    <w:p w14:paraId="2320FF5A" w14:textId="307909E2" w:rsidR="00595948" w:rsidRPr="00390B5D" w:rsidRDefault="00595948" w:rsidP="006B2625">
      <w:pPr>
        <w:pStyle w:val="ListParagraph"/>
        <w:numPr>
          <w:ilvl w:val="2"/>
          <w:numId w:val="25"/>
        </w:numPr>
        <w:tabs>
          <w:tab w:val="left" w:pos="1134"/>
          <w:tab w:val="left" w:pos="1418"/>
          <w:tab w:val="left" w:pos="1843"/>
        </w:tabs>
        <w:suppressAutoHyphens w:val="0"/>
        <w:ind w:left="0" w:firstLine="567"/>
        <w:jc w:val="both"/>
        <w:rPr>
          <w:rFonts w:ascii="Trebuchet MS" w:hAnsi="Trebuchet MS"/>
          <w:sz w:val="22"/>
          <w:szCs w:val="22"/>
        </w:rPr>
      </w:pPr>
      <w:r w:rsidRPr="00390B5D">
        <w:rPr>
          <w:rFonts w:ascii="Trebuchet MS" w:hAnsi="Trebuchet MS"/>
          <w:sz w:val="22"/>
          <w:szCs w:val="22"/>
        </w:rPr>
        <w:t>vienašališkai nutraukti Sutartį joje numatytais atvejais, įskaitant Viešųjų pirkimų įstatymo 90 straipsnio 1 dalyje nustatyta tvarka, laikantis minėto straipsnio 2 dalyje nurodytų reikalavimų;</w:t>
      </w:r>
    </w:p>
    <w:p w14:paraId="43F0EF0B" w14:textId="44F31945" w:rsidR="00595948" w:rsidRPr="00390B5D" w:rsidRDefault="00595948" w:rsidP="006B2625">
      <w:pPr>
        <w:pStyle w:val="ListParagraph"/>
        <w:numPr>
          <w:ilvl w:val="2"/>
          <w:numId w:val="25"/>
        </w:numPr>
        <w:tabs>
          <w:tab w:val="left" w:pos="1134"/>
          <w:tab w:val="left" w:pos="1418"/>
          <w:tab w:val="left" w:pos="1843"/>
        </w:tabs>
        <w:suppressAutoHyphens w:val="0"/>
        <w:ind w:left="0" w:firstLine="567"/>
        <w:jc w:val="both"/>
        <w:rPr>
          <w:rFonts w:ascii="Trebuchet MS" w:hAnsi="Trebuchet MS"/>
          <w:sz w:val="22"/>
          <w:szCs w:val="22"/>
        </w:rPr>
      </w:pPr>
      <w:r w:rsidRPr="00390B5D">
        <w:rPr>
          <w:rFonts w:ascii="Trebuchet MS" w:hAnsi="Trebuchet MS"/>
          <w:sz w:val="22"/>
          <w:szCs w:val="22"/>
        </w:rPr>
        <w:t>keisti Sutarties sąlygas, Sutartyje ir VPĮ 89 straipsnyje nustatyta tvarka;</w:t>
      </w:r>
    </w:p>
    <w:p w14:paraId="0D0F608D" w14:textId="1B40B1A8" w:rsidR="00595948" w:rsidRPr="00390B5D" w:rsidRDefault="00595948" w:rsidP="006B2625">
      <w:pPr>
        <w:pStyle w:val="ListParagraph"/>
        <w:numPr>
          <w:ilvl w:val="2"/>
          <w:numId w:val="25"/>
        </w:numPr>
        <w:tabs>
          <w:tab w:val="left" w:pos="1134"/>
          <w:tab w:val="left" w:pos="1418"/>
          <w:tab w:val="left" w:pos="1843"/>
        </w:tabs>
        <w:suppressAutoHyphens w:val="0"/>
        <w:ind w:left="0" w:firstLine="567"/>
        <w:jc w:val="both"/>
        <w:rPr>
          <w:rFonts w:ascii="Trebuchet MS" w:hAnsi="Trebuchet MS"/>
          <w:sz w:val="22"/>
          <w:szCs w:val="22"/>
        </w:rPr>
      </w:pPr>
      <w:r w:rsidRPr="00390B5D">
        <w:rPr>
          <w:rFonts w:ascii="Trebuchet MS" w:hAnsi="Trebuchet MS"/>
          <w:sz w:val="22"/>
          <w:szCs w:val="22"/>
        </w:rPr>
        <w:t>sulaikyti apmokėjimą, jei:</w:t>
      </w:r>
    </w:p>
    <w:p w14:paraId="21F7B5C0" w14:textId="216315B3" w:rsidR="00595948" w:rsidRPr="00390B5D" w:rsidRDefault="003C1C72" w:rsidP="00390B5D">
      <w:pPr>
        <w:pStyle w:val="ListParagraph"/>
        <w:numPr>
          <w:ilvl w:val="3"/>
          <w:numId w:val="25"/>
        </w:numPr>
        <w:tabs>
          <w:tab w:val="left" w:pos="1134"/>
          <w:tab w:val="left" w:pos="1560"/>
          <w:tab w:val="left" w:pos="1843"/>
          <w:tab w:val="left" w:pos="1985"/>
        </w:tabs>
        <w:suppressAutoHyphens w:val="0"/>
        <w:ind w:left="0" w:firstLine="567"/>
        <w:jc w:val="both"/>
        <w:rPr>
          <w:rFonts w:ascii="Trebuchet MS" w:hAnsi="Trebuchet MS"/>
          <w:sz w:val="22"/>
          <w:szCs w:val="22"/>
        </w:rPr>
      </w:pPr>
      <w:r>
        <w:rPr>
          <w:rFonts w:ascii="Trebuchet MS" w:hAnsi="Trebuchet MS"/>
          <w:sz w:val="22"/>
          <w:szCs w:val="22"/>
        </w:rPr>
        <w:t xml:space="preserve">PVM </w:t>
      </w:r>
      <w:r w:rsidR="00595948" w:rsidRPr="00390B5D">
        <w:rPr>
          <w:rFonts w:ascii="Trebuchet MS" w:hAnsi="Trebuchet MS"/>
          <w:sz w:val="22"/>
          <w:szCs w:val="22"/>
        </w:rPr>
        <w:t>sąskaitoje faktūroje nurodyta neteisinga suma (kol bus išsiaiškinta su Paslaugų teikėju);</w:t>
      </w:r>
    </w:p>
    <w:p w14:paraId="370446E4" w14:textId="731691BD" w:rsidR="00595948" w:rsidRPr="00390B5D" w:rsidRDefault="00595948" w:rsidP="00390B5D">
      <w:pPr>
        <w:pStyle w:val="ListParagraph"/>
        <w:numPr>
          <w:ilvl w:val="3"/>
          <w:numId w:val="25"/>
        </w:numPr>
        <w:tabs>
          <w:tab w:val="left" w:pos="1134"/>
          <w:tab w:val="left" w:pos="1560"/>
          <w:tab w:val="left" w:pos="1843"/>
          <w:tab w:val="left" w:pos="1985"/>
        </w:tabs>
        <w:suppressAutoHyphens w:val="0"/>
        <w:ind w:left="0" w:firstLine="567"/>
        <w:jc w:val="both"/>
        <w:rPr>
          <w:rFonts w:ascii="Trebuchet MS" w:hAnsi="Trebuchet MS"/>
          <w:sz w:val="22"/>
          <w:szCs w:val="22"/>
        </w:rPr>
      </w:pPr>
      <w:r w:rsidRPr="00390B5D">
        <w:rPr>
          <w:rFonts w:ascii="Trebuchet MS" w:hAnsi="Trebuchet MS"/>
          <w:sz w:val="22"/>
          <w:szCs w:val="22"/>
        </w:rPr>
        <w:t xml:space="preserve">Paslaugų teikėjas suteikė netinkamos kokybės Paslaugas iki kol bus suderinti sprendimai pagal Sutartyje numatytas šalių atsakomybės nuostatas, bet ne ilgesniam nei 30 </w:t>
      </w:r>
      <w:r w:rsidR="003C1C72">
        <w:rPr>
          <w:rFonts w:ascii="Trebuchet MS" w:hAnsi="Trebuchet MS"/>
          <w:sz w:val="22"/>
          <w:szCs w:val="22"/>
        </w:rPr>
        <w:t xml:space="preserve">(trisdešimties) </w:t>
      </w:r>
      <w:r w:rsidRPr="00390B5D">
        <w:rPr>
          <w:rFonts w:ascii="Trebuchet MS" w:hAnsi="Trebuchet MS"/>
          <w:sz w:val="22"/>
          <w:szCs w:val="22"/>
        </w:rPr>
        <w:t>kalendorinių dienų laikotarpiui;</w:t>
      </w:r>
    </w:p>
    <w:p w14:paraId="3A205EE3" w14:textId="48D03978" w:rsidR="00595948" w:rsidRPr="00390B5D" w:rsidRDefault="00595948" w:rsidP="006B2625">
      <w:pPr>
        <w:pStyle w:val="ListParagraph"/>
        <w:numPr>
          <w:ilvl w:val="2"/>
          <w:numId w:val="25"/>
        </w:numPr>
        <w:tabs>
          <w:tab w:val="left" w:pos="1134"/>
          <w:tab w:val="left" w:pos="1418"/>
        </w:tabs>
        <w:suppressAutoHyphens w:val="0"/>
        <w:ind w:left="0" w:firstLine="567"/>
        <w:jc w:val="both"/>
        <w:rPr>
          <w:rFonts w:ascii="Trebuchet MS" w:hAnsi="Trebuchet MS"/>
          <w:sz w:val="22"/>
          <w:szCs w:val="22"/>
        </w:rPr>
      </w:pPr>
      <w:r w:rsidRPr="00390B5D">
        <w:rPr>
          <w:rFonts w:ascii="Trebuchet MS" w:hAnsi="Trebuchet MS"/>
          <w:sz w:val="22"/>
          <w:szCs w:val="22"/>
        </w:rPr>
        <w:t>turi teisę sustabdyti Paslaugų teikimą, jeigu Paslaugų teikėjas Paslaugas teikia netinkamai, nesilaikydamas Sutartyje nustatytų reikalavimų, pareikalauti nedelsiant pašalinti Paslaugų teikimo trūkumus;</w:t>
      </w:r>
    </w:p>
    <w:p w14:paraId="19EEA101" w14:textId="1D5A53F6" w:rsidR="00595948" w:rsidRPr="00390B5D" w:rsidRDefault="00595948" w:rsidP="006B2625">
      <w:pPr>
        <w:pStyle w:val="ListParagraph"/>
        <w:numPr>
          <w:ilvl w:val="2"/>
          <w:numId w:val="25"/>
        </w:numPr>
        <w:tabs>
          <w:tab w:val="left" w:pos="1134"/>
          <w:tab w:val="left" w:pos="1418"/>
        </w:tabs>
        <w:suppressAutoHyphens w:val="0"/>
        <w:ind w:left="0" w:firstLine="567"/>
        <w:jc w:val="both"/>
        <w:rPr>
          <w:rFonts w:ascii="Trebuchet MS" w:hAnsi="Trebuchet MS"/>
          <w:sz w:val="22"/>
          <w:szCs w:val="22"/>
        </w:rPr>
      </w:pPr>
      <w:r w:rsidRPr="00390B5D">
        <w:rPr>
          <w:rFonts w:ascii="Trebuchet MS" w:hAnsi="Trebuchet MS"/>
          <w:sz w:val="22"/>
          <w:szCs w:val="22"/>
        </w:rPr>
        <w:t xml:space="preserve">Užsakovas atsako už atsiskaitymą su Paslaugų teikėju pagal Sutarties 1 priede nurodytus įkainius Sutarties 7 skyriuje nustatyta tvarka. Už kiekvieną uždelstą dieną, Paslaugų teikėjui pareikalavus, Užsakovas moka 0,1 proc. dydžio delspinigius nuo atitinkamoje </w:t>
      </w:r>
      <w:r w:rsidR="003C1C72">
        <w:rPr>
          <w:rFonts w:ascii="Trebuchet MS" w:hAnsi="Trebuchet MS"/>
          <w:sz w:val="22"/>
          <w:szCs w:val="22"/>
        </w:rPr>
        <w:t xml:space="preserve">PVM </w:t>
      </w:r>
      <w:r w:rsidRPr="00390B5D">
        <w:rPr>
          <w:rFonts w:ascii="Trebuchet MS" w:hAnsi="Trebuchet MS"/>
          <w:sz w:val="22"/>
          <w:szCs w:val="22"/>
        </w:rPr>
        <w:t>sąskaitoje faktūroje nurodytos sumos;</w:t>
      </w:r>
    </w:p>
    <w:p w14:paraId="72A35B68" w14:textId="02AAB92C" w:rsidR="00595948" w:rsidRPr="008F280D" w:rsidRDefault="00595948" w:rsidP="00390B5D">
      <w:pPr>
        <w:pStyle w:val="ListParagraph"/>
        <w:numPr>
          <w:ilvl w:val="1"/>
          <w:numId w:val="25"/>
        </w:numPr>
        <w:tabs>
          <w:tab w:val="left" w:pos="1134"/>
          <w:tab w:val="left" w:pos="1560"/>
        </w:tabs>
        <w:suppressAutoHyphens w:val="0"/>
        <w:ind w:left="0" w:firstLine="567"/>
        <w:jc w:val="both"/>
        <w:rPr>
          <w:rFonts w:ascii="Trebuchet MS" w:hAnsi="Trebuchet MS"/>
          <w:b/>
          <w:sz w:val="22"/>
          <w:szCs w:val="22"/>
        </w:rPr>
      </w:pPr>
      <w:r w:rsidRPr="008F280D">
        <w:rPr>
          <w:rFonts w:ascii="Trebuchet MS" w:hAnsi="Trebuchet MS"/>
          <w:b/>
          <w:sz w:val="22"/>
          <w:szCs w:val="22"/>
        </w:rPr>
        <w:t>Paslaugų teikėjas:</w:t>
      </w:r>
    </w:p>
    <w:p w14:paraId="7FF69FE3" w14:textId="307F776F" w:rsidR="00595948" w:rsidRPr="00390B5D" w:rsidRDefault="00595948" w:rsidP="00BB2C6F">
      <w:pPr>
        <w:pStyle w:val="ListParagraph"/>
        <w:numPr>
          <w:ilvl w:val="2"/>
          <w:numId w:val="25"/>
        </w:numPr>
        <w:tabs>
          <w:tab w:val="left" w:pos="1134"/>
          <w:tab w:val="left" w:pos="1418"/>
        </w:tabs>
        <w:suppressAutoHyphens w:val="0"/>
        <w:ind w:left="0" w:firstLine="567"/>
        <w:jc w:val="both"/>
        <w:rPr>
          <w:rFonts w:ascii="Trebuchet MS" w:hAnsi="Trebuchet MS"/>
          <w:sz w:val="22"/>
          <w:szCs w:val="22"/>
        </w:rPr>
      </w:pPr>
      <w:r w:rsidRPr="00390B5D">
        <w:rPr>
          <w:rFonts w:ascii="Trebuchet MS" w:hAnsi="Trebuchet MS"/>
          <w:sz w:val="22"/>
          <w:szCs w:val="22"/>
        </w:rPr>
        <w:t>atsako už Sutartimi prisiimtų įsipareigojimų vykdymą kokybiškai ir laiku;</w:t>
      </w:r>
    </w:p>
    <w:p w14:paraId="3360B217" w14:textId="52EC6806" w:rsidR="00595948" w:rsidRPr="00390B5D" w:rsidRDefault="00595948" w:rsidP="00BB2C6F">
      <w:pPr>
        <w:pStyle w:val="ListParagraph"/>
        <w:numPr>
          <w:ilvl w:val="2"/>
          <w:numId w:val="25"/>
        </w:numPr>
        <w:tabs>
          <w:tab w:val="left" w:pos="1134"/>
          <w:tab w:val="left" w:pos="1418"/>
          <w:tab w:val="left" w:pos="1701"/>
        </w:tabs>
        <w:suppressAutoHyphens w:val="0"/>
        <w:ind w:left="0" w:firstLine="567"/>
        <w:jc w:val="both"/>
        <w:rPr>
          <w:rFonts w:ascii="Trebuchet MS" w:hAnsi="Trebuchet MS"/>
          <w:sz w:val="22"/>
          <w:szCs w:val="22"/>
        </w:rPr>
      </w:pPr>
      <w:r w:rsidRPr="00390B5D">
        <w:rPr>
          <w:rFonts w:ascii="Trebuchet MS" w:hAnsi="Trebuchet MS"/>
          <w:sz w:val="22"/>
          <w:szCs w:val="22"/>
        </w:rPr>
        <w:t>atsako už savo subteikėjų, jų specialistų, atstovų ir darbuotojų veiksmus, įsipareigojimų nevykdymą bei aplaidumą taip, lyg šiuos veiksmus atliktų ar įsipareigojimų nevykdytų, ar aplaidus būtų jis pats ar jo specialistai, atstovai ar darbuotojai;</w:t>
      </w:r>
    </w:p>
    <w:p w14:paraId="1F9CE21E" w14:textId="463A8772" w:rsidR="00595948" w:rsidRPr="00390B5D" w:rsidRDefault="00595948" w:rsidP="00BB2C6F">
      <w:pPr>
        <w:pStyle w:val="ListParagraph"/>
        <w:numPr>
          <w:ilvl w:val="2"/>
          <w:numId w:val="25"/>
        </w:numPr>
        <w:tabs>
          <w:tab w:val="left" w:pos="1134"/>
          <w:tab w:val="left" w:pos="1418"/>
          <w:tab w:val="left" w:pos="1701"/>
        </w:tabs>
        <w:suppressAutoHyphens w:val="0"/>
        <w:ind w:left="0" w:firstLine="567"/>
        <w:jc w:val="both"/>
        <w:rPr>
          <w:rFonts w:ascii="Trebuchet MS" w:hAnsi="Trebuchet MS"/>
          <w:sz w:val="22"/>
          <w:szCs w:val="22"/>
        </w:rPr>
      </w:pPr>
      <w:r w:rsidRPr="00390B5D">
        <w:rPr>
          <w:rFonts w:ascii="Trebuchet MS" w:hAnsi="Trebuchet MS"/>
          <w:sz w:val="22"/>
          <w:szCs w:val="22"/>
        </w:rPr>
        <w:t>patvirtina, kad yra gavęs visą būtiną informaciją, kurią Paslaugų teikėjas, panaudodamas visas savo žinias ir rūpestingumą, galėjo gauti iki Sutarties pasirašymo, ir kuri gali turėti įtakos Sutarties įkainiams arba Paslaugų apimčiai. Turi būti laikoma, kad Sutartyje nurodyti įkainiai apima visus Paslaugų teikėjo sutartinius įsipareigojimus ir visa, kas būtina tinkamam Sutartyje numatytų įsipareigojimų vykdymui ir užbaigimui;</w:t>
      </w:r>
    </w:p>
    <w:p w14:paraId="609B507E" w14:textId="4A180FD9" w:rsidR="00595948" w:rsidRPr="00390B5D" w:rsidRDefault="00595948" w:rsidP="00BB2C6F">
      <w:pPr>
        <w:pStyle w:val="ListParagraph"/>
        <w:numPr>
          <w:ilvl w:val="2"/>
          <w:numId w:val="25"/>
        </w:numPr>
        <w:tabs>
          <w:tab w:val="left" w:pos="1134"/>
          <w:tab w:val="left" w:pos="1418"/>
          <w:tab w:val="left" w:pos="1701"/>
        </w:tabs>
        <w:suppressAutoHyphens w:val="0"/>
        <w:ind w:left="0" w:firstLine="567"/>
        <w:jc w:val="both"/>
        <w:rPr>
          <w:rFonts w:ascii="Trebuchet MS" w:hAnsi="Trebuchet MS"/>
          <w:sz w:val="22"/>
          <w:szCs w:val="22"/>
        </w:rPr>
      </w:pPr>
      <w:r w:rsidRPr="00390B5D">
        <w:rPr>
          <w:rFonts w:ascii="Trebuchet MS" w:hAnsi="Trebuchet MS"/>
          <w:sz w:val="22"/>
          <w:szCs w:val="22"/>
        </w:rPr>
        <w:t xml:space="preserve">atsako, kad Paslaugų teikėjo personalas būtų kvalifikuotas, įgudęs ir turintis patirtį atitinkamam Paslaugų suteikimui; </w:t>
      </w:r>
    </w:p>
    <w:p w14:paraId="416BE96F" w14:textId="643E52C8" w:rsidR="00595948" w:rsidRPr="00390B5D" w:rsidRDefault="00595948" w:rsidP="00BB2C6F">
      <w:pPr>
        <w:pStyle w:val="ListParagraph"/>
        <w:numPr>
          <w:ilvl w:val="2"/>
          <w:numId w:val="25"/>
        </w:numPr>
        <w:tabs>
          <w:tab w:val="left" w:pos="1134"/>
          <w:tab w:val="left" w:pos="1418"/>
          <w:tab w:val="left" w:pos="1701"/>
        </w:tabs>
        <w:suppressAutoHyphens w:val="0"/>
        <w:ind w:left="0" w:firstLine="567"/>
        <w:jc w:val="both"/>
        <w:rPr>
          <w:rFonts w:ascii="Trebuchet MS" w:hAnsi="Trebuchet MS"/>
          <w:sz w:val="22"/>
          <w:szCs w:val="22"/>
        </w:rPr>
      </w:pPr>
      <w:r w:rsidRPr="00390B5D">
        <w:rPr>
          <w:rFonts w:ascii="Trebuchet MS" w:hAnsi="Trebuchet MS"/>
          <w:sz w:val="22"/>
          <w:szCs w:val="22"/>
        </w:rPr>
        <w:lastRenderedPageBreak/>
        <w:t>atsako už nuostolių atlyginimą ir privalo apsaugoti Užsakovą nuo visų pretenzijų, kompensacijų susijusių su šios Sutarties pagrindu teikiamomis Paslaugomis;</w:t>
      </w:r>
    </w:p>
    <w:p w14:paraId="63E7243C" w14:textId="1A3295AC" w:rsidR="00595948" w:rsidRPr="00390B5D" w:rsidRDefault="00595948" w:rsidP="00BB2C6F">
      <w:pPr>
        <w:pStyle w:val="ListParagraph"/>
        <w:numPr>
          <w:ilvl w:val="2"/>
          <w:numId w:val="25"/>
        </w:numPr>
        <w:tabs>
          <w:tab w:val="left" w:pos="1134"/>
          <w:tab w:val="left" w:pos="1418"/>
          <w:tab w:val="left" w:pos="1701"/>
        </w:tabs>
        <w:suppressAutoHyphens w:val="0"/>
        <w:ind w:left="0" w:firstLine="567"/>
        <w:jc w:val="both"/>
        <w:rPr>
          <w:rFonts w:ascii="Trebuchet MS" w:hAnsi="Trebuchet MS"/>
          <w:sz w:val="22"/>
          <w:szCs w:val="22"/>
        </w:rPr>
      </w:pPr>
      <w:r w:rsidRPr="00390B5D">
        <w:rPr>
          <w:rFonts w:ascii="Trebuchet MS" w:hAnsi="Trebuchet MS"/>
          <w:sz w:val="22"/>
          <w:szCs w:val="22"/>
        </w:rPr>
        <w:t>privalo prisiimti visą atsakomybę už Paslaugas nuo Sutarties įsigaliojimo iki visi įsipareigojimai pagal Sutartį bus įvykdyti;</w:t>
      </w:r>
    </w:p>
    <w:p w14:paraId="3565F4A1" w14:textId="4DEB4C95" w:rsidR="00595948" w:rsidRPr="00390B5D" w:rsidRDefault="00595948" w:rsidP="00BB2C6F">
      <w:pPr>
        <w:pStyle w:val="ListParagraph"/>
        <w:numPr>
          <w:ilvl w:val="2"/>
          <w:numId w:val="25"/>
        </w:numPr>
        <w:tabs>
          <w:tab w:val="left" w:pos="1134"/>
          <w:tab w:val="left" w:pos="1418"/>
          <w:tab w:val="left" w:pos="1701"/>
        </w:tabs>
        <w:suppressAutoHyphens w:val="0"/>
        <w:ind w:left="0" w:firstLine="567"/>
        <w:jc w:val="both"/>
        <w:rPr>
          <w:rFonts w:ascii="Trebuchet MS" w:hAnsi="Trebuchet MS"/>
          <w:sz w:val="22"/>
          <w:szCs w:val="22"/>
        </w:rPr>
      </w:pPr>
      <w:r w:rsidRPr="00390B5D">
        <w:rPr>
          <w:rFonts w:ascii="Trebuchet MS" w:hAnsi="Trebuchet MS"/>
          <w:sz w:val="22"/>
          <w:szCs w:val="22"/>
        </w:rPr>
        <w:t>vykdydamas Sutartį, Paslaugų teikėjas savo veiklą privalo koordinuoti ir derinti su Užsakovu</w:t>
      </w:r>
      <w:r w:rsidR="003C1C72">
        <w:rPr>
          <w:rFonts w:ascii="Trebuchet MS" w:hAnsi="Trebuchet MS"/>
          <w:sz w:val="22"/>
          <w:szCs w:val="22"/>
        </w:rPr>
        <w:t>;</w:t>
      </w:r>
    </w:p>
    <w:p w14:paraId="6860C61D" w14:textId="2C59CAD6" w:rsidR="00595948" w:rsidRPr="00390B5D" w:rsidRDefault="00595948" w:rsidP="00BB2C6F">
      <w:pPr>
        <w:pStyle w:val="ListParagraph"/>
        <w:numPr>
          <w:ilvl w:val="2"/>
          <w:numId w:val="25"/>
        </w:numPr>
        <w:tabs>
          <w:tab w:val="left" w:pos="1134"/>
          <w:tab w:val="left" w:pos="1418"/>
        </w:tabs>
        <w:suppressAutoHyphens w:val="0"/>
        <w:ind w:left="0" w:firstLine="567"/>
        <w:jc w:val="both"/>
        <w:rPr>
          <w:rFonts w:ascii="Trebuchet MS" w:hAnsi="Trebuchet MS"/>
          <w:sz w:val="22"/>
          <w:szCs w:val="22"/>
        </w:rPr>
      </w:pPr>
      <w:r w:rsidRPr="00390B5D">
        <w:rPr>
          <w:rFonts w:ascii="Trebuchet MS" w:hAnsi="Trebuchet MS"/>
          <w:sz w:val="22"/>
          <w:szCs w:val="22"/>
        </w:rPr>
        <w:t>turi teisę savo Sutarties įsipareigojimams vykdyti pasitelkti subteikėjus ir atsako už jų prievolių vykdymą ar netinkamą vykdymą. Ne vėliau negu Sutartis pradedama vykdyti, turi pranešti Užsakovui tuo metu žinomų subteikėjų pavadinimus, kontaktinius duomenis ir jų atstovus, taip pat privalo informuoti apie minėtos informacijos pasikeitimus visu Sutarties vykdymo metu, įskaitant informaciją apie ketinamus pasitelkti naujus subteikėjus. Paslaugų teikėjas atsako už subteikėjų (jei tokie yra pasitelkiami) prievolių vykdymą ar netinkamą vykdymą;</w:t>
      </w:r>
    </w:p>
    <w:p w14:paraId="639D380D" w14:textId="421AED29" w:rsidR="00595948" w:rsidRPr="00390B5D" w:rsidRDefault="00595948" w:rsidP="00390B5D">
      <w:pPr>
        <w:pStyle w:val="ListParagraph"/>
        <w:numPr>
          <w:ilvl w:val="2"/>
          <w:numId w:val="25"/>
        </w:numPr>
        <w:tabs>
          <w:tab w:val="left" w:pos="1134"/>
          <w:tab w:val="left" w:pos="1560"/>
        </w:tabs>
        <w:suppressAutoHyphens w:val="0"/>
        <w:ind w:left="0" w:firstLine="567"/>
        <w:jc w:val="both"/>
        <w:rPr>
          <w:rFonts w:ascii="Trebuchet MS" w:hAnsi="Trebuchet MS"/>
          <w:sz w:val="22"/>
          <w:szCs w:val="22"/>
        </w:rPr>
      </w:pPr>
      <w:r w:rsidRPr="00390B5D">
        <w:rPr>
          <w:rFonts w:ascii="Trebuchet MS" w:hAnsi="Trebuchet MS"/>
          <w:sz w:val="22"/>
          <w:szCs w:val="22"/>
        </w:rPr>
        <w:t>Sutarties vykdymo metu gali pakeisti, o Užsakovui pareikalavus – privalo pakeisti,  subteikėjus arba pasitelkti naujus. Apie tai Paslaugų teikėjas turi informuoti Užsakovą, nurodydamas subteikėjo pakeitimo ar pasitelkimo priežastis. Pakeisti ar nauji subteikėjai privalo pateikti subteikėjo pašalinimo pagrindų nebuvimą patvirtinančius dokumentus. Gavęs tokį pranešimą, Užsakovas, jei nėra subteikėjo pašalinimo pagrindų, kartu su Paslaugų teikėju sudaro susitarimą dėl subteikėjų pakeitimo ar pasitelkimo. Jį pasirašo abi Sutarties šalys. Šis susitarimas yra laikomas neatskiriama Sutarties dalimi. Paslaugų teikėjas negali vienašališkai keisti ar pasitelkti naujų subteikėjų, apie tai neinformavęs Užsakovo ir tokio pakeitimo neįforminęs susitarimu dėl Sutarties pakeitimo. Jei pakeisto ar pasitelkto naujo subteikėjo padėtis atitinka bent vieną pagal Lietuvos Respublikos viešųjų pirkimų įstatymo (toliau – Įstatymas) 46 straipsnį nustatytą pašalinimo pagrindą, Užsakovas reikalauja, kad Paslaugų teikėjas per Užsakovas nustatytą terminą pakeistų minėtą subteikėją reikalavimus atitinkančiu subteikėju;</w:t>
      </w:r>
    </w:p>
    <w:p w14:paraId="217C2BAF" w14:textId="77777777" w:rsidR="00595948" w:rsidRPr="004A2120" w:rsidRDefault="00595948" w:rsidP="00390B5D">
      <w:pPr>
        <w:pStyle w:val="ListParagraph"/>
        <w:numPr>
          <w:ilvl w:val="1"/>
          <w:numId w:val="25"/>
        </w:numPr>
        <w:tabs>
          <w:tab w:val="left" w:pos="1134"/>
          <w:tab w:val="left" w:pos="1560"/>
        </w:tabs>
        <w:suppressAutoHyphens w:val="0"/>
        <w:ind w:left="0" w:firstLine="567"/>
        <w:jc w:val="both"/>
        <w:rPr>
          <w:rFonts w:ascii="Trebuchet MS" w:hAnsi="Trebuchet MS"/>
          <w:sz w:val="22"/>
          <w:szCs w:val="22"/>
        </w:rPr>
      </w:pPr>
      <w:r w:rsidRPr="004A2120">
        <w:rPr>
          <w:rFonts w:ascii="Trebuchet MS" w:hAnsi="Trebuchet MS"/>
          <w:sz w:val="22"/>
          <w:szCs w:val="22"/>
        </w:rPr>
        <w:t xml:space="preserve">Užsakovas gali tiesiogiai atsiskaityti su subteikėjais. Apie šią galimybę Užsakovas subteikėją informuoja atskiru pranešimu per 3 (tris) darbo dienas nuo informacijos iš </w:t>
      </w:r>
      <w:r w:rsidRPr="004A2120">
        <w:rPr>
          <w:rFonts w:ascii="Trebuchet MS" w:hAnsi="Trebuchet MS"/>
          <w:bCs/>
          <w:sz w:val="22"/>
          <w:szCs w:val="22"/>
        </w:rPr>
        <w:t>Paslaugų teikėjo</w:t>
      </w:r>
      <w:r w:rsidRPr="004A2120">
        <w:rPr>
          <w:rFonts w:ascii="Trebuchet MS" w:hAnsi="Trebuchet MS"/>
          <w:sz w:val="22"/>
          <w:szCs w:val="22"/>
        </w:rPr>
        <w:t xml:space="preserve"> apie pasitelkiamą subteikėją gavimo dienos. Norėdamas pasinaudoti tiesioginio atsiskaitymo galimybe, subteikėjas turi apie tai raštu ne vėliau kaip per 2 (dvi) darbo dienas informuoti Užsakovą. Tokiu atveju su Užsakovu, </w:t>
      </w:r>
      <w:r w:rsidRPr="004A2120">
        <w:rPr>
          <w:rFonts w:ascii="Trebuchet MS" w:hAnsi="Trebuchet MS"/>
          <w:bCs/>
          <w:sz w:val="22"/>
          <w:szCs w:val="22"/>
        </w:rPr>
        <w:t>Paslaugų teikėju</w:t>
      </w:r>
      <w:r w:rsidRPr="004A2120">
        <w:rPr>
          <w:rFonts w:ascii="Trebuchet MS" w:hAnsi="Trebuchet MS"/>
          <w:sz w:val="22"/>
          <w:szCs w:val="22"/>
        </w:rPr>
        <w:t xml:space="preserve"> ir subteikėju bus sudaroma trišalė sutartis, kurioje pateikiama tiesioginio atsiskaitymo su subteikėju tvarka, įskaitant teisę </w:t>
      </w:r>
      <w:r w:rsidRPr="004A2120">
        <w:rPr>
          <w:rFonts w:ascii="Trebuchet MS" w:hAnsi="Trebuchet MS"/>
          <w:bCs/>
          <w:sz w:val="22"/>
          <w:szCs w:val="22"/>
        </w:rPr>
        <w:t>Paslaugų teikėjui</w:t>
      </w:r>
      <w:r w:rsidRPr="004A2120">
        <w:rPr>
          <w:rFonts w:ascii="Trebuchet MS" w:hAnsi="Trebuchet MS"/>
          <w:sz w:val="22"/>
          <w:szCs w:val="22"/>
        </w:rPr>
        <w:t xml:space="preserve"> prieštarauti dėl nepagrįstų mokėjimų. Trišalės sutarties dėl tiesioginio atsiskaitymo su subteikėju pasirašymas nekeičia </w:t>
      </w:r>
      <w:r w:rsidRPr="004A2120">
        <w:rPr>
          <w:rFonts w:ascii="Trebuchet MS" w:hAnsi="Trebuchet MS"/>
          <w:bCs/>
          <w:sz w:val="22"/>
          <w:szCs w:val="22"/>
        </w:rPr>
        <w:t>Paslaugų teikėjo</w:t>
      </w:r>
      <w:r w:rsidRPr="004A2120">
        <w:rPr>
          <w:rFonts w:ascii="Trebuchet MS" w:hAnsi="Trebuchet MS"/>
          <w:sz w:val="22"/>
          <w:szCs w:val="22"/>
        </w:rPr>
        <w:t xml:space="preserve"> atsakomybės dėl sutarties vykdymo.</w:t>
      </w:r>
    </w:p>
    <w:p w14:paraId="33A48DB3" w14:textId="77777777" w:rsidR="00595948" w:rsidRPr="004A2120" w:rsidRDefault="00595948" w:rsidP="00390B5D">
      <w:pPr>
        <w:pStyle w:val="ListParagraph"/>
        <w:numPr>
          <w:ilvl w:val="1"/>
          <w:numId w:val="25"/>
        </w:numPr>
        <w:tabs>
          <w:tab w:val="left" w:pos="1134"/>
          <w:tab w:val="left" w:pos="1560"/>
          <w:tab w:val="left" w:pos="1701"/>
          <w:tab w:val="left" w:pos="1985"/>
        </w:tabs>
        <w:suppressAutoHyphens w:val="0"/>
        <w:ind w:left="0" w:firstLine="567"/>
        <w:jc w:val="both"/>
        <w:rPr>
          <w:rFonts w:ascii="Trebuchet MS" w:hAnsi="Trebuchet MS"/>
          <w:sz w:val="22"/>
          <w:szCs w:val="22"/>
        </w:rPr>
      </w:pPr>
      <w:r w:rsidRPr="004A2120">
        <w:rPr>
          <w:rFonts w:ascii="Trebuchet MS" w:hAnsi="Trebuchet MS"/>
          <w:sz w:val="22"/>
          <w:szCs w:val="22"/>
        </w:rPr>
        <w:t>Paslaugų teikėjas turi šios Sutarties bei kitas Lietuvos Respublikoje galiojančių teisės aktų numatytas teises.</w:t>
      </w:r>
    </w:p>
    <w:p w14:paraId="2F86FEA3" w14:textId="77777777" w:rsidR="00C52F77" w:rsidRDefault="00C52F77" w:rsidP="00361FDD">
      <w:pPr>
        <w:spacing w:after="98" w:line="256" w:lineRule="auto"/>
        <w:ind w:firstLine="567"/>
        <w:rPr>
          <w:rFonts w:ascii="Trebuchet MS" w:eastAsia="Trebuchet MS" w:hAnsi="Trebuchet MS" w:cs="Trebuchet MS"/>
          <w:color w:val="000000"/>
          <w:sz w:val="22"/>
          <w:szCs w:val="22"/>
        </w:rPr>
      </w:pPr>
    </w:p>
    <w:p w14:paraId="68E389D4" w14:textId="4E7FC281" w:rsidR="00C52F77" w:rsidRPr="00467E26" w:rsidRDefault="00C52F77" w:rsidP="00BB2C6F">
      <w:pPr>
        <w:pStyle w:val="ListParagraph"/>
        <w:numPr>
          <w:ilvl w:val="0"/>
          <w:numId w:val="25"/>
        </w:numPr>
        <w:spacing w:before="120" w:after="120" w:line="245" w:lineRule="auto"/>
        <w:ind w:left="284" w:right="11" w:hanging="284"/>
        <w:jc w:val="center"/>
        <w:rPr>
          <w:rFonts w:ascii="Trebuchet MS" w:eastAsia="Trebuchet MS" w:hAnsi="Trebuchet MS" w:cs="Trebuchet MS"/>
          <w:color w:val="000000"/>
          <w:sz w:val="22"/>
          <w:szCs w:val="22"/>
        </w:rPr>
      </w:pPr>
      <w:r w:rsidRPr="00467E26">
        <w:rPr>
          <w:rFonts w:ascii="Trebuchet MS" w:eastAsia="Trebuchet MS" w:hAnsi="Trebuchet MS" w:cs="Trebuchet MS"/>
          <w:b/>
          <w:color w:val="000000"/>
          <w:sz w:val="22"/>
          <w:szCs w:val="22"/>
        </w:rPr>
        <w:t>PASLAUGŲ PERDAVIMO IR PRIĖMIMO TVARKA</w:t>
      </w:r>
    </w:p>
    <w:p w14:paraId="7C2B8951" w14:textId="567FDE16" w:rsidR="00C52F77" w:rsidRPr="003C1C72" w:rsidRDefault="00C52F77" w:rsidP="003C1C72">
      <w:pPr>
        <w:pStyle w:val="ListParagraph"/>
        <w:numPr>
          <w:ilvl w:val="1"/>
          <w:numId w:val="43"/>
        </w:numPr>
        <w:tabs>
          <w:tab w:val="left" w:pos="1134"/>
        </w:tabs>
        <w:spacing w:after="3" w:line="247" w:lineRule="auto"/>
        <w:ind w:left="0" w:right="24" w:firstLine="567"/>
        <w:jc w:val="both"/>
        <w:rPr>
          <w:rFonts w:ascii="Trebuchet MS" w:eastAsia="Trebuchet MS" w:hAnsi="Trebuchet MS" w:cs="Trebuchet MS"/>
          <w:color w:val="000000"/>
          <w:sz w:val="22"/>
          <w:szCs w:val="22"/>
        </w:rPr>
      </w:pPr>
      <w:r w:rsidRPr="003C1C72">
        <w:rPr>
          <w:rFonts w:ascii="Trebuchet MS" w:eastAsia="Trebuchet MS" w:hAnsi="Trebuchet MS" w:cs="Trebuchet MS"/>
          <w:color w:val="000000"/>
          <w:sz w:val="22"/>
          <w:szCs w:val="22"/>
        </w:rPr>
        <w:t xml:space="preserve">Paslaugų teikėjas įsipareigoja pateikti Užsakovo atsakingam asmeniui Paslaugų perdavimo–priėmimo aktą (toliau – </w:t>
      </w:r>
      <w:r w:rsidRPr="003C1C72">
        <w:rPr>
          <w:rFonts w:ascii="Trebuchet MS" w:eastAsia="Trebuchet MS" w:hAnsi="Trebuchet MS" w:cs="Trebuchet MS"/>
          <w:b/>
          <w:color w:val="000000"/>
          <w:sz w:val="22"/>
          <w:szCs w:val="22"/>
        </w:rPr>
        <w:t>Aktas</w:t>
      </w:r>
      <w:r w:rsidRPr="003C1C72">
        <w:rPr>
          <w:rFonts w:ascii="Trebuchet MS" w:eastAsia="Trebuchet MS" w:hAnsi="Trebuchet MS" w:cs="Trebuchet MS"/>
          <w:color w:val="000000"/>
          <w:sz w:val="22"/>
          <w:szCs w:val="22"/>
        </w:rPr>
        <w:t xml:space="preserve">), kuriame turi būti detalizuojamos </w:t>
      </w:r>
      <w:r w:rsidR="004F3D12" w:rsidRPr="003C1C72">
        <w:rPr>
          <w:rFonts w:ascii="Trebuchet MS" w:eastAsia="Trebuchet MS" w:hAnsi="Trebuchet MS" w:cs="Trebuchet MS"/>
          <w:color w:val="000000"/>
          <w:sz w:val="22"/>
          <w:szCs w:val="22"/>
        </w:rPr>
        <w:t xml:space="preserve">faktiškai </w:t>
      </w:r>
      <w:r w:rsidRPr="003C1C72">
        <w:rPr>
          <w:rFonts w:ascii="Trebuchet MS" w:eastAsia="Trebuchet MS" w:hAnsi="Trebuchet MS" w:cs="Trebuchet MS"/>
          <w:color w:val="000000"/>
          <w:sz w:val="22"/>
          <w:szCs w:val="22"/>
        </w:rPr>
        <w:t>suteiktos Paslaugos, nurodant kiek ir kokių Paslaugų buvo suteikta. Užsakovo atsakingas asmuo ne vėliau kaip per 3 (tris) darbo dienas nuo Akto gavimo dienos privalo pateiktą Aktą patikrinti ir jį patvirtinti arba pateikti Paslaugų teikėjo atsakingam asmeniui motyvuotą atsisakymą patvirtinti Aktą.</w:t>
      </w:r>
    </w:p>
    <w:p w14:paraId="2D3FD992" w14:textId="776CC516" w:rsidR="00C52F77" w:rsidRPr="00467E26" w:rsidRDefault="00C52F77" w:rsidP="003C1C72">
      <w:pPr>
        <w:pStyle w:val="ListParagraph"/>
        <w:numPr>
          <w:ilvl w:val="1"/>
          <w:numId w:val="43"/>
        </w:numPr>
        <w:tabs>
          <w:tab w:val="left" w:pos="1134"/>
        </w:tabs>
        <w:spacing w:after="3" w:line="247" w:lineRule="auto"/>
        <w:ind w:left="0" w:right="24" w:firstLine="567"/>
        <w:jc w:val="both"/>
        <w:rPr>
          <w:rFonts w:ascii="Trebuchet MS" w:eastAsia="Trebuchet MS" w:hAnsi="Trebuchet MS" w:cs="Trebuchet MS"/>
          <w:color w:val="000000"/>
          <w:sz w:val="22"/>
          <w:szCs w:val="22"/>
        </w:rPr>
      </w:pPr>
      <w:r w:rsidRPr="00467E26">
        <w:rPr>
          <w:rFonts w:ascii="Trebuchet MS" w:eastAsia="Trebuchet MS" w:hAnsi="Trebuchet MS" w:cs="Trebuchet MS"/>
          <w:color w:val="000000"/>
          <w:sz w:val="22"/>
          <w:szCs w:val="22"/>
        </w:rPr>
        <w:t>Rašytiniame atsisakyme priimti Paslaugas nurodomas atsisakymo pagrindas – Paslaugų trūkumai, kuriuos Paslaugų teikėjas privalo atlikti/ ištaisyti, kad galėtų būti pasirašomas Aktas.</w:t>
      </w:r>
    </w:p>
    <w:p w14:paraId="058A744F" w14:textId="56E5DDAC" w:rsidR="00C52F77" w:rsidRPr="00467E26" w:rsidRDefault="00C52F77" w:rsidP="003C1C72">
      <w:pPr>
        <w:pStyle w:val="ListParagraph"/>
        <w:numPr>
          <w:ilvl w:val="1"/>
          <w:numId w:val="43"/>
        </w:numPr>
        <w:tabs>
          <w:tab w:val="left" w:pos="1134"/>
        </w:tabs>
        <w:spacing w:after="3" w:line="247" w:lineRule="auto"/>
        <w:ind w:left="0" w:right="24" w:firstLine="567"/>
        <w:jc w:val="both"/>
        <w:rPr>
          <w:rFonts w:ascii="Trebuchet MS" w:eastAsia="Trebuchet MS" w:hAnsi="Trebuchet MS" w:cs="Trebuchet MS"/>
          <w:color w:val="000000"/>
          <w:sz w:val="22"/>
          <w:szCs w:val="22"/>
        </w:rPr>
      </w:pPr>
      <w:r w:rsidRPr="00467E26">
        <w:rPr>
          <w:rFonts w:ascii="Trebuchet MS" w:eastAsia="Trebuchet MS" w:hAnsi="Trebuchet MS" w:cs="Trebuchet MS"/>
          <w:color w:val="000000"/>
          <w:sz w:val="22"/>
          <w:szCs w:val="22"/>
        </w:rPr>
        <w:t>Jeigu Užsakovas vengia perimti suteiktas Paslaugas, pasibaigus Sutarties 4.1 punkte nustatytam terminui, kai Paslaugos turėjo būti priimtos pagal Sutartį, laikoma, kad Paslaugos yra priimtos.</w:t>
      </w:r>
    </w:p>
    <w:p w14:paraId="2B9CAC01" w14:textId="076B5750" w:rsidR="00C52F77" w:rsidRPr="00DF6D12" w:rsidRDefault="00C52F77" w:rsidP="003C1C72">
      <w:pPr>
        <w:pStyle w:val="ListParagraph"/>
        <w:numPr>
          <w:ilvl w:val="1"/>
          <w:numId w:val="43"/>
        </w:numPr>
        <w:tabs>
          <w:tab w:val="left" w:pos="1134"/>
        </w:tabs>
        <w:spacing w:after="3" w:line="247" w:lineRule="auto"/>
        <w:ind w:left="0" w:right="24" w:firstLine="567"/>
        <w:jc w:val="both"/>
        <w:rPr>
          <w:rFonts w:ascii="Trebuchet MS" w:eastAsia="Trebuchet MS" w:hAnsi="Trebuchet MS" w:cs="Trebuchet MS"/>
          <w:color w:val="000000"/>
          <w:sz w:val="22"/>
          <w:szCs w:val="22"/>
        </w:rPr>
      </w:pPr>
      <w:r w:rsidRPr="00DF6D12">
        <w:rPr>
          <w:rFonts w:ascii="Trebuchet MS" w:eastAsia="Trebuchet MS" w:hAnsi="Trebuchet MS" w:cs="Trebuchet MS"/>
          <w:color w:val="000000"/>
          <w:sz w:val="22"/>
          <w:szCs w:val="22"/>
        </w:rPr>
        <w:t>Jeigu Paslaugos nebuvo priimtos dėl Paslaugų teikėjo kaltės, paskiriama nauja Paslaugų perdavimo–priėmimo data. Paslaugų teikėjas defektus, atsiradusius dėl jo kaltės, pašalina savo sąskaita ne vėliau kaip per 3 (tris) dienas nuo rašytinio nurodymo apie Paslaugų trūkumus gavimo dienos.</w:t>
      </w:r>
    </w:p>
    <w:p w14:paraId="347F69C5" w14:textId="178DEC63" w:rsidR="00C52F77" w:rsidRPr="00DF6D12" w:rsidRDefault="00C52F77" w:rsidP="003C1C72">
      <w:pPr>
        <w:pStyle w:val="ListParagraph"/>
        <w:numPr>
          <w:ilvl w:val="1"/>
          <w:numId w:val="43"/>
        </w:numPr>
        <w:tabs>
          <w:tab w:val="left" w:pos="851"/>
          <w:tab w:val="left" w:pos="1134"/>
        </w:tabs>
        <w:suppressAutoHyphens w:val="0"/>
        <w:spacing w:after="3" w:line="247" w:lineRule="auto"/>
        <w:ind w:left="0" w:right="24" w:firstLine="567"/>
        <w:jc w:val="both"/>
        <w:rPr>
          <w:rFonts w:ascii="Trebuchet MS" w:eastAsia="Trebuchet MS" w:hAnsi="Trebuchet MS" w:cs="Trebuchet MS"/>
          <w:color w:val="000000"/>
          <w:sz w:val="22"/>
          <w:szCs w:val="22"/>
        </w:rPr>
      </w:pPr>
      <w:r w:rsidRPr="00DF6D12">
        <w:rPr>
          <w:rFonts w:ascii="Trebuchet MS" w:eastAsia="Trebuchet MS" w:hAnsi="Trebuchet MS" w:cs="Trebuchet MS"/>
          <w:color w:val="000000"/>
          <w:sz w:val="22"/>
          <w:szCs w:val="22"/>
        </w:rPr>
        <w:t>Jei Užsakovui kyla abejonių ar neaiškumų dėl Akte pateiktos informacijos, jis turi teisę pareikalauti, kad Paslaugų teikėjas papildomai raštu paaiškintų ar kitokiu būdu pagrįstų Akte nurodytą informaciją.</w:t>
      </w:r>
    </w:p>
    <w:p w14:paraId="17098861" w14:textId="5082B881" w:rsidR="00C52F77" w:rsidRPr="00DF6D12" w:rsidRDefault="00C52F77" w:rsidP="003C1C72">
      <w:pPr>
        <w:pStyle w:val="ListParagraph"/>
        <w:numPr>
          <w:ilvl w:val="1"/>
          <w:numId w:val="43"/>
        </w:numPr>
        <w:tabs>
          <w:tab w:val="left" w:pos="1134"/>
        </w:tabs>
        <w:spacing w:after="3" w:line="247" w:lineRule="auto"/>
        <w:ind w:left="0" w:right="24" w:firstLine="567"/>
        <w:jc w:val="both"/>
        <w:rPr>
          <w:rFonts w:ascii="Trebuchet MS" w:eastAsia="Trebuchet MS" w:hAnsi="Trebuchet MS" w:cs="Trebuchet MS"/>
          <w:color w:val="000000"/>
          <w:sz w:val="22"/>
          <w:szCs w:val="22"/>
        </w:rPr>
      </w:pPr>
      <w:r w:rsidRPr="00DF6D12">
        <w:rPr>
          <w:rFonts w:ascii="Trebuchet MS" w:eastAsia="Trebuchet MS" w:hAnsi="Trebuchet MS" w:cs="Trebuchet MS"/>
          <w:color w:val="000000"/>
          <w:sz w:val="22"/>
          <w:szCs w:val="22"/>
        </w:rPr>
        <w:t>Užsakovo atsakingo asmens patvirtintas Aktas ar jos dalis yra pagrindas Paslaugų teikėjui išrašyti Užsakovui PVM sąskaitą faktūrą už per etapą suteiktas Paslaugas.</w:t>
      </w:r>
    </w:p>
    <w:p w14:paraId="63C1B499" w14:textId="77777777" w:rsidR="00C52F77" w:rsidRDefault="00C52F77" w:rsidP="00C52F77">
      <w:pPr>
        <w:spacing w:line="256" w:lineRule="auto"/>
        <w:rPr>
          <w:rFonts w:ascii="Trebuchet MS" w:eastAsia="Trebuchet MS" w:hAnsi="Trebuchet MS" w:cs="Trebuchet MS"/>
          <w:color w:val="000000"/>
          <w:sz w:val="22"/>
          <w:szCs w:val="22"/>
        </w:rPr>
      </w:pPr>
    </w:p>
    <w:p w14:paraId="1EF19A73" w14:textId="789E081C" w:rsidR="00595948" w:rsidRPr="00BB2C6F" w:rsidRDefault="00595948" w:rsidP="003C1C72">
      <w:pPr>
        <w:pStyle w:val="ListParagraph"/>
        <w:numPr>
          <w:ilvl w:val="0"/>
          <w:numId w:val="43"/>
        </w:numPr>
        <w:suppressAutoHyphens w:val="0"/>
        <w:ind w:left="284" w:hanging="284"/>
        <w:jc w:val="center"/>
        <w:rPr>
          <w:rFonts w:ascii="Trebuchet MS" w:hAnsi="Trebuchet MS"/>
          <w:b/>
          <w:sz w:val="22"/>
          <w:szCs w:val="22"/>
        </w:rPr>
      </w:pPr>
      <w:r w:rsidRPr="00137538">
        <w:rPr>
          <w:rFonts w:ascii="Trebuchet MS" w:hAnsi="Trebuchet MS"/>
          <w:b/>
          <w:sz w:val="22"/>
          <w:szCs w:val="22"/>
        </w:rPr>
        <w:t>PASLAUGŲ KOKYBĖ IR GARANTIJA</w:t>
      </w:r>
    </w:p>
    <w:p w14:paraId="35BEDEA2" w14:textId="1B752307" w:rsidR="00595948" w:rsidRPr="00390B5D" w:rsidRDefault="00595948" w:rsidP="00BB2C6F">
      <w:pPr>
        <w:pStyle w:val="ListParagraph"/>
        <w:numPr>
          <w:ilvl w:val="1"/>
          <w:numId w:val="10"/>
        </w:numPr>
        <w:shd w:val="clear" w:color="auto" w:fill="FFFFFF"/>
        <w:tabs>
          <w:tab w:val="left" w:pos="142"/>
          <w:tab w:val="left" w:pos="394"/>
          <w:tab w:val="left" w:pos="1134"/>
        </w:tabs>
        <w:suppressAutoHyphens w:val="0"/>
        <w:ind w:left="0" w:firstLine="567"/>
        <w:jc w:val="both"/>
        <w:rPr>
          <w:rFonts w:ascii="Trebuchet MS" w:hAnsi="Trebuchet MS"/>
          <w:sz w:val="22"/>
          <w:szCs w:val="22"/>
        </w:rPr>
      </w:pPr>
      <w:r w:rsidRPr="00390B5D">
        <w:rPr>
          <w:rFonts w:ascii="Trebuchet MS" w:hAnsi="Trebuchet MS"/>
          <w:color w:val="000000" w:themeColor="text1"/>
          <w:sz w:val="22"/>
          <w:szCs w:val="22"/>
        </w:rPr>
        <w:t>Paslaugoms ir Paslaugų kokybei keliami reikalavimai apibrėžiami Sutarties sąlygose, Techninėje specifikacijoje bei Paslaug</w:t>
      </w:r>
      <w:r w:rsidR="003C1C72">
        <w:rPr>
          <w:rFonts w:ascii="Trebuchet MS" w:hAnsi="Trebuchet MS"/>
          <w:color w:val="000000" w:themeColor="text1"/>
          <w:sz w:val="22"/>
          <w:szCs w:val="22"/>
        </w:rPr>
        <w:t>ų</w:t>
      </w:r>
      <w:r w:rsidRPr="00390B5D">
        <w:rPr>
          <w:rFonts w:ascii="Trebuchet MS" w:hAnsi="Trebuchet MS"/>
          <w:color w:val="000000" w:themeColor="text1"/>
          <w:sz w:val="22"/>
          <w:szCs w:val="22"/>
        </w:rPr>
        <w:t xml:space="preserve"> teikėjo pirkimui pateiktame pasiūlyme. Teikiamų Paslaugų </w:t>
      </w:r>
      <w:r w:rsidRPr="00390B5D">
        <w:rPr>
          <w:rFonts w:ascii="Trebuchet MS" w:hAnsi="Trebuchet MS"/>
          <w:color w:val="000000" w:themeColor="text1"/>
          <w:sz w:val="22"/>
          <w:szCs w:val="22"/>
        </w:rPr>
        <w:lastRenderedPageBreak/>
        <w:t>kokybė privalo atitikti įprastai tokios rūšies Paslaugoms keliamus reikalavimus. Paslaug</w:t>
      </w:r>
      <w:r w:rsidR="003C1C72">
        <w:rPr>
          <w:rFonts w:ascii="Trebuchet MS" w:hAnsi="Trebuchet MS"/>
          <w:color w:val="000000" w:themeColor="text1"/>
          <w:sz w:val="22"/>
          <w:szCs w:val="22"/>
        </w:rPr>
        <w:t>ų</w:t>
      </w:r>
      <w:r w:rsidRPr="00390B5D">
        <w:rPr>
          <w:rFonts w:ascii="Trebuchet MS" w:hAnsi="Trebuchet MS"/>
          <w:color w:val="000000" w:themeColor="text1"/>
          <w:sz w:val="22"/>
          <w:szCs w:val="22"/>
        </w:rPr>
        <w:t xml:space="preserve"> teikėjas</w:t>
      </w:r>
      <w:r w:rsidRPr="00390B5D">
        <w:rPr>
          <w:rFonts w:ascii="Trebuchet MS" w:hAnsi="Trebuchet MS" w:cs="Trebuchet MS"/>
          <w:color w:val="000000" w:themeColor="text1"/>
          <w:sz w:val="22"/>
          <w:szCs w:val="22"/>
        </w:rPr>
        <w:t xml:space="preserve"> užtikrina, kad Paslaugos atitiks Sutartyje ir Techninėje specifikacijoje nurodytus reikalavimus.</w:t>
      </w:r>
    </w:p>
    <w:p w14:paraId="766FB0CF" w14:textId="77777777" w:rsidR="00595948" w:rsidRDefault="00595948" w:rsidP="00390B5D">
      <w:pPr>
        <w:pStyle w:val="ListParagraph"/>
        <w:numPr>
          <w:ilvl w:val="1"/>
          <w:numId w:val="10"/>
        </w:numPr>
        <w:shd w:val="clear" w:color="auto" w:fill="FFFFFF"/>
        <w:tabs>
          <w:tab w:val="left" w:pos="142"/>
          <w:tab w:val="left" w:pos="394"/>
          <w:tab w:val="left" w:pos="1134"/>
        </w:tabs>
        <w:suppressAutoHyphens w:val="0"/>
        <w:ind w:left="0" w:firstLine="567"/>
        <w:jc w:val="both"/>
        <w:rPr>
          <w:rFonts w:ascii="Trebuchet MS" w:hAnsi="Trebuchet MS"/>
          <w:sz w:val="22"/>
          <w:szCs w:val="22"/>
        </w:rPr>
      </w:pPr>
      <w:r w:rsidRPr="00137538">
        <w:rPr>
          <w:rFonts w:ascii="Trebuchet MS" w:hAnsi="Trebuchet MS"/>
          <w:sz w:val="22"/>
          <w:szCs w:val="22"/>
        </w:rPr>
        <w:t>Nustačius, kad Paslaugos yra nekokybiškos Paslaugų teikėjas privalo ištaisyti Paslaugų trūkumus per Užsakovo ir Paslaugų teikėjo suderintą ir nustatytą terminą.</w:t>
      </w:r>
    </w:p>
    <w:p w14:paraId="35DEEBBD" w14:textId="07CCB1F1" w:rsidR="00595948" w:rsidRPr="00137538" w:rsidRDefault="00595948" w:rsidP="00390B5D">
      <w:pPr>
        <w:pStyle w:val="ListParagraph"/>
        <w:numPr>
          <w:ilvl w:val="1"/>
          <w:numId w:val="10"/>
        </w:numPr>
        <w:shd w:val="clear" w:color="auto" w:fill="FFFFFF"/>
        <w:tabs>
          <w:tab w:val="left" w:pos="142"/>
          <w:tab w:val="left" w:pos="394"/>
          <w:tab w:val="left" w:pos="1134"/>
        </w:tabs>
        <w:suppressAutoHyphens w:val="0"/>
        <w:ind w:left="0" w:firstLine="567"/>
        <w:jc w:val="both"/>
        <w:rPr>
          <w:rFonts w:ascii="Trebuchet MS" w:hAnsi="Trebuchet MS"/>
          <w:sz w:val="22"/>
          <w:szCs w:val="22"/>
        </w:rPr>
      </w:pPr>
      <w:r w:rsidRPr="00137538">
        <w:rPr>
          <w:rFonts w:ascii="Trebuchet MS" w:hAnsi="Trebuchet MS"/>
          <w:sz w:val="22"/>
          <w:szCs w:val="22"/>
        </w:rPr>
        <w:t>Paslaug</w:t>
      </w:r>
      <w:r w:rsidR="003C1C72">
        <w:rPr>
          <w:rFonts w:ascii="Trebuchet MS" w:hAnsi="Trebuchet MS"/>
          <w:sz w:val="22"/>
          <w:szCs w:val="22"/>
        </w:rPr>
        <w:t>ų</w:t>
      </w:r>
      <w:r w:rsidRPr="00137538">
        <w:rPr>
          <w:rFonts w:ascii="Trebuchet MS" w:hAnsi="Trebuchet MS"/>
          <w:sz w:val="22"/>
          <w:szCs w:val="22"/>
        </w:rPr>
        <w:t xml:space="preserve"> teikėjo</w:t>
      </w:r>
      <w:r>
        <w:rPr>
          <w:rFonts w:ascii="Trebuchet MS" w:hAnsi="Trebuchet MS"/>
          <w:sz w:val="22"/>
          <w:szCs w:val="22"/>
        </w:rPr>
        <w:t xml:space="preserve"> atsakomybė už kokybės garantiją užtikrinama taip, kaip numato Civilinis kodeksas, t.</w:t>
      </w:r>
      <w:r w:rsidR="00956FE4">
        <w:rPr>
          <w:rFonts w:ascii="Trebuchet MS" w:hAnsi="Trebuchet MS"/>
          <w:sz w:val="22"/>
          <w:szCs w:val="22"/>
        </w:rPr>
        <w:t xml:space="preserve"> </w:t>
      </w:r>
      <w:r>
        <w:rPr>
          <w:rFonts w:ascii="Trebuchet MS" w:hAnsi="Trebuchet MS"/>
          <w:sz w:val="22"/>
          <w:szCs w:val="22"/>
        </w:rPr>
        <w:t xml:space="preserve">y. nėra nustatyti jokie kiti </w:t>
      </w:r>
      <w:r w:rsidRPr="00137538">
        <w:rPr>
          <w:rFonts w:ascii="Trebuchet MS" w:hAnsi="Trebuchet MS"/>
          <w:sz w:val="22"/>
          <w:szCs w:val="22"/>
        </w:rPr>
        <w:t xml:space="preserve">Paslaugos teikėjo </w:t>
      </w:r>
      <w:r>
        <w:rPr>
          <w:rFonts w:ascii="Trebuchet MS" w:hAnsi="Trebuchet MS"/>
          <w:sz w:val="22"/>
          <w:szCs w:val="22"/>
        </w:rPr>
        <w:t>suteikiamos kokybės garantijos užtikrinimo ar atsakomybės už kokybės garantiją apribojimai.</w:t>
      </w:r>
    </w:p>
    <w:p w14:paraId="440672EC" w14:textId="2F965E1F" w:rsidR="00595948" w:rsidRPr="00137538" w:rsidRDefault="00595948" w:rsidP="00390B5D">
      <w:pPr>
        <w:pStyle w:val="ListParagraph"/>
        <w:numPr>
          <w:ilvl w:val="1"/>
          <w:numId w:val="10"/>
        </w:numPr>
        <w:shd w:val="clear" w:color="auto" w:fill="FFFFFF"/>
        <w:tabs>
          <w:tab w:val="left" w:pos="142"/>
          <w:tab w:val="left" w:pos="394"/>
          <w:tab w:val="left" w:pos="1134"/>
        </w:tabs>
        <w:suppressAutoHyphens w:val="0"/>
        <w:ind w:left="0" w:firstLine="567"/>
        <w:jc w:val="both"/>
        <w:rPr>
          <w:rFonts w:ascii="Trebuchet MS" w:hAnsi="Trebuchet MS"/>
          <w:sz w:val="22"/>
          <w:szCs w:val="22"/>
        </w:rPr>
      </w:pPr>
      <w:r w:rsidRPr="00137538">
        <w:rPr>
          <w:rFonts w:ascii="Trebuchet MS" w:hAnsi="Trebuchet MS"/>
          <w:sz w:val="22"/>
          <w:szCs w:val="22"/>
        </w:rPr>
        <w:t>Paslaug</w:t>
      </w:r>
      <w:r w:rsidR="003C1C72">
        <w:rPr>
          <w:rFonts w:ascii="Trebuchet MS" w:hAnsi="Trebuchet MS"/>
          <w:sz w:val="22"/>
          <w:szCs w:val="22"/>
        </w:rPr>
        <w:t>ų</w:t>
      </w:r>
      <w:r w:rsidRPr="00137538">
        <w:rPr>
          <w:rFonts w:ascii="Trebuchet MS" w:hAnsi="Trebuchet MS"/>
          <w:sz w:val="22"/>
          <w:szCs w:val="22"/>
        </w:rPr>
        <w:t xml:space="preserve"> teikėjo garantinių įsipareigojimų vykdymas laikomas esmine </w:t>
      </w:r>
      <w:r w:rsidR="003C1C72">
        <w:rPr>
          <w:rFonts w:ascii="Trebuchet MS" w:hAnsi="Trebuchet MS"/>
          <w:sz w:val="22"/>
          <w:szCs w:val="22"/>
        </w:rPr>
        <w:t>S</w:t>
      </w:r>
      <w:r w:rsidRPr="00137538">
        <w:rPr>
          <w:rFonts w:ascii="Trebuchet MS" w:hAnsi="Trebuchet MS"/>
          <w:sz w:val="22"/>
          <w:szCs w:val="22"/>
        </w:rPr>
        <w:t>utarties sąlyga.</w:t>
      </w:r>
    </w:p>
    <w:p w14:paraId="168EBC95" w14:textId="77777777" w:rsidR="00C52F77" w:rsidRDefault="00C52F77" w:rsidP="00C52F77">
      <w:pPr>
        <w:keepNext/>
        <w:keepLines/>
        <w:spacing w:after="11" w:line="247" w:lineRule="auto"/>
        <w:ind w:left="903" w:right="355" w:hanging="10"/>
        <w:jc w:val="center"/>
        <w:outlineLvl w:val="0"/>
        <w:rPr>
          <w:rFonts w:ascii="Trebuchet MS" w:eastAsia="Trebuchet MS" w:hAnsi="Trebuchet MS" w:cs="Trebuchet MS"/>
          <w:b/>
          <w:color w:val="000000"/>
          <w:sz w:val="22"/>
          <w:szCs w:val="22"/>
        </w:rPr>
      </w:pPr>
    </w:p>
    <w:p w14:paraId="59E39578" w14:textId="45C28455" w:rsidR="00484D03" w:rsidRPr="00BB2C6F" w:rsidRDefault="00C52F77" w:rsidP="00BB2C6F">
      <w:pPr>
        <w:pStyle w:val="ListParagraph"/>
        <w:keepNext/>
        <w:keepLines/>
        <w:numPr>
          <w:ilvl w:val="0"/>
          <w:numId w:val="32"/>
        </w:numPr>
        <w:spacing w:after="11" w:line="247" w:lineRule="auto"/>
        <w:ind w:left="426" w:right="355" w:hanging="426"/>
        <w:jc w:val="center"/>
        <w:outlineLvl w:val="0"/>
        <w:rPr>
          <w:rFonts w:ascii="Trebuchet MS" w:eastAsia="Trebuchet MS" w:hAnsi="Trebuchet MS" w:cs="Trebuchet MS"/>
          <w:b/>
          <w:color w:val="000000"/>
          <w:sz w:val="22"/>
          <w:szCs w:val="22"/>
        </w:rPr>
      </w:pPr>
      <w:r w:rsidRPr="009C16BB">
        <w:rPr>
          <w:rFonts w:ascii="Trebuchet MS" w:eastAsia="Trebuchet MS" w:hAnsi="Trebuchet MS" w:cs="Trebuchet MS"/>
          <w:b/>
          <w:color w:val="000000"/>
          <w:sz w:val="22"/>
          <w:szCs w:val="22"/>
        </w:rPr>
        <w:t xml:space="preserve">ŠALIŲ ATSAKOMYBĖ IR SUTARTIES NUTRAUKIMAS </w:t>
      </w:r>
    </w:p>
    <w:p w14:paraId="0808FE6B" w14:textId="4DA7A635" w:rsidR="00484D03" w:rsidRPr="00390B5D" w:rsidRDefault="00484D03" w:rsidP="00BB2C6F">
      <w:pPr>
        <w:pStyle w:val="ListParagraph"/>
        <w:numPr>
          <w:ilvl w:val="1"/>
          <w:numId w:val="39"/>
        </w:numPr>
        <w:tabs>
          <w:tab w:val="left" w:pos="360"/>
          <w:tab w:val="left" w:pos="426"/>
          <w:tab w:val="left" w:pos="1134"/>
        </w:tabs>
        <w:suppressAutoHyphens w:val="0"/>
        <w:ind w:left="0" w:firstLine="567"/>
        <w:jc w:val="both"/>
        <w:rPr>
          <w:rFonts w:ascii="Trebuchet MS" w:hAnsi="Trebuchet MS" w:cs="Calibri"/>
          <w:sz w:val="22"/>
          <w:szCs w:val="22"/>
        </w:rPr>
      </w:pPr>
      <w:r w:rsidRPr="00390B5D">
        <w:rPr>
          <w:rFonts w:ascii="Trebuchet MS" w:hAnsi="Trebuchet MS"/>
          <w:sz w:val="22"/>
          <w:szCs w:val="22"/>
        </w:rPr>
        <w:t>Paslaug</w:t>
      </w:r>
      <w:r w:rsidR="003C1C72">
        <w:rPr>
          <w:rFonts w:ascii="Trebuchet MS" w:hAnsi="Trebuchet MS"/>
          <w:sz w:val="22"/>
          <w:szCs w:val="22"/>
        </w:rPr>
        <w:t>ų</w:t>
      </w:r>
      <w:r w:rsidRPr="00390B5D">
        <w:rPr>
          <w:rFonts w:ascii="Trebuchet MS" w:hAnsi="Trebuchet MS"/>
          <w:sz w:val="22"/>
          <w:szCs w:val="22"/>
        </w:rPr>
        <w:t xml:space="preserve"> teikėjas </w:t>
      </w:r>
      <w:r w:rsidRPr="00390B5D">
        <w:rPr>
          <w:rFonts w:ascii="Trebuchet MS" w:hAnsi="Trebuchet MS" w:cs="Calibri"/>
          <w:sz w:val="22"/>
          <w:szCs w:val="22"/>
        </w:rPr>
        <w:t xml:space="preserve">atsako už visus pagal Sutartį prisiimtus įsipareigojimus, </w:t>
      </w:r>
      <w:r w:rsidRPr="00390B5D">
        <w:rPr>
          <w:rFonts w:ascii="Trebuchet MS" w:hAnsi="Trebuchet MS"/>
          <w:sz w:val="22"/>
          <w:szCs w:val="22"/>
        </w:rPr>
        <w:t>nepaisant to, ar jiems vykdyti bus pasitelkiami tretieji asmenys.</w:t>
      </w:r>
    </w:p>
    <w:p w14:paraId="5C1508DD" w14:textId="23DB215F" w:rsidR="00484D03" w:rsidRPr="006E7536" w:rsidRDefault="00484D03" w:rsidP="00BB2C6F">
      <w:pPr>
        <w:pStyle w:val="ListParagraph"/>
        <w:numPr>
          <w:ilvl w:val="1"/>
          <w:numId w:val="39"/>
        </w:numPr>
        <w:tabs>
          <w:tab w:val="left" w:pos="360"/>
          <w:tab w:val="left" w:pos="426"/>
          <w:tab w:val="left" w:pos="1134"/>
          <w:tab w:val="left" w:pos="1418"/>
          <w:tab w:val="left" w:pos="1843"/>
        </w:tabs>
        <w:suppressAutoHyphens w:val="0"/>
        <w:ind w:left="0" w:firstLine="567"/>
        <w:jc w:val="both"/>
        <w:rPr>
          <w:rFonts w:ascii="Trebuchet MS" w:hAnsi="Trebuchet MS" w:cs="Calibri"/>
          <w:sz w:val="22"/>
          <w:szCs w:val="22"/>
        </w:rPr>
      </w:pPr>
      <w:r w:rsidRPr="006E7536">
        <w:rPr>
          <w:rFonts w:ascii="Trebuchet MS" w:hAnsi="Trebuchet MS"/>
          <w:sz w:val="22"/>
          <w:szCs w:val="22"/>
        </w:rPr>
        <w:t>Užsakovas turi teisę vienašališkai nutraukti Sutartį, jeigu Paslaug</w:t>
      </w:r>
      <w:r w:rsidR="003C1C72">
        <w:rPr>
          <w:rFonts w:ascii="Trebuchet MS" w:hAnsi="Trebuchet MS"/>
          <w:sz w:val="22"/>
          <w:szCs w:val="22"/>
        </w:rPr>
        <w:t>ų</w:t>
      </w:r>
      <w:r w:rsidRPr="006E7536">
        <w:rPr>
          <w:rFonts w:ascii="Trebuchet MS" w:hAnsi="Trebuchet MS"/>
          <w:sz w:val="22"/>
          <w:szCs w:val="22"/>
        </w:rPr>
        <w:t xml:space="preserve"> teikėjas ją iš esmės pažeidė:</w:t>
      </w:r>
    </w:p>
    <w:p w14:paraId="2E01F6C1" w14:textId="1A0794EF" w:rsidR="00484D03" w:rsidRPr="00C62B8A" w:rsidRDefault="00484D03" w:rsidP="00390B5D">
      <w:pPr>
        <w:widowControl w:val="0"/>
        <w:numPr>
          <w:ilvl w:val="2"/>
          <w:numId w:val="39"/>
        </w:numPr>
        <w:tabs>
          <w:tab w:val="left" w:pos="284"/>
          <w:tab w:val="left" w:pos="360"/>
          <w:tab w:val="left" w:pos="426"/>
          <w:tab w:val="left" w:pos="1418"/>
          <w:tab w:val="left" w:pos="1843"/>
        </w:tabs>
        <w:suppressAutoHyphens w:val="0"/>
        <w:ind w:left="0" w:firstLine="567"/>
        <w:jc w:val="both"/>
        <w:rPr>
          <w:rFonts w:ascii="Trebuchet MS" w:hAnsi="Trebuchet MS"/>
          <w:sz w:val="22"/>
          <w:szCs w:val="22"/>
        </w:rPr>
      </w:pPr>
      <w:r w:rsidRPr="00C62B8A">
        <w:rPr>
          <w:rFonts w:ascii="Trebuchet MS" w:hAnsi="Trebuchet MS"/>
          <w:sz w:val="22"/>
          <w:szCs w:val="22"/>
        </w:rPr>
        <w:t xml:space="preserve">suteiktos paslaugos neatitinka Sutartyje ir </w:t>
      </w:r>
      <w:r>
        <w:rPr>
          <w:rFonts w:ascii="Trebuchet MS" w:hAnsi="Trebuchet MS"/>
          <w:sz w:val="22"/>
          <w:szCs w:val="22"/>
        </w:rPr>
        <w:t xml:space="preserve">Pirkimo </w:t>
      </w:r>
      <w:r w:rsidRPr="00C62B8A">
        <w:rPr>
          <w:rFonts w:ascii="Trebuchet MS" w:hAnsi="Trebuchet MS"/>
          <w:sz w:val="22"/>
          <w:szCs w:val="22"/>
        </w:rPr>
        <w:t xml:space="preserve">sąlygose nustatytų reikalavimų ir trūkumų neįmanoma pašalinti per protingą ir </w:t>
      </w:r>
      <w:r>
        <w:rPr>
          <w:rFonts w:ascii="Trebuchet MS" w:hAnsi="Trebuchet MS"/>
          <w:sz w:val="22"/>
          <w:szCs w:val="22"/>
        </w:rPr>
        <w:t>Užsakovui</w:t>
      </w:r>
      <w:r w:rsidRPr="00C62B8A">
        <w:rPr>
          <w:rFonts w:ascii="Trebuchet MS" w:hAnsi="Trebuchet MS"/>
          <w:sz w:val="22"/>
          <w:szCs w:val="22"/>
        </w:rPr>
        <w:t xml:space="preserve"> priimtiną terminą;</w:t>
      </w:r>
    </w:p>
    <w:p w14:paraId="1C64163E" w14:textId="4F7DA9EC" w:rsidR="00484D03" w:rsidRPr="00C62B8A" w:rsidRDefault="00484D03" w:rsidP="00390B5D">
      <w:pPr>
        <w:widowControl w:val="0"/>
        <w:numPr>
          <w:ilvl w:val="2"/>
          <w:numId w:val="39"/>
        </w:numPr>
        <w:tabs>
          <w:tab w:val="left" w:pos="284"/>
          <w:tab w:val="left" w:pos="360"/>
          <w:tab w:val="left" w:pos="426"/>
          <w:tab w:val="left" w:pos="1260"/>
          <w:tab w:val="left" w:pos="1440"/>
          <w:tab w:val="left" w:pos="1843"/>
        </w:tabs>
        <w:suppressAutoHyphens w:val="0"/>
        <w:ind w:left="0" w:firstLine="567"/>
        <w:jc w:val="both"/>
        <w:rPr>
          <w:rFonts w:ascii="Trebuchet MS" w:hAnsi="Trebuchet MS"/>
          <w:sz w:val="22"/>
          <w:szCs w:val="22"/>
        </w:rPr>
      </w:pPr>
      <w:r w:rsidRPr="00C62B8A">
        <w:rPr>
          <w:rFonts w:ascii="Trebuchet MS" w:hAnsi="Trebuchet MS"/>
          <w:sz w:val="22"/>
          <w:szCs w:val="22"/>
        </w:rPr>
        <w:t>jei paaiškėja kad Paslaug</w:t>
      </w:r>
      <w:r w:rsidR="003C1C72">
        <w:rPr>
          <w:rFonts w:ascii="Trebuchet MS" w:hAnsi="Trebuchet MS"/>
          <w:sz w:val="22"/>
          <w:szCs w:val="22"/>
        </w:rPr>
        <w:t>ų</w:t>
      </w:r>
      <w:r w:rsidRPr="00C62B8A">
        <w:rPr>
          <w:rFonts w:ascii="Trebuchet MS" w:hAnsi="Trebuchet MS"/>
          <w:sz w:val="22"/>
          <w:szCs w:val="22"/>
        </w:rPr>
        <w:t xml:space="preserve"> teikėjas apie </w:t>
      </w:r>
      <w:r w:rsidR="003C1C72">
        <w:rPr>
          <w:rFonts w:ascii="Trebuchet MS" w:hAnsi="Trebuchet MS"/>
          <w:sz w:val="22"/>
          <w:szCs w:val="22"/>
        </w:rPr>
        <w:t>P</w:t>
      </w:r>
      <w:r w:rsidRPr="00C62B8A">
        <w:rPr>
          <w:rFonts w:ascii="Trebuchet MS" w:hAnsi="Trebuchet MS"/>
          <w:sz w:val="22"/>
          <w:szCs w:val="22"/>
        </w:rPr>
        <w:t xml:space="preserve">aslaugų atitiktį </w:t>
      </w:r>
      <w:r>
        <w:rPr>
          <w:rFonts w:ascii="Trebuchet MS" w:hAnsi="Trebuchet MS"/>
          <w:sz w:val="22"/>
          <w:szCs w:val="22"/>
        </w:rPr>
        <w:t>Užsakovo</w:t>
      </w:r>
      <w:r w:rsidRPr="00C62B8A">
        <w:rPr>
          <w:rFonts w:ascii="Trebuchet MS" w:hAnsi="Trebuchet MS"/>
          <w:sz w:val="22"/>
          <w:szCs w:val="22"/>
        </w:rPr>
        <w:t xml:space="preserve"> nustatytiems reikalavimams pateikė melagingą informaciją, kurią </w:t>
      </w:r>
      <w:r>
        <w:rPr>
          <w:rFonts w:ascii="Trebuchet MS" w:hAnsi="Trebuchet MS"/>
          <w:sz w:val="22"/>
          <w:szCs w:val="22"/>
        </w:rPr>
        <w:t>Užsakovas</w:t>
      </w:r>
      <w:r w:rsidRPr="00C62B8A">
        <w:rPr>
          <w:rFonts w:ascii="Trebuchet MS" w:hAnsi="Trebuchet MS"/>
          <w:sz w:val="22"/>
          <w:szCs w:val="22"/>
        </w:rPr>
        <w:t xml:space="preserve"> gali įrodyti bet kokiomis teisėtomis priemonėmis;</w:t>
      </w:r>
    </w:p>
    <w:p w14:paraId="46B610FB" w14:textId="4B2B72B1" w:rsidR="00484D03" w:rsidRPr="00C62B8A" w:rsidRDefault="00484D03" w:rsidP="00390B5D">
      <w:pPr>
        <w:widowControl w:val="0"/>
        <w:numPr>
          <w:ilvl w:val="2"/>
          <w:numId w:val="39"/>
        </w:numPr>
        <w:tabs>
          <w:tab w:val="left" w:pos="284"/>
          <w:tab w:val="left" w:pos="360"/>
          <w:tab w:val="left" w:pos="426"/>
          <w:tab w:val="left" w:pos="1260"/>
          <w:tab w:val="left" w:pos="1440"/>
          <w:tab w:val="left" w:pos="1843"/>
        </w:tabs>
        <w:suppressAutoHyphens w:val="0"/>
        <w:ind w:left="0" w:firstLine="567"/>
        <w:jc w:val="both"/>
        <w:rPr>
          <w:rFonts w:ascii="Trebuchet MS" w:hAnsi="Trebuchet MS"/>
          <w:sz w:val="22"/>
          <w:szCs w:val="22"/>
        </w:rPr>
      </w:pPr>
      <w:r w:rsidRPr="00C62B8A">
        <w:rPr>
          <w:rFonts w:ascii="Trebuchet MS" w:hAnsi="Trebuchet MS"/>
          <w:sz w:val="22"/>
          <w:szCs w:val="22"/>
        </w:rPr>
        <w:t>Paslaug</w:t>
      </w:r>
      <w:r w:rsidR="003C1C72">
        <w:rPr>
          <w:rFonts w:ascii="Trebuchet MS" w:hAnsi="Trebuchet MS"/>
          <w:sz w:val="22"/>
          <w:szCs w:val="22"/>
        </w:rPr>
        <w:t>ų</w:t>
      </w:r>
      <w:r w:rsidRPr="00C62B8A">
        <w:rPr>
          <w:rFonts w:ascii="Trebuchet MS" w:hAnsi="Trebuchet MS"/>
          <w:sz w:val="22"/>
          <w:szCs w:val="22"/>
        </w:rPr>
        <w:t xml:space="preserve"> teikėjas nustatytais terminais nesuteikė </w:t>
      </w:r>
      <w:r w:rsidR="003C1C72">
        <w:rPr>
          <w:rFonts w:ascii="Trebuchet MS" w:hAnsi="Trebuchet MS"/>
          <w:sz w:val="22"/>
          <w:szCs w:val="22"/>
        </w:rPr>
        <w:t>P</w:t>
      </w:r>
      <w:r w:rsidRPr="00C62B8A">
        <w:rPr>
          <w:rFonts w:ascii="Trebuchet MS" w:hAnsi="Trebuchet MS"/>
          <w:sz w:val="22"/>
          <w:szCs w:val="22"/>
        </w:rPr>
        <w:t xml:space="preserve">aslaugų arba visai nutraukė </w:t>
      </w:r>
      <w:r w:rsidR="003C1C72">
        <w:rPr>
          <w:rFonts w:ascii="Trebuchet MS" w:hAnsi="Trebuchet MS"/>
          <w:sz w:val="22"/>
          <w:szCs w:val="22"/>
        </w:rPr>
        <w:t>P</w:t>
      </w:r>
      <w:r w:rsidRPr="00C62B8A">
        <w:rPr>
          <w:rFonts w:ascii="Trebuchet MS" w:hAnsi="Trebuchet MS"/>
          <w:sz w:val="22"/>
          <w:szCs w:val="22"/>
        </w:rPr>
        <w:t>aslaugų teikimą;</w:t>
      </w:r>
    </w:p>
    <w:p w14:paraId="51B63976" w14:textId="77777777" w:rsidR="00484D03" w:rsidRPr="00C62B8A" w:rsidRDefault="00484D03" w:rsidP="00390B5D">
      <w:pPr>
        <w:widowControl w:val="0"/>
        <w:numPr>
          <w:ilvl w:val="2"/>
          <w:numId w:val="39"/>
        </w:numPr>
        <w:tabs>
          <w:tab w:val="left" w:pos="284"/>
          <w:tab w:val="left" w:pos="426"/>
          <w:tab w:val="left" w:pos="1276"/>
          <w:tab w:val="left" w:pos="1843"/>
        </w:tabs>
        <w:suppressAutoHyphens w:val="0"/>
        <w:ind w:left="0" w:firstLine="567"/>
        <w:jc w:val="both"/>
        <w:rPr>
          <w:rFonts w:ascii="Trebuchet MS" w:hAnsi="Trebuchet MS"/>
          <w:sz w:val="22"/>
          <w:szCs w:val="22"/>
        </w:rPr>
      </w:pPr>
      <w:r>
        <w:rPr>
          <w:rFonts w:ascii="Trebuchet MS" w:hAnsi="Trebuchet MS"/>
          <w:sz w:val="22"/>
          <w:szCs w:val="22"/>
        </w:rPr>
        <w:t>Užsakovo</w:t>
      </w:r>
      <w:r w:rsidRPr="00C62B8A">
        <w:rPr>
          <w:rFonts w:ascii="Trebuchet MS" w:hAnsi="Trebuchet MS"/>
          <w:sz w:val="22"/>
          <w:szCs w:val="22"/>
        </w:rPr>
        <w:t xml:space="preserve"> atsakingo asmens teisėtų nurodymų nepaisymas;</w:t>
      </w:r>
    </w:p>
    <w:p w14:paraId="56C73A42" w14:textId="77777777" w:rsidR="00484D03" w:rsidRPr="00C62B8A" w:rsidRDefault="00484D03" w:rsidP="00390B5D">
      <w:pPr>
        <w:widowControl w:val="0"/>
        <w:numPr>
          <w:ilvl w:val="2"/>
          <w:numId w:val="39"/>
        </w:numPr>
        <w:tabs>
          <w:tab w:val="left" w:pos="284"/>
          <w:tab w:val="left" w:pos="426"/>
          <w:tab w:val="left" w:pos="1276"/>
          <w:tab w:val="left" w:pos="1843"/>
        </w:tabs>
        <w:suppressAutoHyphens w:val="0"/>
        <w:ind w:left="0" w:firstLine="567"/>
        <w:jc w:val="both"/>
        <w:rPr>
          <w:rFonts w:ascii="Trebuchet MS" w:hAnsi="Trebuchet MS"/>
          <w:sz w:val="22"/>
          <w:szCs w:val="22"/>
        </w:rPr>
      </w:pPr>
      <w:r w:rsidRPr="00C62B8A">
        <w:rPr>
          <w:rFonts w:ascii="Trebuchet MS" w:hAnsi="Trebuchet MS"/>
          <w:sz w:val="22"/>
          <w:szCs w:val="22"/>
        </w:rPr>
        <w:t>Paslaugų suteikimo termino pažeidimas, įskaitant bet neapsiribojant vėlavimu suteikti Paslaugas, kai yra aiškiai nurodytas jų suteikimo laikas ir/ar terminai.</w:t>
      </w:r>
    </w:p>
    <w:p w14:paraId="3412E060" w14:textId="2EBFCB7D" w:rsidR="00484D03" w:rsidRPr="00C62B8A" w:rsidRDefault="00484D03" w:rsidP="00BB2C6F">
      <w:pPr>
        <w:widowControl w:val="0"/>
        <w:numPr>
          <w:ilvl w:val="1"/>
          <w:numId w:val="39"/>
        </w:numPr>
        <w:tabs>
          <w:tab w:val="left" w:pos="284"/>
          <w:tab w:val="left" w:pos="426"/>
          <w:tab w:val="left" w:pos="1134"/>
          <w:tab w:val="left" w:pos="1843"/>
        </w:tabs>
        <w:suppressAutoHyphens w:val="0"/>
        <w:ind w:left="0" w:firstLine="567"/>
        <w:jc w:val="both"/>
        <w:rPr>
          <w:rFonts w:ascii="Trebuchet MS" w:hAnsi="Trebuchet MS"/>
          <w:sz w:val="22"/>
          <w:szCs w:val="22"/>
        </w:rPr>
      </w:pPr>
      <w:r w:rsidRPr="00C62B8A">
        <w:rPr>
          <w:rFonts w:ascii="Trebuchet MS" w:hAnsi="Trebuchet MS"/>
          <w:sz w:val="22"/>
          <w:szCs w:val="22"/>
        </w:rPr>
        <w:t>Paslaug</w:t>
      </w:r>
      <w:r w:rsidR="003C1C72">
        <w:rPr>
          <w:rFonts w:ascii="Trebuchet MS" w:hAnsi="Trebuchet MS"/>
          <w:sz w:val="22"/>
          <w:szCs w:val="22"/>
        </w:rPr>
        <w:t>ų</w:t>
      </w:r>
      <w:r w:rsidRPr="00C62B8A">
        <w:rPr>
          <w:rFonts w:ascii="Trebuchet MS" w:hAnsi="Trebuchet MS"/>
          <w:sz w:val="22"/>
          <w:szCs w:val="22"/>
        </w:rPr>
        <w:t xml:space="preserve"> teikėjas turi teisę vienašališkai nutraukti Sutartį</w:t>
      </w:r>
      <w:r>
        <w:rPr>
          <w:rFonts w:ascii="Trebuchet MS" w:hAnsi="Trebuchet MS"/>
          <w:sz w:val="22"/>
          <w:szCs w:val="22"/>
        </w:rPr>
        <w:t>,</w:t>
      </w:r>
      <w:r w:rsidRPr="00C62B8A">
        <w:rPr>
          <w:rFonts w:ascii="Trebuchet MS" w:hAnsi="Trebuchet MS"/>
          <w:sz w:val="22"/>
          <w:szCs w:val="22"/>
        </w:rPr>
        <w:t xml:space="preserve"> jeigu </w:t>
      </w:r>
      <w:r>
        <w:rPr>
          <w:rFonts w:ascii="Trebuchet MS" w:hAnsi="Trebuchet MS"/>
          <w:sz w:val="22"/>
          <w:szCs w:val="22"/>
        </w:rPr>
        <w:t>Užsakovas</w:t>
      </w:r>
      <w:r w:rsidRPr="00C62B8A">
        <w:rPr>
          <w:rFonts w:ascii="Trebuchet MS" w:hAnsi="Trebuchet MS"/>
          <w:sz w:val="22"/>
          <w:szCs w:val="22"/>
        </w:rPr>
        <w:t xml:space="preserve"> ją iš esmės pažeidė:</w:t>
      </w:r>
    </w:p>
    <w:p w14:paraId="53369A04" w14:textId="77777777" w:rsidR="00484D03" w:rsidRPr="003C1C72" w:rsidRDefault="00484D03" w:rsidP="00390B5D">
      <w:pPr>
        <w:widowControl w:val="0"/>
        <w:numPr>
          <w:ilvl w:val="2"/>
          <w:numId w:val="39"/>
        </w:numPr>
        <w:tabs>
          <w:tab w:val="left" w:pos="284"/>
          <w:tab w:val="left" w:pos="426"/>
          <w:tab w:val="left" w:pos="1276"/>
          <w:tab w:val="left" w:pos="1843"/>
        </w:tabs>
        <w:suppressAutoHyphens w:val="0"/>
        <w:ind w:left="0" w:firstLine="567"/>
        <w:jc w:val="both"/>
        <w:rPr>
          <w:rFonts w:ascii="Trebuchet MS" w:hAnsi="Trebuchet MS"/>
          <w:sz w:val="22"/>
          <w:szCs w:val="22"/>
        </w:rPr>
      </w:pPr>
      <w:r>
        <w:rPr>
          <w:rFonts w:ascii="Trebuchet MS" w:hAnsi="Trebuchet MS"/>
          <w:sz w:val="22"/>
          <w:szCs w:val="22"/>
        </w:rPr>
        <w:t>Užsakovas</w:t>
      </w:r>
      <w:r w:rsidRPr="00C62B8A">
        <w:rPr>
          <w:rFonts w:ascii="Trebuchet MS" w:hAnsi="Trebuchet MS"/>
          <w:sz w:val="22"/>
          <w:szCs w:val="22"/>
        </w:rPr>
        <w:t xml:space="preserve"> daugiau kaip </w:t>
      </w:r>
      <w:r w:rsidRPr="003C1C72">
        <w:rPr>
          <w:rFonts w:ascii="Trebuchet MS" w:hAnsi="Trebuchet MS"/>
          <w:sz w:val="22"/>
          <w:szCs w:val="22"/>
        </w:rPr>
        <w:t>2 (du) kartus laiku nesumokėjo už Paslaugas, kai jos buvo atliktos suderinus su Užsakovu Sutartyje nustatytais terminais;</w:t>
      </w:r>
    </w:p>
    <w:p w14:paraId="70BF6ECE" w14:textId="77777777" w:rsidR="00484D03" w:rsidRPr="00C62B8A" w:rsidRDefault="00484D03" w:rsidP="00390B5D">
      <w:pPr>
        <w:widowControl w:val="0"/>
        <w:numPr>
          <w:ilvl w:val="2"/>
          <w:numId w:val="39"/>
        </w:numPr>
        <w:tabs>
          <w:tab w:val="left" w:pos="284"/>
          <w:tab w:val="left" w:pos="426"/>
          <w:tab w:val="left" w:pos="1276"/>
          <w:tab w:val="left" w:pos="1843"/>
        </w:tabs>
        <w:suppressAutoHyphens w:val="0"/>
        <w:ind w:left="0" w:firstLine="567"/>
        <w:jc w:val="both"/>
        <w:rPr>
          <w:rFonts w:ascii="Trebuchet MS" w:hAnsi="Trebuchet MS"/>
          <w:sz w:val="22"/>
          <w:szCs w:val="22"/>
        </w:rPr>
      </w:pPr>
      <w:r w:rsidRPr="003C1C72">
        <w:rPr>
          <w:rFonts w:ascii="Trebuchet MS" w:hAnsi="Trebuchet MS"/>
          <w:sz w:val="22"/>
          <w:szCs w:val="22"/>
        </w:rPr>
        <w:t>Užsakovas daugiau kaip 2 (du) kartus nepriėmė tinkamos kokybės Paslaugų, kai jos buvo atliktos suderinus su Užsakovu Sutartyje nustatytais</w:t>
      </w:r>
      <w:r w:rsidRPr="00C62B8A">
        <w:rPr>
          <w:rFonts w:ascii="Trebuchet MS" w:hAnsi="Trebuchet MS"/>
          <w:sz w:val="22"/>
          <w:szCs w:val="22"/>
        </w:rPr>
        <w:t xml:space="preserve"> terminais.</w:t>
      </w:r>
    </w:p>
    <w:p w14:paraId="7B0ACF7E" w14:textId="77777777" w:rsidR="00484D03" w:rsidRPr="00C62B8A" w:rsidRDefault="00484D03" w:rsidP="00390B5D">
      <w:pPr>
        <w:widowControl w:val="0"/>
        <w:numPr>
          <w:ilvl w:val="2"/>
          <w:numId w:val="39"/>
        </w:numPr>
        <w:tabs>
          <w:tab w:val="left" w:pos="284"/>
          <w:tab w:val="left" w:pos="426"/>
          <w:tab w:val="left" w:pos="1276"/>
          <w:tab w:val="left" w:pos="1843"/>
        </w:tabs>
        <w:suppressAutoHyphens w:val="0"/>
        <w:ind w:left="0" w:firstLine="567"/>
        <w:jc w:val="both"/>
        <w:rPr>
          <w:rFonts w:ascii="Trebuchet MS" w:hAnsi="Trebuchet MS"/>
          <w:sz w:val="22"/>
          <w:szCs w:val="22"/>
        </w:rPr>
      </w:pPr>
      <w:r>
        <w:rPr>
          <w:rFonts w:ascii="Trebuchet MS" w:hAnsi="Trebuchet MS"/>
          <w:sz w:val="22"/>
          <w:szCs w:val="22"/>
        </w:rPr>
        <w:t>Užsakovas</w:t>
      </w:r>
      <w:r w:rsidRPr="00C62B8A">
        <w:rPr>
          <w:rFonts w:ascii="Trebuchet MS" w:hAnsi="Trebuchet MS"/>
          <w:color w:val="0E0E0E"/>
          <w:sz w:val="22"/>
          <w:szCs w:val="22"/>
        </w:rPr>
        <w:t xml:space="preserve"> nepaisydamas </w:t>
      </w:r>
      <w:r w:rsidRPr="00C62B8A">
        <w:rPr>
          <w:rFonts w:ascii="Trebuchet MS" w:hAnsi="Trebuchet MS"/>
          <w:color w:val="1F1F1F"/>
          <w:sz w:val="22"/>
          <w:szCs w:val="22"/>
        </w:rPr>
        <w:t>n</w:t>
      </w:r>
      <w:r w:rsidRPr="00C62B8A">
        <w:rPr>
          <w:rFonts w:ascii="Trebuchet MS" w:hAnsi="Trebuchet MS"/>
          <w:color w:val="0E0E0E"/>
          <w:sz w:val="22"/>
          <w:szCs w:val="22"/>
        </w:rPr>
        <w:t xml:space="preserve">e </w:t>
      </w:r>
      <w:r w:rsidRPr="00C62B8A">
        <w:rPr>
          <w:rFonts w:ascii="Trebuchet MS" w:hAnsi="Trebuchet MS"/>
          <w:color w:val="1F1F1F"/>
          <w:sz w:val="22"/>
          <w:szCs w:val="22"/>
        </w:rPr>
        <w:t>mažia</w:t>
      </w:r>
      <w:r w:rsidRPr="00C62B8A">
        <w:rPr>
          <w:rFonts w:ascii="Trebuchet MS" w:hAnsi="Trebuchet MS"/>
          <w:color w:val="0E0E0E"/>
          <w:sz w:val="22"/>
          <w:szCs w:val="22"/>
        </w:rPr>
        <w:t>u 2 (dviejų)</w:t>
      </w:r>
      <w:r w:rsidRPr="00C62B8A">
        <w:rPr>
          <w:rFonts w:ascii="Trebuchet MS" w:hAnsi="Trebuchet MS"/>
          <w:color w:val="0E0E0E"/>
          <w:spacing w:val="14"/>
          <w:sz w:val="22"/>
          <w:szCs w:val="22"/>
        </w:rPr>
        <w:t xml:space="preserve"> </w:t>
      </w:r>
      <w:r w:rsidRPr="00C62B8A">
        <w:rPr>
          <w:rFonts w:ascii="Trebuchet MS" w:hAnsi="Trebuchet MS"/>
          <w:color w:val="0E0E0E"/>
          <w:sz w:val="22"/>
          <w:szCs w:val="22"/>
        </w:rPr>
        <w:t>raštiš</w:t>
      </w:r>
      <w:r w:rsidRPr="00C62B8A">
        <w:rPr>
          <w:rFonts w:ascii="Trebuchet MS" w:hAnsi="Trebuchet MS"/>
          <w:color w:val="0E0E0E"/>
          <w:spacing w:val="-1"/>
          <w:sz w:val="22"/>
          <w:szCs w:val="22"/>
        </w:rPr>
        <w:t>k</w:t>
      </w:r>
      <w:r w:rsidRPr="00C62B8A">
        <w:rPr>
          <w:rFonts w:ascii="Trebuchet MS" w:hAnsi="Trebuchet MS"/>
          <w:color w:val="1F1F1F"/>
          <w:sz w:val="22"/>
          <w:szCs w:val="22"/>
        </w:rPr>
        <w:t>ų</w:t>
      </w:r>
      <w:r w:rsidRPr="00C62B8A">
        <w:rPr>
          <w:rFonts w:ascii="Trebuchet MS" w:hAnsi="Trebuchet MS"/>
          <w:color w:val="1F1F1F"/>
          <w:spacing w:val="10"/>
          <w:sz w:val="22"/>
          <w:szCs w:val="22"/>
        </w:rPr>
        <w:t xml:space="preserve"> </w:t>
      </w:r>
      <w:r w:rsidRPr="00C62B8A">
        <w:rPr>
          <w:rFonts w:ascii="Trebuchet MS" w:hAnsi="Trebuchet MS"/>
          <w:sz w:val="22"/>
          <w:szCs w:val="22"/>
        </w:rPr>
        <w:t>Paslaugų teikėjo</w:t>
      </w:r>
      <w:r w:rsidRPr="00C62B8A">
        <w:rPr>
          <w:rFonts w:ascii="Trebuchet MS" w:hAnsi="Trebuchet MS"/>
          <w:color w:val="0E0E0E"/>
          <w:spacing w:val="5"/>
          <w:sz w:val="22"/>
          <w:szCs w:val="22"/>
        </w:rPr>
        <w:t xml:space="preserve"> </w:t>
      </w:r>
      <w:r w:rsidRPr="00C62B8A">
        <w:rPr>
          <w:rFonts w:ascii="Trebuchet MS" w:hAnsi="Trebuchet MS"/>
          <w:color w:val="0E0E0E"/>
          <w:sz w:val="22"/>
          <w:szCs w:val="22"/>
        </w:rPr>
        <w:t>įspėjimų, vengia vykdyti Su</w:t>
      </w:r>
      <w:r w:rsidRPr="00C62B8A">
        <w:rPr>
          <w:rFonts w:ascii="Trebuchet MS" w:hAnsi="Trebuchet MS"/>
          <w:color w:val="1F1F1F"/>
          <w:sz w:val="22"/>
          <w:szCs w:val="22"/>
        </w:rPr>
        <w:t>t</w:t>
      </w:r>
      <w:r w:rsidRPr="00C62B8A">
        <w:rPr>
          <w:rFonts w:ascii="Trebuchet MS" w:hAnsi="Trebuchet MS"/>
          <w:color w:val="0E0E0E"/>
          <w:sz w:val="22"/>
          <w:szCs w:val="22"/>
        </w:rPr>
        <w:t>a</w:t>
      </w:r>
      <w:r w:rsidRPr="00C62B8A">
        <w:rPr>
          <w:rFonts w:ascii="Trebuchet MS" w:hAnsi="Trebuchet MS"/>
          <w:color w:val="1F1F1F"/>
          <w:sz w:val="22"/>
          <w:szCs w:val="22"/>
        </w:rPr>
        <w:t>rtim</w:t>
      </w:r>
      <w:r w:rsidRPr="00C62B8A">
        <w:rPr>
          <w:rFonts w:ascii="Trebuchet MS" w:hAnsi="Trebuchet MS"/>
          <w:color w:val="0E0E0E"/>
          <w:sz w:val="22"/>
          <w:szCs w:val="22"/>
        </w:rPr>
        <w:t>i prisiimtas pareigas</w:t>
      </w:r>
      <w:r w:rsidRPr="00C62B8A">
        <w:rPr>
          <w:rFonts w:ascii="Trebuchet MS" w:hAnsi="Trebuchet MS"/>
          <w:color w:val="0E0E0E"/>
          <w:spacing w:val="4"/>
          <w:sz w:val="22"/>
          <w:szCs w:val="22"/>
        </w:rPr>
        <w:t xml:space="preserve"> </w:t>
      </w:r>
      <w:r w:rsidRPr="00C62B8A">
        <w:rPr>
          <w:rFonts w:ascii="Trebuchet MS" w:hAnsi="Trebuchet MS"/>
          <w:color w:val="0E0E0E"/>
          <w:sz w:val="22"/>
          <w:szCs w:val="22"/>
        </w:rPr>
        <w:t>ir</w:t>
      </w:r>
      <w:r w:rsidRPr="00C62B8A">
        <w:rPr>
          <w:rFonts w:ascii="Trebuchet MS" w:hAnsi="Trebuchet MS"/>
          <w:color w:val="0E0E0E"/>
          <w:spacing w:val="29"/>
          <w:sz w:val="22"/>
          <w:szCs w:val="22"/>
        </w:rPr>
        <w:t xml:space="preserve"> </w:t>
      </w:r>
      <w:r w:rsidRPr="00C62B8A">
        <w:rPr>
          <w:rFonts w:ascii="Trebuchet MS" w:hAnsi="Trebuchet MS"/>
          <w:color w:val="0E0E0E"/>
          <w:sz w:val="22"/>
          <w:szCs w:val="22"/>
        </w:rPr>
        <w:t>ne</w:t>
      </w:r>
      <w:r w:rsidRPr="00C62B8A">
        <w:rPr>
          <w:rFonts w:ascii="Trebuchet MS" w:hAnsi="Trebuchet MS"/>
          <w:color w:val="1F1F1F"/>
          <w:sz w:val="22"/>
          <w:szCs w:val="22"/>
        </w:rPr>
        <w:t>r</w:t>
      </w:r>
      <w:r w:rsidRPr="00C62B8A">
        <w:rPr>
          <w:rFonts w:ascii="Trebuchet MS" w:hAnsi="Trebuchet MS"/>
          <w:color w:val="0E0E0E"/>
          <w:sz w:val="22"/>
          <w:szCs w:val="22"/>
        </w:rPr>
        <w:t>eaguoja į</w:t>
      </w:r>
      <w:r w:rsidRPr="00C62B8A">
        <w:rPr>
          <w:rFonts w:ascii="Trebuchet MS" w:hAnsi="Trebuchet MS"/>
          <w:color w:val="0E0E0E"/>
          <w:spacing w:val="15"/>
          <w:sz w:val="22"/>
          <w:szCs w:val="22"/>
        </w:rPr>
        <w:t xml:space="preserve"> </w:t>
      </w:r>
      <w:r w:rsidRPr="00C62B8A">
        <w:rPr>
          <w:rFonts w:ascii="Trebuchet MS" w:hAnsi="Trebuchet MS"/>
          <w:sz w:val="22"/>
          <w:szCs w:val="22"/>
        </w:rPr>
        <w:t>Paslaugų teikėjo</w:t>
      </w:r>
      <w:r w:rsidRPr="00C62B8A">
        <w:rPr>
          <w:rFonts w:ascii="Trebuchet MS" w:hAnsi="Trebuchet MS"/>
          <w:color w:val="0E0E0E"/>
          <w:sz w:val="22"/>
          <w:szCs w:val="22"/>
        </w:rPr>
        <w:t xml:space="preserve"> p</w:t>
      </w:r>
      <w:r w:rsidRPr="00C62B8A">
        <w:rPr>
          <w:rFonts w:ascii="Trebuchet MS" w:hAnsi="Trebuchet MS"/>
          <w:color w:val="1F1F1F"/>
          <w:sz w:val="22"/>
          <w:szCs w:val="22"/>
        </w:rPr>
        <w:t>ri</w:t>
      </w:r>
      <w:r w:rsidRPr="00C62B8A">
        <w:rPr>
          <w:rFonts w:ascii="Trebuchet MS" w:hAnsi="Trebuchet MS"/>
          <w:color w:val="0E0E0E"/>
          <w:sz w:val="22"/>
          <w:szCs w:val="22"/>
        </w:rPr>
        <w:t>m</w:t>
      </w:r>
      <w:r w:rsidRPr="00C62B8A">
        <w:rPr>
          <w:rFonts w:ascii="Trebuchet MS" w:hAnsi="Trebuchet MS"/>
          <w:color w:val="1F1F1F"/>
          <w:sz w:val="22"/>
          <w:szCs w:val="22"/>
        </w:rPr>
        <w:t>i</w:t>
      </w:r>
      <w:r w:rsidRPr="00C62B8A">
        <w:rPr>
          <w:rFonts w:ascii="Trebuchet MS" w:hAnsi="Trebuchet MS"/>
          <w:color w:val="0E0E0E"/>
          <w:sz w:val="22"/>
          <w:szCs w:val="22"/>
        </w:rPr>
        <w:t>n</w:t>
      </w:r>
      <w:r w:rsidRPr="00C62B8A">
        <w:rPr>
          <w:rFonts w:ascii="Trebuchet MS" w:hAnsi="Trebuchet MS"/>
          <w:color w:val="1F1F1F"/>
          <w:sz w:val="22"/>
          <w:szCs w:val="22"/>
        </w:rPr>
        <w:t>im</w:t>
      </w:r>
      <w:r w:rsidRPr="00C62B8A">
        <w:rPr>
          <w:rFonts w:ascii="Trebuchet MS" w:hAnsi="Trebuchet MS"/>
          <w:color w:val="0E0E0E"/>
          <w:sz w:val="22"/>
          <w:szCs w:val="22"/>
        </w:rPr>
        <w:t>us ir</w:t>
      </w:r>
      <w:r w:rsidRPr="00C62B8A">
        <w:rPr>
          <w:rFonts w:ascii="Trebuchet MS" w:hAnsi="Trebuchet MS"/>
          <w:color w:val="0E0E0E"/>
          <w:spacing w:val="39"/>
          <w:sz w:val="22"/>
          <w:szCs w:val="22"/>
        </w:rPr>
        <w:t xml:space="preserve"> </w:t>
      </w:r>
      <w:r w:rsidRPr="00C62B8A">
        <w:rPr>
          <w:rFonts w:ascii="Trebuchet MS" w:hAnsi="Trebuchet MS"/>
          <w:color w:val="0E0E0E"/>
          <w:sz w:val="22"/>
          <w:szCs w:val="22"/>
        </w:rPr>
        <w:t>įspėjimus apie Sutarties są</w:t>
      </w:r>
      <w:r w:rsidRPr="00C62B8A">
        <w:rPr>
          <w:rFonts w:ascii="Trebuchet MS" w:hAnsi="Trebuchet MS"/>
          <w:color w:val="1F1F1F"/>
          <w:sz w:val="22"/>
          <w:szCs w:val="22"/>
        </w:rPr>
        <w:t>l</w:t>
      </w:r>
      <w:r w:rsidRPr="00C62B8A">
        <w:rPr>
          <w:rFonts w:ascii="Trebuchet MS" w:hAnsi="Trebuchet MS"/>
          <w:color w:val="0E0E0E"/>
          <w:sz w:val="22"/>
          <w:szCs w:val="22"/>
        </w:rPr>
        <w:t xml:space="preserve">ygų </w:t>
      </w:r>
      <w:r w:rsidRPr="00C62B8A">
        <w:rPr>
          <w:rFonts w:ascii="Trebuchet MS" w:hAnsi="Trebuchet MS"/>
          <w:color w:val="1F1F1F"/>
          <w:sz w:val="22"/>
          <w:szCs w:val="22"/>
        </w:rPr>
        <w:t>v</w:t>
      </w:r>
      <w:r w:rsidRPr="00C62B8A">
        <w:rPr>
          <w:rFonts w:ascii="Trebuchet MS" w:hAnsi="Trebuchet MS"/>
          <w:color w:val="0E0E0E"/>
          <w:sz w:val="22"/>
          <w:szCs w:val="22"/>
        </w:rPr>
        <w:t>ykdymo būtinumą.</w:t>
      </w:r>
      <w:r w:rsidRPr="00C62B8A">
        <w:rPr>
          <w:rFonts w:ascii="Trebuchet MS" w:hAnsi="Trebuchet MS"/>
          <w:color w:val="0E0E0E"/>
          <w:spacing w:val="5"/>
          <w:sz w:val="22"/>
          <w:szCs w:val="22"/>
        </w:rPr>
        <w:t xml:space="preserve"> </w:t>
      </w:r>
      <w:r w:rsidRPr="00C62B8A">
        <w:rPr>
          <w:rFonts w:ascii="Trebuchet MS" w:hAnsi="Trebuchet MS"/>
          <w:color w:val="0E0E0E"/>
          <w:sz w:val="22"/>
          <w:szCs w:val="22"/>
        </w:rPr>
        <w:t>Iš</w:t>
      </w:r>
      <w:r w:rsidRPr="00C62B8A">
        <w:rPr>
          <w:rFonts w:ascii="Trebuchet MS" w:hAnsi="Trebuchet MS"/>
          <w:color w:val="0E0E0E"/>
          <w:spacing w:val="3"/>
          <w:sz w:val="22"/>
          <w:szCs w:val="22"/>
        </w:rPr>
        <w:t xml:space="preserve"> </w:t>
      </w:r>
      <w:r w:rsidRPr="00C62B8A">
        <w:rPr>
          <w:rFonts w:ascii="Trebuchet MS" w:hAnsi="Trebuchet MS"/>
          <w:color w:val="0E0E0E"/>
          <w:sz w:val="22"/>
          <w:szCs w:val="22"/>
        </w:rPr>
        <w:t>e</w:t>
      </w:r>
      <w:r w:rsidRPr="00C62B8A">
        <w:rPr>
          <w:rFonts w:ascii="Trebuchet MS" w:hAnsi="Trebuchet MS"/>
          <w:color w:val="1F1F1F"/>
          <w:sz w:val="22"/>
          <w:szCs w:val="22"/>
        </w:rPr>
        <w:t>i</w:t>
      </w:r>
      <w:r w:rsidRPr="00C62B8A">
        <w:rPr>
          <w:rFonts w:ascii="Trebuchet MS" w:hAnsi="Trebuchet MS"/>
          <w:color w:val="0E0E0E"/>
          <w:sz w:val="22"/>
          <w:szCs w:val="22"/>
        </w:rPr>
        <w:t>le</w:t>
      </w:r>
      <w:r w:rsidRPr="00C62B8A">
        <w:rPr>
          <w:rFonts w:ascii="Trebuchet MS" w:hAnsi="Trebuchet MS"/>
          <w:color w:val="1F1F1F"/>
          <w:sz w:val="22"/>
          <w:szCs w:val="22"/>
        </w:rPr>
        <w:t>s ei</w:t>
      </w:r>
      <w:r w:rsidRPr="00C62B8A">
        <w:rPr>
          <w:rFonts w:ascii="Trebuchet MS" w:hAnsi="Trebuchet MS"/>
          <w:color w:val="0E0E0E"/>
          <w:sz w:val="22"/>
          <w:szCs w:val="22"/>
        </w:rPr>
        <w:t>n</w:t>
      </w:r>
      <w:r w:rsidRPr="00C62B8A">
        <w:rPr>
          <w:rFonts w:ascii="Trebuchet MS" w:hAnsi="Trebuchet MS"/>
          <w:color w:val="1F1F1F"/>
          <w:sz w:val="22"/>
          <w:szCs w:val="22"/>
        </w:rPr>
        <w:t>a</w:t>
      </w:r>
      <w:r w:rsidRPr="00C62B8A">
        <w:rPr>
          <w:rFonts w:ascii="Trebuchet MS" w:hAnsi="Trebuchet MS"/>
          <w:color w:val="0E0E0E"/>
          <w:sz w:val="22"/>
          <w:szCs w:val="22"/>
        </w:rPr>
        <w:t>nč</w:t>
      </w:r>
      <w:r w:rsidRPr="00C62B8A">
        <w:rPr>
          <w:rFonts w:ascii="Trebuchet MS" w:hAnsi="Trebuchet MS"/>
          <w:color w:val="1F1F1F"/>
          <w:sz w:val="22"/>
          <w:szCs w:val="22"/>
        </w:rPr>
        <w:t>i</w:t>
      </w:r>
      <w:r w:rsidRPr="00C62B8A">
        <w:rPr>
          <w:rFonts w:ascii="Trebuchet MS" w:hAnsi="Trebuchet MS"/>
          <w:color w:val="0E0E0E"/>
          <w:sz w:val="22"/>
          <w:szCs w:val="22"/>
        </w:rPr>
        <w:t>ų priminimu</w:t>
      </w:r>
      <w:r w:rsidRPr="00C62B8A">
        <w:rPr>
          <w:rFonts w:ascii="Trebuchet MS" w:hAnsi="Trebuchet MS"/>
          <w:color w:val="0E0E0E"/>
          <w:spacing w:val="9"/>
          <w:sz w:val="22"/>
          <w:szCs w:val="22"/>
        </w:rPr>
        <w:t xml:space="preserve"> </w:t>
      </w:r>
      <w:r w:rsidRPr="00C62B8A">
        <w:rPr>
          <w:rFonts w:ascii="Trebuchet MS" w:hAnsi="Trebuchet MS"/>
          <w:color w:val="0E0E0E"/>
          <w:sz w:val="22"/>
          <w:szCs w:val="22"/>
        </w:rPr>
        <w:t>ir/</w:t>
      </w:r>
      <w:r w:rsidRPr="00C62B8A">
        <w:rPr>
          <w:rFonts w:ascii="Trebuchet MS" w:hAnsi="Trebuchet MS"/>
          <w:color w:val="0E0E0E"/>
          <w:spacing w:val="-1"/>
          <w:sz w:val="22"/>
          <w:szCs w:val="22"/>
        </w:rPr>
        <w:t>a</w:t>
      </w:r>
      <w:r w:rsidRPr="00C62B8A">
        <w:rPr>
          <w:rFonts w:ascii="Trebuchet MS" w:hAnsi="Trebuchet MS"/>
          <w:color w:val="1F1F1F"/>
          <w:sz w:val="22"/>
          <w:szCs w:val="22"/>
        </w:rPr>
        <w:t>r</w:t>
      </w:r>
      <w:r w:rsidRPr="00C62B8A">
        <w:rPr>
          <w:rFonts w:ascii="Trebuchet MS" w:hAnsi="Trebuchet MS"/>
          <w:color w:val="0E0E0E"/>
          <w:sz w:val="22"/>
          <w:szCs w:val="22"/>
        </w:rPr>
        <w:t>ba į</w:t>
      </w:r>
      <w:r w:rsidRPr="00C62B8A">
        <w:rPr>
          <w:rFonts w:ascii="Trebuchet MS" w:hAnsi="Trebuchet MS"/>
          <w:color w:val="1F1F1F"/>
          <w:sz w:val="22"/>
          <w:szCs w:val="22"/>
        </w:rPr>
        <w:t>s</w:t>
      </w:r>
      <w:r w:rsidRPr="00C62B8A">
        <w:rPr>
          <w:rFonts w:ascii="Trebuchet MS" w:hAnsi="Trebuchet MS"/>
          <w:color w:val="0E0E0E"/>
          <w:sz w:val="22"/>
          <w:szCs w:val="22"/>
        </w:rPr>
        <w:t>pėjimų dažnumas negali būti</w:t>
      </w:r>
      <w:r w:rsidRPr="00C62B8A">
        <w:rPr>
          <w:rFonts w:ascii="Trebuchet MS" w:hAnsi="Trebuchet MS"/>
          <w:color w:val="0E0E0E"/>
          <w:spacing w:val="17"/>
          <w:sz w:val="22"/>
          <w:szCs w:val="22"/>
        </w:rPr>
        <w:t xml:space="preserve"> </w:t>
      </w:r>
      <w:r w:rsidRPr="00C62B8A">
        <w:rPr>
          <w:rFonts w:ascii="Trebuchet MS" w:hAnsi="Trebuchet MS"/>
          <w:color w:val="0E0E0E"/>
          <w:sz w:val="22"/>
          <w:szCs w:val="22"/>
        </w:rPr>
        <w:t>trumpesnis n</w:t>
      </w:r>
      <w:r w:rsidRPr="00C62B8A">
        <w:rPr>
          <w:rFonts w:ascii="Trebuchet MS" w:hAnsi="Trebuchet MS"/>
          <w:color w:val="1F1F1F"/>
          <w:sz w:val="22"/>
          <w:szCs w:val="22"/>
        </w:rPr>
        <w:t>e</w:t>
      </w:r>
      <w:r w:rsidRPr="00C62B8A">
        <w:rPr>
          <w:rFonts w:ascii="Trebuchet MS" w:hAnsi="Trebuchet MS"/>
          <w:color w:val="0E0E0E"/>
          <w:sz w:val="22"/>
          <w:szCs w:val="22"/>
        </w:rPr>
        <w:t>i</w:t>
      </w:r>
      <w:r w:rsidRPr="00C62B8A">
        <w:rPr>
          <w:rFonts w:ascii="Trebuchet MS" w:hAnsi="Trebuchet MS"/>
          <w:color w:val="0E0E0E"/>
          <w:spacing w:val="31"/>
          <w:sz w:val="22"/>
          <w:szCs w:val="22"/>
        </w:rPr>
        <w:t xml:space="preserve"> </w:t>
      </w:r>
      <w:r w:rsidRPr="00C62B8A">
        <w:rPr>
          <w:rFonts w:ascii="Trebuchet MS" w:hAnsi="Trebuchet MS"/>
          <w:color w:val="0E0E0E"/>
          <w:sz w:val="22"/>
          <w:szCs w:val="22"/>
        </w:rPr>
        <w:t>5</w:t>
      </w:r>
      <w:r w:rsidRPr="00C62B8A">
        <w:rPr>
          <w:rFonts w:ascii="Trebuchet MS" w:hAnsi="Trebuchet MS"/>
          <w:color w:val="0E0E0E"/>
          <w:spacing w:val="3"/>
          <w:sz w:val="22"/>
          <w:szCs w:val="22"/>
        </w:rPr>
        <w:t xml:space="preserve"> </w:t>
      </w:r>
      <w:r w:rsidRPr="00C62B8A">
        <w:rPr>
          <w:rFonts w:ascii="Trebuchet MS" w:hAnsi="Trebuchet MS"/>
          <w:color w:val="0E0E0E"/>
          <w:sz w:val="22"/>
          <w:szCs w:val="22"/>
        </w:rPr>
        <w:t>(penkios) darbo dienos.</w:t>
      </w:r>
    </w:p>
    <w:p w14:paraId="68C6FBF3" w14:textId="7639B1B4" w:rsidR="00484D03" w:rsidRPr="00A12B48" w:rsidRDefault="00484D03" w:rsidP="00BB2C6F">
      <w:pPr>
        <w:pStyle w:val="BodyTextIndent"/>
        <w:numPr>
          <w:ilvl w:val="1"/>
          <w:numId w:val="39"/>
        </w:numPr>
        <w:tabs>
          <w:tab w:val="left" w:pos="426"/>
          <w:tab w:val="left" w:pos="1134"/>
          <w:tab w:val="left" w:pos="1276"/>
        </w:tabs>
        <w:suppressAutoHyphens w:val="0"/>
        <w:spacing w:after="0" w:line="240" w:lineRule="auto"/>
        <w:ind w:left="0" w:firstLine="567"/>
        <w:jc w:val="both"/>
        <w:rPr>
          <w:rFonts w:ascii="Trebuchet MS" w:hAnsi="Trebuchet MS"/>
          <w:sz w:val="22"/>
          <w:szCs w:val="22"/>
        </w:rPr>
      </w:pPr>
      <w:r w:rsidRPr="00C62B8A">
        <w:rPr>
          <w:rFonts w:ascii="Trebuchet MS" w:hAnsi="Trebuchet MS"/>
          <w:color w:val="000000"/>
          <w:sz w:val="22"/>
          <w:szCs w:val="22"/>
        </w:rPr>
        <w:t xml:space="preserve">Sutarties įvykdymas užtikrinamas netesybomis (delspinigiais ir bauda). </w:t>
      </w:r>
      <w:r w:rsidRPr="00C96BA1">
        <w:rPr>
          <w:rFonts w:ascii="Trebuchet MS" w:eastAsia="Times New Roman" w:hAnsi="Trebuchet MS"/>
          <w:color w:val="000000"/>
          <w:sz w:val="22"/>
          <w:szCs w:val="22"/>
        </w:rPr>
        <w:t xml:space="preserve">Jeigu </w:t>
      </w:r>
      <w:r>
        <w:rPr>
          <w:rFonts w:ascii="Trebuchet MS" w:hAnsi="Trebuchet MS"/>
          <w:bCs/>
          <w:sz w:val="22"/>
          <w:szCs w:val="22"/>
        </w:rPr>
        <w:t>Užsakovas</w:t>
      </w:r>
      <w:r>
        <w:rPr>
          <w:rFonts w:ascii="Trebuchet MS" w:eastAsia="Times New Roman" w:hAnsi="Trebuchet MS"/>
          <w:color w:val="000000"/>
          <w:sz w:val="22"/>
          <w:szCs w:val="22"/>
        </w:rPr>
        <w:t xml:space="preserve"> nutraukia Sutartį 6.2.1. – 6.2.5</w:t>
      </w:r>
      <w:r w:rsidR="003C1C72">
        <w:rPr>
          <w:rFonts w:ascii="Trebuchet MS" w:eastAsia="Times New Roman" w:hAnsi="Trebuchet MS"/>
          <w:color w:val="000000"/>
          <w:sz w:val="22"/>
          <w:szCs w:val="22"/>
        </w:rPr>
        <w:t>.</w:t>
      </w:r>
      <w:r>
        <w:rPr>
          <w:rFonts w:ascii="Trebuchet MS" w:eastAsia="Times New Roman" w:hAnsi="Trebuchet MS"/>
          <w:color w:val="000000"/>
          <w:sz w:val="22"/>
          <w:szCs w:val="22"/>
        </w:rPr>
        <w:t xml:space="preserve"> punktų pagrind</w:t>
      </w:r>
      <w:r w:rsidR="003C1C72">
        <w:rPr>
          <w:rFonts w:ascii="Trebuchet MS" w:eastAsia="Times New Roman" w:hAnsi="Trebuchet MS"/>
          <w:color w:val="000000"/>
          <w:sz w:val="22"/>
          <w:szCs w:val="22"/>
        </w:rPr>
        <w:t>u</w:t>
      </w:r>
      <w:r>
        <w:rPr>
          <w:rFonts w:ascii="Trebuchet MS" w:eastAsia="Times New Roman" w:hAnsi="Trebuchet MS"/>
          <w:color w:val="000000"/>
          <w:sz w:val="22"/>
          <w:szCs w:val="22"/>
        </w:rPr>
        <w:t xml:space="preserve"> arba jei </w:t>
      </w:r>
      <w:r w:rsidRPr="00C96BA1">
        <w:rPr>
          <w:rFonts w:ascii="Trebuchet MS" w:eastAsia="Times New Roman" w:hAnsi="Trebuchet MS"/>
          <w:sz w:val="22"/>
          <w:szCs w:val="22"/>
          <w:lang w:bidi="hi-IN"/>
        </w:rPr>
        <w:t>Paslaug</w:t>
      </w:r>
      <w:r w:rsidR="003C1C72">
        <w:rPr>
          <w:rFonts w:ascii="Trebuchet MS" w:eastAsia="Times New Roman" w:hAnsi="Trebuchet MS"/>
          <w:sz w:val="22"/>
          <w:szCs w:val="22"/>
          <w:lang w:bidi="hi-IN"/>
        </w:rPr>
        <w:t>ų</w:t>
      </w:r>
      <w:r w:rsidRPr="00C96BA1">
        <w:rPr>
          <w:rFonts w:ascii="Trebuchet MS" w:eastAsia="Times New Roman" w:hAnsi="Trebuchet MS"/>
          <w:sz w:val="22"/>
          <w:szCs w:val="22"/>
          <w:lang w:bidi="hi-IN"/>
        </w:rPr>
        <w:t xml:space="preserve"> teikėjas </w:t>
      </w:r>
      <w:r w:rsidRPr="001746FD">
        <w:rPr>
          <w:rFonts w:ascii="Trebuchet MS" w:hAnsi="Trebuchet MS"/>
          <w:sz w:val="22"/>
          <w:szCs w:val="22"/>
        </w:rPr>
        <w:t>nutraukia Sutartį joje nenumatyt</w:t>
      </w:r>
      <w:r w:rsidRPr="001746FD">
        <w:rPr>
          <w:rFonts w:ascii="Trebuchet MS" w:hAnsi="Trebuchet MS"/>
          <w:spacing w:val="-1"/>
          <w:sz w:val="22"/>
          <w:szCs w:val="22"/>
        </w:rPr>
        <w:t>a</w:t>
      </w:r>
      <w:r w:rsidRPr="001746FD">
        <w:rPr>
          <w:rFonts w:ascii="Trebuchet MS" w:hAnsi="Trebuchet MS"/>
          <w:sz w:val="22"/>
          <w:szCs w:val="22"/>
        </w:rPr>
        <w:t>is pagrindais</w:t>
      </w:r>
      <w:r w:rsidRPr="00C96BA1">
        <w:rPr>
          <w:rFonts w:ascii="Trebuchet MS" w:eastAsia="Times New Roman" w:hAnsi="Trebuchet MS"/>
          <w:color w:val="000000"/>
          <w:sz w:val="22"/>
          <w:szCs w:val="22"/>
        </w:rPr>
        <w:t xml:space="preserve">, </w:t>
      </w:r>
      <w:r w:rsidRPr="00C96BA1">
        <w:rPr>
          <w:rFonts w:ascii="Trebuchet MS" w:eastAsia="Times New Roman" w:hAnsi="Trebuchet MS"/>
          <w:sz w:val="22"/>
          <w:szCs w:val="22"/>
          <w:lang w:bidi="hi-IN"/>
        </w:rPr>
        <w:t>Paslaug</w:t>
      </w:r>
      <w:r w:rsidR="003C1C72">
        <w:rPr>
          <w:rFonts w:ascii="Trebuchet MS" w:eastAsia="Times New Roman" w:hAnsi="Trebuchet MS"/>
          <w:sz w:val="22"/>
          <w:szCs w:val="22"/>
          <w:lang w:bidi="hi-IN"/>
        </w:rPr>
        <w:t>ų</w:t>
      </w:r>
      <w:r w:rsidRPr="00C96BA1">
        <w:rPr>
          <w:rFonts w:ascii="Trebuchet MS" w:eastAsia="Times New Roman" w:hAnsi="Trebuchet MS"/>
          <w:sz w:val="22"/>
          <w:szCs w:val="22"/>
          <w:lang w:bidi="hi-IN"/>
        </w:rPr>
        <w:t xml:space="preserve"> teikėjas</w:t>
      </w:r>
      <w:r w:rsidRPr="00C96BA1">
        <w:rPr>
          <w:rFonts w:ascii="Trebuchet MS" w:eastAsia="Times New Roman" w:hAnsi="Trebuchet MS"/>
          <w:color w:val="000000"/>
          <w:sz w:val="22"/>
          <w:szCs w:val="22"/>
        </w:rPr>
        <w:t xml:space="preserve"> moka </w:t>
      </w:r>
      <w:r>
        <w:rPr>
          <w:rFonts w:ascii="Trebuchet MS" w:eastAsia="Times New Roman" w:hAnsi="Trebuchet MS"/>
          <w:color w:val="000000"/>
          <w:sz w:val="22"/>
          <w:szCs w:val="22"/>
        </w:rPr>
        <w:t>Užsakovui</w:t>
      </w:r>
      <w:r w:rsidRPr="00C96BA1">
        <w:rPr>
          <w:rFonts w:ascii="Trebuchet MS" w:eastAsia="Times New Roman" w:hAnsi="Trebuchet MS"/>
          <w:color w:val="000000"/>
          <w:sz w:val="22"/>
          <w:szCs w:val="22"/>
        </w:rPr>
        <w:t xml:space="preserve"> </w:t>
      </w:r>
      <w:r>
        <w:rPr>
          <w:rFonts w:ascii="Trebuchet MS" w:eastAsia="Times New Roman" w:hAnsi="Trebuchet MS"/>
          <w:sz w:val="22"/>
          <w:szCs w:val="22"/>
        </w:rPr>
        <w:t xml:space="preserve">20 </w:t>
      </w:r>
      <w:r w:rsidR="003C1C72">
        <w:rPr>
          <w:rFonts w:ascii="Trebuchet MS" w:eastAsia="Times New Roman" w:hAnsi="Trebuchet MS"/>
          <w:sz w:val="22"/>
          <w:szCs w:val="22"/>
        </w:rPr>
        <w:t xml:space="preserve">(dvidešimties) </w:t>
      </w:r>
      <w:r>
        <w:rPr>
          <w:rFonts w:ascii="Trebuchet MS" w:eastAsia="Times New Roman" w:hAnsi="Trebuchet MS"/>
          <w:sz w:val="22"/>
          <w:szCs w:val="22"/>
        </w:rPr>
        <w:t>proc</w:t>
      </w:r>
      <w:r w:rsidR="003C1C72">
        <w:rPr>
          <w:rFonts w:ascii="Trebuchet MS" w:eastAsia="Times New Roman" w:hAnsi="Trebuchet MS"/>
          <w:sz w:val="22"/>
          <w:szCs w:val="22"/>
        </w:rPr>
        <w:t>entų</w:t>
      </w:r>
      <w:r w:rsidRPr="00C96BA1">
        <w:rPr>
          <w:rFonts w:ascii="Trebuchet MS" w:eastAsia="Times New Roman" w:hAnsi="Trebuchet MS"/>
          <w:sz w:val="22"/>
          <w:szCs w:val="22"/>
        </w:rPr>
        <w:t xml:space="preserve"> nuo </w:t>
      </w:r>
      <w:r w:rsidR="003C1C72">
        <w:rPr>
          <w:rFonts w:ascii="Trebuchet MS" w:eastAsia="Times New Roman" w:hAnsi="Trebuchet MS"/>
          <w:sz w:val="22"/>
          <w:szCs w:val="22"/>
        </w:rPr>
        <w:t xml:space="preserve">Sutarties </w:t>
      </w:r>
      <w:r w:rsidRPr="00D369DE">
        <w:rPr>
          <w:rFonts w:ascii="Trebuchet MS" w:eastAsia="Times New Roman" w:hAnsi="Trebuchet MS"/>
          <w:sz w:val="22"/>
          <w:szCs w:val="22"/>
        </w:rPr>
        <w:t>2.</w:t>
      </w:r>
      <w:r w:rsidR="003C1C72">
        <w:rPr>
          <w:rFonts w:ascii="Trebuchet MS" w:eastAsia="Times New Roman" w:hAnsi="Trebuchet MS"/>
          <w:sz w:val="22"/>
          <w:szCs w:val="22"/>
        </w:rPr>
        <w:t>1</w:t>
      </w:r>
      <w:r>
        <w:rPr>
          <w:rFonts w:ascii="Trebuchet MS" w:eastAsia="Times New Roman" w:hAnsi="Trebuchet MS"/>
          <w:sz w:val="22"/>
          <w:szCs w:val="22"/>
        </w:rPr>
        <w:t>. punkte nurodytos Sutarties</w:t>
      </w:r>
      <w:r w:rsidRPr="00C96BA1">
        <w:rPr>
          <w:rFonts w:ascii="Trebuchet MS" w:eastAsia="Times New Roman" w:hAnsi="Trebuchet MS"/>
          <w:sz w:val="22"/>
          <w:szCs w:val="22"/>
        </w:rPr>
        <w:t xml:space="preserve"> kainos</w:t>
      </w:r>
      <w:r>
        <w:rPr>
          <w:rFonts w:ascii="Trebuchet MS" w:eastAsia="Times New Roman" w:hAnsi="Trebuchet MS"/>
          <w:sz w:val="22"/>
          <w:szCs w:val="22"/>
        </w:rPr>
        <w:t xml:space="preserve"> baudą </w:t>
      </w:r>
      <w:r w:rsidRPr="001746FD">
        <w:rPr>
          <w:rFonts w:ascii="Trebuchet MS" w:eastAsia="Times New Roman" w:hAnsi="Trebuchet MS" w:cs="Arial"/>
          <w:color w:val="000000"/>
          <w:sz w:val="22"/>
          <w:szCs w:val="22"/>
          <w:lang w:bidi="hi-IN"/>
        </w:rPr>
        <w:t xml:space="preserve">ir atlygina tiesioginius nuostolius, susijusius su Sutarties nutraukimu. </w:t>
      </w:r>
      <w:r>
        <w:rPr>
          <w:rFonts w:ascii="Trebuchet MS" w:hAnsi="Trebuchet MS"/>
          <w:bCs/>
          <w:sz w:val="22"/>
          <w:szCs w:val="22"/>
        </w:rPr>
        <w:t xml:space="preserve">Užsakovui </w:t>
      </w:r>
      <w:r w:rsidRPr="001746FD">
        <w:rPr>
          <w:rFonts w:ascii="Trebuchet MS" w:eastAsia="Times New Roman" w:hAnsi="Trebuchet MS" w:cs="Arial"/>
          <w:color w:val="000000"/>
          <w:sz w:val="22"/>
          <w:szCs w:val="22"/>
          <w:lang w:bidi="hi-IN"/>
        </w:rPr>
        <w:t>pareiškus reikalavimą atlyginti patirtus nuostolius, baudos suma įskaitoma į nuostolių atlyginimą.</w:t>
      </w:r>
    </w:p>
    <w:p w14:paraId="34BC77C3" w14:textId="564BB802" w:rsidR="00484D03" w:rsidRPr="00C62B8A" w:rsidRDefault="00484D03" w:rsidP="00BB2C6F">
      <w:pPr>
        <w:pStyle w:val="BodyTextIndent"/>
        <w:numPr>
          <w:ilvl w:val="1"/>
          <w:numId w:val="39"/>
        </w:numPr>
        <w:tabs>
          <w:tab w:val="left" w:pos="426"/>
          <w:tab w:val="left" w:pos="1134"/>
          <w:tab w:val="left" w:pos="1276"/>
        </w:tabs>
        <w:suppressAutoHyphens w:val="0"/>
        <w:spacing w:after="0" w:line="240" w:lineRule="auto"/>
        <w:ind w:left="0" w:firstLine="567"/>
        <w:jc w:val="both"/>
        <w:rPr>
          <w:rFonts w:ascii="Trebuchet MS" w:hAnsi="Trebuchet MS"/>
          <w:sz w:val="22"/>
          <w:szCs w:val="22"/>
        </w:rPr>
      </w:pPr>
      <w:r w:rsidRPr="00C62B8A">
        <w:rPr>
          <w:rFonts w:ascii="Trebuchet MS" w:hAnsi="Trebuchet MS"/>
          <w:color w:val="000000"/>
          <w:sz w:val="22"/>
          <w:szCs w:val="22"/>
        </w:rPr>
        <w:t xml:space="preserve">Jeigu </w:t>
      </w:r>
      <w:r w:rsidRPr="00C62B8A">
        <w:rPr>
          <w:rFonts w:ascii="Trebuchet MS" w:hAnsi="Trebuchet MS"/>
          <w:sz w:val="22"/>
          <w:szCs w:val="22"/>
          <w:lang w:bidi="hi-IN"/>
        </w:rPr>
        <w:t>Paslaug</w:t>
      </w:r>
      <w:r w:rsidR="003C1C72">
        <w:rPr>
          <w:rFonts w:ascii="Trebuchet MS" w:hAnsi="Trebuchet MS"/>
          <w:sz w:val="22"/>
          <w:szCs w:val="22"/>
          <w:lang w:bidi="hi-IN"/>
        </w:rPr>
        <w:t>ų</w:t>
      </w:r>
      <w:r w:rsidRPr="00C62B8A">
        <w:rPr>
          <w:rFonts w:ascii="Trebuchet MS" w:hAnsi="Trebuchet MS"/>
          <w:sz w:val="22"/>
          <w:szCs w:val="22"/>
          <w:lang w:bidi="hi-IN"/>
        </w:rPr>
        <w:t xml:space="preserve"> teikėjas </w:t>
      </w:r>
      <w:r w:rsidRPr="00C62B8A">
        <w:rPr>
          <w:rFonts w:ascii="Trebuchet MS" w:hAnsi="Trebuchet MS"/>
          <w:sz w:val="22"/>
          <w:szCs w:val="22"/>
        </w:rPr>
        <w:t xml:space="preserve">per sutartą terminą </w:t>
      </w:r>
      <w:r w:rsidRPr="00C62B8A">
        <w:rPr>
          <w:rFonts w:ascii="Trebuchet MS" w:hAnsi="Trebuchet MS"/>
          <w:color w:val="000000"/>
          <w:sz w:val="22"/>
          <w:szCs w:val="22"/>
        </w:rPr>
        <w:t xml:space="preserve">nesuteikia Paslaugų, jis moka </w:t>
      </w:r>
      <w:r>
        <w:rPr>
          <w:rFonts w:ascii="Trebuchet MS" w:hAnsi="Trebuchet MS"/>
          <w:color w:val="000000"/>
          <w:sz w:val="22"/>
          <w:szCs w:val="22"/>
        </w:rPr>
        <w:t>Užsakovui</w:t>
      </w:r>
      <w:r w:rsidRPr="00C62B8A">
        <w:rPr>
          <w:rFonts w:ascii="Trebuchet MS" w:hAnsi="Trebuchet MS"/>
          <w:color w:val="000000"/>
          <w:sz w:val="22"/>
          <w:szCs w:val="22"/>
        </w:rPr>
        <w:t xml:space="preserve"> </w:t>
      </w:r>
      <w:r w:rsidRPr="00C62B8A">
        <w:rPr>
          <w:rFonts w:ascii="Trebuchet MS" w:hAnsi="Trebuchet MS"/>
          <w:sz w:val="22"/>
          <w:szCs w:val="22"/>
        </w:rPr>
        <w:t>0,</w:t>
      </w:r>
      <w:r>
        <w:rPr>
          <w:rFonts w:ascii="Trebuchet MS" w:hAnsi="Trebuchet MS"/>
          <w:sz w:val="22"/>
          <w:szCs w:val="22"/>
        </w:rPr>
        <w:t>1</w:t>
      </w:r>
      <w:r w:rsidRPr="00C62B8A">
        <w:rPr>
          <w:rFonts w:ascii="Trebuchet MS" w:hAnsi="Trebuchet MS"/>
          <w:sz w:val="22"/>
          <w:szCs w:val="22"/>
        </w:rPr>
        <w:t xml:space="preserve"> % </w:t>
      </w:r>
      <w:r w:rsidR="003C1C72">
        <w:rPr>
          <w:rFonts w:ascii="Trebuchet MS" w:hAnsi="Trebuchet MS"/>
          <w:sz w:val="22"/>
          <w:szCs w:val="22"/>
        </w:rPr>
        <w:t xml:space="preserve">(vienos dešimtosios procento) dydžio delspinigius </w:t>
      </w:r>
      <w:r w:rsidRPr="00C62B8A">
        <w:rPr>
          <w:rFonts w:ascii="Trebuchet MS" w:hAnsi="Trebuchet MS"/>
          <w:sz w:val="22"/>
          <w:szCs w:val="22"/>
        </w:rPr>
        <w:t>nu</w:t>
      </w:r>
      <w:r w:rsidR="003C1C72">
        <w:rPr>
          <w:rFonts w:ascii="Trebuchet MS" w:hAnsi="Trebuchet MS"/>
          <w:sz w:val="22"/>
          <w:szCs w:val="22"/>
        </w:rPr>
        <w:t xml:space="preserve">o Sutarties </w:t>
      </w:r>
      <w:r w:rsidRPr="00D369DE">
        <w:rPr>
          <w:rFonts w:ascii="Trebuchet MS" w:eastAsia="Times New Roman" w:hAnsi="Trebuchet MS"/>
          <w:sz w:val="22"/>
          <w:szCs w:val="22"/>
        </w:rPr>
        <w:t>2.</w:t>
      </w:r>
      <w:r w:rsidR="003C1C72">
        <w:rPr>
          <w:rFonts w:ascii="Trebuchet MS" w:eastAsia="Times New Roman" w:hAnsi="Trebuchet MS"/>
          <w:sz w:val="22"/>
          <w:szCs w:val="22"/>
        </w:rPr>
        <w:t>1</w:t>
      </w:r>
      <w:r>
        <w:rPr>
          <w:rFonts w:ascii="Trebuchet MS" w:eastAsia="Times New Roman" w:hAnsi="Trebuchet MS"/>
          <w:sz w:val="22"/>
          <w:szCs w:val="22"/>
        </w:rPr>
        <w:t>. punkte nurodytos Sutarties</w:t>
      </w:r>
      <w:r w:rsidRPr="00C96BA1">
        <w:rPr>
          <w:rFonts w:ascii="Trebuchet MS" w:eastAsia="Times New Roman" w:hAnsi="Trebuchet MS"/>
          <w:sz w:val="22"/>
          <w:szCs w:val="22"/>
        </w:rPr>
        <w:t xml:space="preserve"> kainos</w:t>
      </w:r>
      <w:r w:rsidRPr="00C62B8A">
        <w:rPr>
          <w:rFonts w:ascii="Trebuchet MS" w:hAnsi="Trebuchet MS"/>
          <w:sz w:val="22"/>
          <w:szCs w:val="22"/>
        </w:rPr>
        <w:t xml:space="preserve"> už kiekvieną vėlavimo dieną</w:t>
      </w:r>
      <w:r w:rsidRPr="00C62B8A">
        <w:rPr>
          <w:rFonts w:ascii="Trebuchet MS" w:hAnsi="Trebuchet MS"/>
          <w:color w:val="000000"/>
          <w:sz w:val="22"/>
          <w:szCs w:val="22"/>
        </w:rPr>
        <w:t xml:space="preserve">. Prievolė mokėti delspinigius Paslaugų teikėjui atsiranda sekančią dieną po termino pasibaigimo. Delspinigiai gali būti neskaičiuojami, jei </w:t>
      </w:r>
      <w:r w:rsidRPr="00C62B8A">
        <w:rPr>
          <w:rFonts w:ascii="Trebuchet MS" w:hAnsi="Trebuchet MS"/>
          <w:sz w:val="22"/>
          <w:szCs w:val="22"/>
          <w:lang w:bidi="hi-IN"/>
        </w:rPr>
        <w:t>Paslaug</w:t>
      </w:r>
      <w:r w:rsidR="003C1C72">
        <w:rPr>
          <w:rFonts w:ascii="Trebuchet MS" w:hAnsi="Trebuchet MS"/>
          <w:sz w:val="22"/>
          <w:szCs w:val="22"/>
          <w:lang w:bidi="hi-IN"/>
        </w:rPr>
        <w:t>ų</w:t>
      </w:r>
      <w:r w:rsidRPr="00C62B8A">
        <w:rPr>
          <w:rFonts w:ascii="Trebuchet MS" w:hAnsi="Trebuchet MS"/>
          <w:sz w:val="22"/>
          <w:szCs w:val="22"/>
          <w:lang w:bidi="hi-IN"/>
        </w:rPr>
        <w:t xml:space="preserve"> teikėjas</w:t>
      </w:r>
      <w:r w:rsidRPr="00C62B8A">
        <w:rPr>
          <w:rFonts w:ascii="Trebuchet MS" w:hAnsi="Trebuchet MS"/>
          <w:color w:val="000000"/>
          <w:sz w:val="22"/>
          <w:szCs w:val="22"/>
        </w:rPr>
        <w:t xml:space="preserve"> įrodo, kad uždelsta ne dėl jo, o dėl </w:t>
      </w:r>
      <w:r>
        <w:rPr>
          <w:rFonts w:ascii="Trebuchet MS" w:hAnsi="Trebuchet MS"/>
          <w:color w:val="000000"/>
          <w:sz w:val="22"/>
          <w:szCs w:val="22"/>
        </w:rPr>
        <w:t>Užsakovo</w:t>
      </w:r>
      <w:r w:rsidRPr="00C62B8A">
        <w:rPr>
          <w:rFonts w:ascii="Trebuchet MS" w:hAnsi="Trebuchet MS"/>
          <w:color w:val="000000"/>
          <w:sz w:val="22"/>
          <w:szCs w:val="22"/>
        </w:rPr>
        <w:t xml:space="preserve"> kaltės arba tokių objektyvių aplinkybių, kurių </w:t>
      </w:r>
      <w:r w:rsidRPr="00C62B8A">
        <w:rPr>
          <w:rFonts w:ascii="Trebuchet MS" w:hAnsi="Trebuchet MS"/>
          <w:sz w:val="22"/>
          <w:szCs w:val="22"/>
          <w:lang w:bidi="hi-IN"/>
        </w:rPr>
        <w:t>Paslaug</w:t>
      </w:r>
      <w:r w:rsidR="003C1C72">
        <w:rPr>
          <w:rFonts w:ascii="Trebuchet MS" w:hAnsi="Trebuchet MS"/>
          <w:sz w:val="22"/>
          <w:szCs w:val="22"/>
          <w:lang w:bidi="hi-IN"/>
        </w:rPr>
        <w:t xml:space="preserve">ų </w:t>
      </w:r>
      <w:r w:rsidRPr="00C62B8A">
        <w:rPr>
          <w:rFonts w:ascii="Trebuchet MS" w:hAnsi="Trebuchet MS"/>
          <w:sz w:val="22"/>
          <w:szCs w:val="22"/>
          <w:lang w:bidi="hi-IN"/>
        </w:rPr>
        <w:t>teikėjas</w:t>
      </w:r>
      <w:r>
        <w:rPr>
          <w:rFonts w:ascii="Trebuchet MS" w:hAnsi="Trebuchet MS"/>
          <w:color w:val="000000"/>
          <w:sz w:val="22"/>
          <w:szCs w:val="22"/>
        </w:rPr>
        <w:t xml:space="preserve"> negalėjo </w:t>
      </w:r>
      <w:r w:rsidRPr="00C62B8A">
        <w:rPr>
          <w:rFonts w:ascii="Trebuchet MS" w:hAnsi="Trebuchet MS"/>
          <w:color w:val="000000"/>
          <w:sz w:val="22"/>
          <w:szCs w:val="22"/>
        </w:rPr>
        <w:t>iš anksto numatyti ir kaip nors jas įtakoti</w:t>
      </w:r>
      <w:r>
        <w:rPr>
          <w:rFonts w:ascii="Trebuchet MS" w:hAnsi="Trebuchet MS"/>
          <w:color w:val="000000"/>
          <w:sz w:val="22"/>
          <w:szCs w:val="22"/>
        </w:rPr>
        <w:t xml:space="preserve">, </w:t>
      </w:r>
      <w:r w:rsidRPr="00516C92">
        <w:rPr>
          <w:rFonts w:ascii="Trebuchet MS" w:hAnsi="Trebuchet MS" w:cs="Calibri"/>
          <w:bCs/>
          <w:iCs/>
          <w:color w:val="000000" w:themeColor="text1"/>
          <w:sz w:val="22"/>
          <w:szCs w:val="22"/>
        </w:rPr>
        <w:t>ir kuri</w:t>
      </w:r>
      <w:r>
        <w:rPr>
          <w:rFonts w:ascii="Trebuchet MS" w:hAnsi="Trebuchet MS" w:cs="Calibri"/>
          <w:bCs/>
          <w:iCs/>
          <w:color w:val="000000" w:themeColor="text1"/>
          <w:sz w:val="22"/>
          <w:szCs w:val="22"/>
        </w:rPr>
        <w:t>os sukeltos ir priskirtinos</w:t>
      </w:r>
      <w:r w:rsidRPr="00516C92">
        <w:rPr>
          <w:rFonts w:ascii="Trebuchet MS" w:hAnsi="Trebuchet MS" w:cs="Calibri"/>
          <w:bCs/>
          <w:iCs/>
          <w:color w:val="000000" w:themeColor="text1"/>
          <w:sz w:val="22"/>
          <w:szCs w:val="22"/>
        </w:rPr>
        <w:t xml:space="preserve"> tretiesiems asmenims</w:t>
      </w:r>
      <w:r w:rsidRPr="00C62B8A">
        <w:rPr>
          <w:rFonts w:ascii="Trebuchet MS" w:hAnsi="Trebuchet MS"/>
          <w:color w:val="000000"/>
          <w:sz w:val="22"/>
          <w:szCs w:val="22"/>
        </w:rPr>
        <w:t xml:space="preserve">. </w:t>
      </w:r>
    </w:p>
    <w:p w14:paraId="3D4B4F8D" w14:textId="1E316F8E" w:rsidR="00484D03" w:rsidRPr="00C62B8A" w:rsidRDefault="00484D03" w:rsidP="00BB2C6F">
      <w:pPr>
        <w:widowControl w:val="0"/>
        <w:numPr>
          <w:ilvl w:val="1"/>
          <w:numId w:val="39"/>
        </w:numPr>
        <w:shd w:val="clear" w:color="auto" w:fill="FFFFFF"/>
        <w:tabs>
          <w:tab w:val="left" w:pos="403"/>
          <w:tab w:val="left" w:pos="1134"/>
          <w:tab w:val="left" w:pos="1276"/>
        </w:tabs>
        <w:suppressAutoHyphens w:val="0"/>
        <w:autoSpaceDE w:val="0"/>
        <w:autoSpaceDN w:val="0"/>
        <w:adjustRightInd w:val="0"/>
        <w:ind w:left="0" w:firstLine="567"/>
        <w:jc w:val="both"/>
        <w:rPr>
          <w:rFonts w:ascii="Trebuchet MS" w:hAnsi="Trebuchet MS"/>
          <w:sz w:val="22"/>
          <w:szCs w:val="22"/>
        </w:rPr>
      </w:pPr>
      <w:r>
        <w:rPr>
          <w:rFonts w:ascii="Trebuchet MS" w:hAnsi="Trebuchet MS"/>
          <w:sz w:val="22"/>
          <w:szCs w:val="22"/>
        </w:rPr>
        <w:t>Užsakovas</w:t>
      </w:r>
      <w:r w:rsidRPr="00C62B8A">
        <w:rPr>
          <w:rFonts w:ascii="Trebuchet MS" w:hAnsi="Trebuchet MS"/>
          <w:sz w:val="22"/>
          <w:szCs w:val="22"/>
        </w:rPr>
        <w:t xml:space="preserve"> už pavėluotą atsiskaitymą, </w:t>
      </w:r>
      <w:r w:rsidRPr="00C62B8A">
        <w:rPr>
          <w:rFonts w:ascii="Trebuchet MS" w:hAnsi="Trebuchet MS"/>
          <w:sz w:val="22"/>
          <w:szCs w:val="22"/>
          <w:lang w:bidi="hi-IN"/>
        </w:rPr>
        <w:t>Paslaug</w:t>
      </w:r>
      <w:r w:rsidR="003C1C72">
        <w:rPr>
          <w:rFonts w:ascii="Trebuchet MS" w:hAnsi="Trebuchet MS"/>
          <w:sz w:val="22"/>
          <w:szCs w:val="22"/>
          <w:lang w:bidi="hi-IN"/>
        </w:rPr>
        <w:t>ų</w:t>
      </w:r>
      <w:r w:rsidRPr="00C62B8A">
        <w:rPr>
          <w:rFonts w:ascii="Trebuchet MS" w:hAnsi="Trebuchet MS"/>
          <w:sz w:val="22"/>
          <w:szCs w:val="22"/>
          <w:lang w:bidi="hi-IN"/>
        </w:rPr>
        <w:t xml:space="preserve"> teikėjo </w:t>
      </w:r>
      <w:r w:rsidRPr="00C62B8A">
        <w:rPr>
          <w:rFonts w:ascii="Trebuchet MS" w:hAnsi="Trebuchet MS"/>
          <w:sz w:val="22"/>
          <w:szCs w:val="22"/>
        </w:rPr>
        <w:t xml:space="preserve">pareikalavimu, moka </w:t>
      </w:r>
      <w:r w:rsidRPr="00C62B8A">
        <w:rPr>
          <w:rFonts w:ascii="Trebuchet MS" w:hAnsi="Trebuchet MS"/>
          <w:sz w:val="22"/>
          <w:szCs w:val="22"/>
          <w:lang w:bidi="hi-IN"/>
        </w:rPr>
        <w:t>Paslaug</w:t>
      </w:r>
      <w:r w:rsidR="003C1C72">
        <w:rPr>
          <w:rFonts w:ascii="Trebuchet MS" w:hAnsi="Trebuchet MS"/>
          <w:sz w:val="22"/>
          <w:szCs w:val="22"/>
          <w:lang w:bidi="hi-IN"/>
        </w:rPr>
        <w:t xml:space="preserve">ų </w:t>
      </w:r>
      <w:r w:rsidRPr="00C62B8A">
        <w:rPr>
          <w:rFonts w:ascii="Trebuchet MS" w:hAnsi="Trebuchet MS"/>
          <w:sz w:val="22"/>
          <w:szCs w:val="22"/>
          <w:lang w:bidi="hi-IN"/>
        </w:rPr>
        <w:t>teikėjui</w:t>
      </w:r>
      <w:r w:rsidRPr="00C62B8A">
        <w:rPr>
          <w:rFonts w:ascii="Trebuchet MS" w:hAnsi="Trebuchet MS"/>
          <w:sz w:val="22"/>
          <w:szCs w:val="22"/>
        </w:rPr>
        <w:t xml:space="preserve"> 0,</w:t>
      </w:r>
      <w:r>
        <w:rPr>
          <w:rFonts w:ascii="Trebuchet MS" w:hAnsi="Trebuchet MS"/>
          <w:sz w:val="22"/>
          <w:szCs w:val="22"/>
        </w:rPr>
        <w:t>1</w:t>
      </w:r>
      <w:r w:rsidRPr="00C62B8A">
        <w:rPr>
          <w:rFonts w:ascii="Trebuchet MS" w:hAnsi="Trebuchet MS"/>
          <w:sz w:val="22"/>
          <w:szCs w:val="22"/>
        </w:rPr>
        <w:t xml:space="preserve"> % </w:t>
      </w:r>
      <w:r w:rsidR="003C1C72">
        <w:rPr>
          <w:rFonts w:ascii="Trebuchet MS" w:hAnsi="Trebuchet MS"/>
          <w:sz w:val="22"/>
          <w:szCs w:val="22"/>
        </w:rPr>
        <w:t xml:space="preserve">(vienos dešimtosios procento) </w:t>
      </w:r>
      <w:r w:rsidRPr="00C62B8A">
        <w:rPr>
          <w:rFonts w:ascii="Trebuchet MS" w:hAnsi="Trebuchet MS"/>
          <w:sz w:val="22"/>
          <w:szCs w:val="22"/>
        </w:rPr>
        <w:t>dydžio delspinigius už kiekvieną pavėluotą dieną nuo neapmokėtos sumos.</w:t>
      </w:r>
    </w:p>
    <w:p w14:paraId="0D37BAA7" w14:textId="77285EB8" w:rsidR="00484D03" w:rsidRPr="00C62B8A" w:rsidRDefault="00484D03" w:rsidP="00BB2C6F">
      <w:pPr>
        <w:widowControl w:val="0"/>
        <w:numPr>
          <w:ilvl w:val="1"/>
          <w:numId w:val="39"/>
        </w:numPr>
        <w:shd w:val="clear" w:color="auto" w:fill="FFFFFF"/>
        <w:tabs>
          <w:tab w:val="left" w:pos="403"/>
          <w:tab w:val="left" w:pos="1134"/>
          <w:tab w:val="left" w:pos="1276"/>
        </w:tabs>
        <w:suppressAutoHyphens w:val="0"/>
        <w:autoSpaceDE w:val="0"/>
        <w:autoSpaceDN w:val="0"/>
        <w:adjustRightInd w:val="0"/>
        <w:ind w:left="0" w:firstLine="567"/>
        <w:jc w:val="both"/>
        <w:rPr>
          <w:rFonts w:ascii="Trebuchet MS" w:hAnsi="Trebuchet MS"/>
          <w:sz w:val="22"/>
          <w:szCs w:val="22"/>
        </w:rPr>
      </w:pPr>
      <w:r w:rsidRPr="00C62B8A">
        <w:rPr>
          <w:rFonts w:ascii="Trebuchet MS" w:hAnsi="Trebuchet MS"/>
          <w:sz w:val="22"/>
          <w:szCs w:val="22"/>
          <w:lang w:bidi="hi-IN"/>
        </w:rPr>
        <w:t>Paslaug</w:t>
      </w:r>
      <w:r w:rsidR="003C1C72">
        <w:rPr>
          <w:rFonts w:ascii="Trebuchet MS" w:hAnsi="Trebuchet MS"/>
          <w:sz w:val="22"/>
          <w:szCs w:val="22"/>
          <w:lang w:bidi="hi-IN"/>
        </w:rPr>
        <w:t>ų</w:t>
      </w:r>
      <w:r w:rsidRPr="00C62B8A">
        <w:rPr>
          <w:rFonts w:ascii="Trebuchet MS" w:hAnsi="Trebuchet MS"/>
          <w:sz w:val="22"/>
          <w:szCs w:val="22"/>
          <w:lang w:bidi="hi-IN"/>
        </w:rPr>
        <w:t xml:space="preserve"> teikėjas</w:t>
      </w:r>
      <w:r w:rsidRPr="00C62B8A">
        <w:rPr>
          <w:rFonts w:ascii="Trebuchet MS" w:hAnsi="Trebuchet MS"/>
          <w:sz w:val="22"/>
          <w:szCs w:val="22"/>
        </w:rPr>
        <w:t xml:space="preserve"> atsako už nuostolius, </w:t>
      </w:r>
      <w:r>
        <w:rPr>
          <w:rFonts w:ascii="Trebuchet MS" w:hAnsi="Trebuchet MS"/>
          <w:sz w:val="22"/>
          <w:szCs w:val="22"/>
        </w:rPr>
        <w:t>Užsakovo</w:t>
      </w:r>
      <w:r w:rsidRPr="00C62B8A">
        <w:rPr>
          <w:rFonts w:ascii="Trebuchet MS" w:hAnsi="Trebuchet MS"/>
          <w:sz w:val="22"/>
          <w:szCs w:val="22"/>
        </w:rPr>
        <w:t xml:space="preserve"> patirtus dėl </w:t>
      </w:r>
      <w:r w:rsidRPr="00C62B8A">
        <w:rPr>
          <w:rFonts w:ascii="Trebuchet MS" w:hAnsi="Trebuchet MS"/>
          <w:sz w:val="22"/>
          <w:szCs w:val="22"/>
          <w:lang w:bidi="hi-IN"/>
        </w:rPr>
        <w:t>Paslaug</w:t>
      </w:r>
      <w:r w:rsidR="003C1C72">
        <w:rPr>
          <w:rFonts w:ascii="Trebuchet MS" w:hAnsi="Trebuchet MS"/>
          <w:sz w:val="22"/>
          <w:szCs w:val="22"/>
          <w:lang w:bidi="hi-IN"/>
        </w:rPr>
        <w:t>ų</w:t>
      </w:r>
      <w:r w:rsidRPr="00C62B8A">
        <w:rPr>
          <w:rFonts w:ascii="Trebuchet MS" w:hAnsi="Trebuchet MS"/>
          <w:sz w:val="22"/>
          <w:szCs w:val="22"/>
          <w:lang w:bidi="hi-IN"/>
        </w:rPr>
        <w:t xml:space="preserve"> teikėjo</w:t>
      </w:r>
      <w:r w:rsidRPr="00C62B8A">
        <w:rPr>
          <w:rFonts w:ascii="Trebuchet MS" w:hAnsi="Trebuchet MS"/>
          <w:sz w:val="22"/>
          <w:szCs w:val="22"/>
        </w:rPr>
        <w:t xml:space="preserve"> klaidų ar veiksmų nesiėmimo pagal šią Sutartį.</w:t>
      </w:r>
    </w:p>
    <w:p w14:paraId="23974B83" w14:textId="3C5098DF" w:rsidR="00C52F77" w:rsidRDefault="00C52F77" w:rsidP="00C52F77">
      <w:pPr>
        <w:spacing w:line="256" w:lineRule="auto"/>
        <w:rPr>
          <w:rFonts w:ascii="Trebuchet MS" w:eastAsia="Trebuchet MS" w:hAnsi="Trebuchet MS" w:cs="Trebuchet MS"/>
          <w:color w:val="000000"/>
          <w:sz w:val="22"/>
          <w:szCs w:val="22"/>
        </w:rPr>
      </w:pPr>
    </w:p>
    <w:p w14:paraId="7E38AD8A" w14:textId="69C4E48E" w:rsidR="00C52F77" w:rsidRPr="00390B5D" w:rsidRDefault="00C52F77" w:rsidP="00390B5D">
      <w:pPr>
        <w:pStyle w:val="ListParagraph"/>
        <w:numPr>
          <w:ilvl w:val="0"/>
          <w:numId w:val="40"/>
        </w:numPr>
        <w:spacing w:line="256" w:lineRule="auto"/>
        <w:ind w:left="0" w:firstLine="567"/>
        <w:jc w:val="center"/>
        <w:rPr>
          <w:rFonts w:ascii="Trebuchet MS" w:eastAsia="Trebuchet MS" w:hAnsi="Trebuchet MS" w:cs="Trebuchet MS"/>
          <w:b/>
          <w:color w:val="000000"/>
          <w:sz w:val="22"/>
          <w:szCs w:val="22"/>
        </w:rPr>
      </w:pPr>
      <w:r w:rsidRPr="00390B5D">
        <w:rPr>
          <w:rFonts w:ascii="Trebuchet MS" w:eastAsia="Trebuchet MS" w:hAnsi="Trebuchet MS" w:cs="Trebuchet MS"/>
          <w:b/>
          <w:color w:val="000000"/>
          <w:sz w:val="22"/>
          <w:szCs w:val="22"/>
        </w:rPr>
        <w:t>PASLAUGŲ TEIKĖJO TEISĖ PASITELKTI TREČIUOSIUS ASMENIS (SUBTEIKIMAS), JUNGTINĖ VEIKLA</w:t>
      </w:r>
    </w:p>
    <w:p w14:paraId="5F6675E0" w14:textId="5D8FEF05" w:rsidR="00C52F77" w:rsidRPr="00390B5D" w:rsidRDefault="00C52F77" w:rsidP="00BB2C6F">
      <w:pPr>
        <w:pStyle w:val="ListParagraph"/>
        <w:numPr>
          <w:ilvl w:val="1"/>
          <w:numId w:val="40"/>
        </w:numPr>
        <w:tabs>
          <w:tab w:val="left" w:pos="0"/>
          <w:tab w:val="left" w:pos="142"/>
          <w:tab w:val="left" w:pos="1134"/>
          <w:tab w:val="left" w:pos="1418"/>
        </w:tabs>
        <w:ind w:left="0" w:firstLine="567"/>
        <w:jc w:val="both"/>
        <w:rPr>
          <w:rFonts w:ascii="Trebuchet MS" w:eastAsia="Times New Roman" w:hAnsi="Trebuchet MS"/>
          <w:sz w:val="22"/>
          <w:szCs w:val="22"/>
          <w:lang w:eastAsia="ar-SA"/>
        </w:rPr>
      </w:pPr>
      <w:r w:rsidRPr="00390B5D">
        <w:rPr>
          <w:rFonts w:ascii="Trebuchet MS" w:eastAsia="Times New Roman" w:hAnsi="Trebuchet MS" w:cs="Arial"/>
          <w:sz w:val="22"/>
          <w:szCs w:val="22"/>
          <w:lang w:eastAsia="ar-SA"/>
        </w:rPr>
        <w:t xml:space="preserve">Paslaugų teikėjas </w:t>
      </w:r>
      <w:r w:rsidRPr="00390B5D">
        <w:rPr>
          <w:rFonts w:ascii="Trebuchet MS" w:eastAsia="Times New Roman" w:hAnsi="Trebuchet MS"/>
          <w:sz w:val="22"/>
          <w:szCs w:val="22"/>
          <w:lang w:eastAsia="ar-SA"/>
        </w:rPr>
        <w:t xml:space="preserve">sutartinių įsipareigojimų vykdymui pasitelkia šiuos subteikėjus </w:t>
      </w:r>
      <w:r w:rsidRPr="00390B5D">
        <w:rPr>
          <w:rFonts w:ascii="Trebuchet MS" w:eastAsia="Times New Roman" w:hAnsi="Trebuchet MS"/>
          <w:sz w:val="22"/>
          <w:szCs w:val="22"/>
          <w:highlight w:val="yellow"/>
          <w:lang w:eastAsia="ar-SA"/>
        </w:rPr>
        <w:t xml:space="preserve"> </w:t>
      </w:r>
      <w:sdt>
        <w:sdtPr>
          <w:rPr>
            <w:rFonts w:ascii="Trebuchet MS" w:eastAsia="Times New Roman" w:hAnsi="Trebuchet MS"/>
            <w:sz w:val="22"/>
            <w:szCs w:val="22"/>
            <w:highlight w:val="yellow"/>
            <w:lang w:eastAsia="ar-SA"/>
          </w:rPr>
          <w:id w:val="39342186"/>
          <w:placeholder>
            <w:docPart w:val="DA81A325EE35400B8B2E58945DF652DC"/>
          </w:placeholder>
          <w:text/>
        </w:sdtPr>
        <w:sdtEndPr/>
        <w:sdtContent>
          <w:r w:rsidRPr="00390B5D">
            <w:rPr>
              <w:rFonts w:ascii="Trebuchet MS" w:eastAsia="Times New Roman" w:hAnsi="Trebuchet MS"/>
              <w:sz w:val="22"/>
              <w:szCs w:val="22"/>
              <w:highlight w:val="yellow"/>
              <w:lang w:eastAsia="ar-SA"/>
            </w:rPr>
            <w:t>nurodyti</w:t>
          </w:r>
        </w:sdtContent>
      </w:sdt>
      <w:r w:rsidRPr="00390B5D">
        <w:rPr>
          <w:rFonts w:ascii="Trebuchet MS" w:eastAsia="Times New Roman" w:hAnsi="Trebuchet MS"/>
          <w:sz w:val="22"/>
          <w:szCs w:val="22"/>
          <w:highlight w:val="yellow"/>
          <w:lang w:eastAsia="ar-SA"/>
        </w:rPr>
        <w:t xml:space="preserve"> </w:t>
      </w:r>
      <w:r w:rsidRPr="00390B5D">
        <w:rPr>
          <w:rFonts w:ascii="Trebuchet MS" w:eastAsia="Times New Roman" w:hAnsi="Trebuchet MS"/>
          <w:sz w:val="22"/>
          <w:szCs w:val="22"/>
          <w:lang w:eastAsia="ar-SA"/>
        </w:rPr>
        <w:t xml:space="preserve"> </w:t>
      </w:r>
      <w:r w:rsidRPr="00390B5D">
        <w:rPr>
          <w:rFonts w:ascii="Trebuchet MS" w:eastAsia="Times New Roman" w:hAnsi="Trebuchet MS" w:cs="Arial"/>
          <w:sz w:val="22"/>
          <w:szCs w:val="22"/>
          <w:lang w:eastAsia="ar-SA"/>
        </w:rPr>
        <w:t xml:space="preserve">tik toms sutartinių įsipareigojimų dalims, kurios numatytos </w:t>
      </w:r>
      <w:r w:rsidRPr="00390B5D">
        <w:rPr>
          <w:rFonts w:ascii="Trebuchet MS" w:eastAsia="Times New Roman" w:hAnsi="Trebuchet MS"/>
          <w:bCs/>
          <w:sz w:val="22"/>
          <w:szCs w:val="22"/>
          <w:lang w:eastAsia="ar-SA"/>
        </w:rPr>
        <w:t>Paslaugų teikėjo</w:t>
      </w:r>
      <w:r w:rsidRPr="00390B5D">
        <w:rPr>
          <w:rFonts w:ascii="Trebuchet MS" w:eastAsia="Times New Roman" w:hAnsi="Trebuchet MS"/>
          <w:b/>
          <w:sz w:val="22"/>
          <w:szCs w:val="22"/>
          <w:lang w:eastAsia="ar-SA"/>
        </w:rPr>
        <w:t xml:space="preserve"> </w:t>
      </w:r>
      <w:r w:rsidRPr="00390B5D">
        <w:rPr>
          <w:rFonts w:ascii="Trebuchet MS" w:eastAsia="Times New Roman" w:hAnsi="Trebuchet MS" w:cs="Arial"/>
          <w:sz w:val="22"/>
          <w:szCs w:val="22"/>
          <w:lang w:eastAsia="ar-SA"/>
        </w:rPr>
        <w:t xml:space="preserve">pasiūlyme: </w:t>
      </w:r>
      <w:r w:rsidRPr="00390B5D">
        <w:rPr>
          <w:rFonts w:ascii="Trebuchet MS" w:eastAsia="Times New Roman" w:hAnsi="Trebuchet MS"/>
          <w:sz w:val="22"/>
          <w:szCs w:val="22"/>
          <w:highlight w:val="yellow"/>
          <w:lang w:eastAsia="ar-SA"/>
        </w:rPr>
        <w:t xml:space="preserve"> </w:t>
      </w:r>
      <w:sdt>
        <w:sdtPr>
          <w:rPr>
            <w:rFonts w:ascii="Trebuchet MS" w:eastAsia="Times New Roman" w:hAnsi="Trebuchet MS"/>
            <w:sz w:val="22"/>
            <w:szCs w:val="22"/>
            <w:highlight w:val="yellow"/>
            <w:lang w:eastAsia="ar-SA"/>
          </w:rPr>
          <w:id w:val="320396681"/>
          <w:placeholder>
            <w:docPart w:val="639B3764BBFB4F129258694B7B8620DE"/>
          </w:placeholder>
          <w:text/>
        </w:sdtPr>
        <w:sdtEndPr/>
        <w:sdtContent>
          <w:r w:rsidRPr="00390B5D">
            <w:rPr>
              <w:rFonts w:ascii="Trebuchet MS" w:eastAsia="Times New Roman" w:hAnsi="Trebuchet MS"/>
              <w:sz w:val="22"/>
              <w:szCs w:val="22"/>
              <w:highlight w:val="yellow"/>
              <w:lang w:eastAsia="ar-SA"/>
            </w:rPr>
            <w:t>nurodyti</w:t>
          </w:r>
        </w:sdtContent>
      </w:sdt>
      <w:r w:rsidRPr="00390B5D">
        <w:rPr>
          <w:rFonts w:ascii="Trebuchet MS" w:eastAsia="Times New Roman" w:hAnsi="Trebuchet MS"/>
          <w:sz w:val="22"/>
          <w:szCs w:val="22"/>
          <w:highlight w:val="yellow"/>
          <w:lang w:eastAsia="ar-SA"/>
        </w:rPr>
        <w:t xml:space="preserve"> </w:t>
      </w:r>
      <w:r w:rsidRPr="00390B5D">
        <w:rPr>
          <w:rFonts w:ascii="Trebuchet MS" w:eastAsia="Times New Roman" w:hAnsi="Trebuchet MS"/>
          <w:sz w:val="22"/>
          <w:szCs w:val="22"/>
          <w:lang w:eastAsia="ar-SA"/>
        </w:rPr>
        <w:t>(</w:t>
      </w:r>
      <w:r w:rsidRPr="00390B5D">
        <w:rPr>
          <w:rFonts w:ascii="Trebuchet MS" w:eastAsia="Times New Roman" w:hAnsi="Trebuchet MS" w:cs="Arial"/>
          <w:iCs/>
          <w:color w:val="FF0000"/>
          <w:sz w:val="22"/>
          <w:szCs w:val="22"/>
          <w:lang w:eastAsia="ar-SA"/>
        </w:rPr>
        <w:t xml:space="preserve">arba, tuo atveju, jei Paslaugų teikėjo </w:t>
      </w:r>
      <w:r w:rsidRPr="00390B5D">
        <w:rPr>
          <w:rFonts w:ascii="Trebuchet MS" w:eastAsia="Times New Roman" w:hAnsi="Trebuchet MS" w:cs="Arial"/>
          <w:color w:val="FF0000"/>
          <w:sz w:val="22"/>
          <w:szCs w:val="22"/>
          <w:lang w:eastAsia="ar-SA"/>
        </w:rPr>
        <w:t>pasiūlyme subteikėjams perduodami įsipareigojimai nenurodomi, rašoma „Paslaugų teikėjas Sutarčiai vykdyti neturi teisės pasitelkti subteikėjų“</w:t>
      </w:r>
      <w:r w:rsidRPr="00390B5D">
        <w:rPr>
          <w:rFonts w:ascii="Trebuchet MS" w:eastAsia="Times New Roman" w:hAnsi="Trebuchet MS" w:cs="Arial"/>
          <w:sz w:val="22"/>
          <w:szCs w:val="22"/>
          <w:lang w:eastAsia="ar-SA"/>
        </w:rPr>
        <w:t>)</w:t>
      </w:r>
      <w:r w:rsidRPr="00390B5D">
        <w:rPr>
          <w:rFonts w:ascii="Trebuchet MS" w:eastAsia="Times New Roman" w:hAnsi="Trebuchet MS"/>
          <w:sz w:val="22"/>
          <w:szCs w:val="22"/>
          <w:lang w:eastAsia="ar-SA"/>
        </w:rPr>
        <w:t>.</w:t>
      </w:r>
    </w:p>
    <w:p w14:paraId="78C4FE32" w14:textId="1FDE8AB9" w:rsidR="00C52F77" w:rsidRPr="00390B5D" w:rsidRDefault="00C52F77" w:rsidP="00BB2C6F">
      <w:pPr>
        <w:pStyle w:val="ListParagraph"/>
        <w:numPr>
          <w:ilvl w:val="1"/>
          <w:numId w:val="40"/>
        </w:numPr>
        <w:tabs>
          <w:tab w:val="left" w:pos="1134"/>
          <w:tab w:val="left" w:pos="1418"/>
        </w:tabs>
        <w:spacing w:after="26" w:line="247" w:lineRule="auto"/>
        <w:ind w:left="0" w:right="24" w:firstLine="567"/>
        <w:jc w:val="both"/>
        <w:rPr>
          <w:rFonts w:ascii="Trebuchet MS" w:eastAsia="Trebuchet MS" w:hAnsi="Trebuchet MS" w:cs="Trebuchet MS"/>
          <w:color w:val="000000"/>
          <w:sz w:val="22"/>
          <w:szCs w:val="22"/>
          <w:lang w:eastAsia="lt-LT"/>
        </w:rPr>
      </w:pPr>
      <w:r w:rsidRPr="00390B5D">
        <w:rPr>
          <w:rFonts w:ascii="Trebuchet MS" w:eastAsia="Trebuchet MS" w:hAnsi="Trebuchet MS" w:cs="Trebuchet MS"/>
          <w:color w:val="000000"/>
          <w:sz w:val="22"/>
          <w:szCs w:val="22"/>
        </w:rPr>
        <w:lastRenderedPageBreak/>
        <w:t>Paslaugas, kurias Paslaugų teikėjas pasiūlyme Pirkimui numatė perduoti subteikėjams, gali teikti tie subteikėjai, kuriuos Paslaugų teikėjas iš anksto nurodė teikdamas pasiūlymą Pirkimui.</w:t>
      </w:r>
    </w:p>
    <w:p w14:paraId="3858AC9D" w14:textId="2CF1A5A1" w:rsidR="00C52F77" w:rsidRPr="00674FC6" w:rsidRDefault="00C52F77" w:rsidP="00BB2C6F">
      <w:pPr>
        <w:pStyle w:val="ListParagraph"/>
        <w:numPr>
          <w:ilvl w:val="1"/>
          <w:numId w:val="40"/>
        </w:numPr>
        <w:tabs>
          <w:tab w:val="left" w:pos="1134"/>
          <w:tab w:val="left" w:pos="1418"/>
        </w:tabs>
        <w:spacing w:after="29" w:line="247" w:lineRule="auto"/>
        <w:ind w:left="0" w:right="24" w:firstLine="567"/>
        <w:jc w:val="both"/>
        <w:rPr>
          <w:rFonts w:ascii="Trebuchet MS" w:eastAsia="Trebuchet MS" w:hAnsi="Trebuchet MS" w:cs="Trebuchet MS"/>
          <w:color w:val="000000"/>
          <w:sz w:val="22"/>
          <w:szCs w:val="22"/>
        </w:rPr>
      </w:pPr>
      <w:r w:rsidRPr="00674FC6">
        <w:rPr>
          <w:rFonts w:ascii="Trebuchet MS" w:eastAsia="Trebuchet MS" w:hAnsi="Trebuchet MS" w:cs="Trebuchet MS"/>
          <w:color w:val="000000"/>
          <w:sz w:val="22"/>
          <w:szCs w:val="22"/>
        </w:rPr>
        <w:t>Subteikėjo keitimas galimas tik toms Paslaugoms, kurias Paslaugų teikėjas Pasiūlyme numatė jiems perduoti.</w:t>
      </w:r>
    </w:p>
    <w:p w14:paraId="3CE2E4F8" w14:textId="6316F64B" w:rsidR="00C52F77" w:rsidRPr="00674FC6" w:rsidRDefault="00C52F77" w:rsidP="00BB2C6F">
      <w:pPr>
        <w:pStyle w:val="ListParagraph"/>
        <w:numPr>
          <w:ilvl w:val="1"/>
          <w:numId w:val="40"/>
        </w:numPr>
        <w:tabs>
          <w:tab w:val="left" w:pos="1134"/>
          <w:tab w:val="left" w:pos="1418"/>
        </w:tabs>
        <w:spacing w:after="28" w:line="247" w:lineRule="auto"/>
        <w:ind w:left="0" w:right="24" w:firstLine="567"/>
        <w:jc w:val="both"/>
        <w:rPr>
          <w:rFonts w:ascii="Trebuchet MS" w:eastAsia="Trebuchet MS" w:hAnsi="Trebuchet MS" w:cs="Trebuchet MS"/>
          <w:color w:val="000000"/>
          <w:sz w:val="22"/>
          <w:szCs w:val="22"/>
        </w:rPr>
      </w:pPr>
      <w:r w:rsidRPr="00674FC6">
        <w:rPr>
          <w:rFonts w:ascii="Trebuchet MS" w:eastAsia="Trebuchet MS" w:hAnsi="Trebuchet MS" w:cs="Trebuchet MS"/>
          <w:color w:val="000000"/>
          <w:sz w:val="22"/>
          <w:szCs w:val="22"/>
        </w:rPr>
        <w:t>Subteikėjų keitimas ar naujų subteikėjų pasitelkimas galimas tik tuomet, kai Paslaugų teikėjas Užsakovui pateikia prašymą dėl subteikėjo, kuris nurodytas Sutartyje, keitimo ar naujo subteikėjo pasitelkimo, subteikėjo atitiktį Pirkimo dokumentuose nustatytiems kvalifikaciniams reikalavimams pagrindžiančius dokumentus (jei Pirkimo dokumentuose subteikėjams buvo keliami kvalifikaciniai reikalavimai) bei gauna raštišką Užsakovo sutikimą dėl pasirinkto subteikėjo pakeitimo ar naujo subteikėjo pasitelkimo. Kartu su nurodytais dokumentais, Paslaugų teikėjas Užsakovui taip pat turi pateikti rašytinio pranešimo, pateikto subteikėjui,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776C114" w14:textId="100E78A5" w:rsidR="00C52F77" w:rsidRPr="00674FC6" w:rsidRDefault="00C52F77" w:rsidP="00BB2C6F">
      <w:pPr>
        <w:pStyle w:val="ListParagraph"/>
        <w:numPr>
          <w:ilvl w:val="1"/>
          <w:numId w:val="40"/>
        </w:numPr>
        <w:tabs>
          <w:tab w:val="left" w:pos="1134"/>
          <w:tab w:val="left" w:pos="1418"/>
        </w:tabs>
        <w:spacing w:after="3" w:line="247" w:lineRule="auto"/>
        <w:ind w:left="0" w:right="24" w:firstLine="567"/>
        <w:jc w:val="both"/>
        <w:rPr>
          <w:rFonts w:ascii="Trebuchet MS" w:eastAsia="Trebuchet MS" w:hAnsi="Trebuchet MS" w:cs="Trebuchet MS"/>
          <w:color w:val="000000"/>
          <w:sz w:val="22"/>
          <w:szCs w:val="22"/>
        </w:rPr>
      </w:pPr>
      <w:r w:rsidRPr="00674FC6">
        <w:rPr>
          <w:rFonts w:ascii="Trebuchet MS" w:eastAsia="Trebuchet MS" w:hAnsi="Trebuchet MS" w:cs="Trebuchet MS"/>
          <w:color w:val="000000"/>
          <w:sz w:val="22"/>
          <w:szCs w:val="22"/>
        </w:rPr>
        <w:t xml:space="preserve">Paslaugų teikėjas privalo užtikrinti, kad Sutarties sudarymo momentu ir visą jos galiojimo laikotarpį Paslaugas teikiantys ir sutartį vykdantys subteikėjai turėtų reikiamą kvalifikaciją ir patirtį, būtinas tinkamam Sutarties vykdymui. Už subteikėjų teikiamų Paslaugų kokybę ir darbų saugos reikalavimų laikymąsi atsako Paslaugų teikėjas. </w:t>
      </w:r>
    </w:p>
    <w:p w14:paraId="51DA04F1" w14:textId="544160B5" w:rsidR="00C52F77" w:rsidRPr="00674FC6" w:rsidRDefault="00C52F77" w:rsidP="00BB2C6F">
      <w:pPr>
        <w:pStyle w:val="ListParagraph"/>
        <w:numPr>
          <w:ilvl w:val="1"/>
          <w:numId w:val="40"/>
        </w:numPr>
        <w:tabs>
          <w:tab w:val="left" w:pos="0"/>
          <w:tab w:val="left" w:pos="319"/>
          <w:tab w:val="left" w:pos="1134"/>
          <w:tab w:val="left" w:pos="1276"/>
          <w:tab w:val="left" w:pos="1418"/>
        </w:tabs>
        <w:ind w:left="0" w:firstLine="567"/>
        <w:jc w:val="both"/>
        <w:rPr>
          <w:rFonts w:ascii="Trebuchet MS" w:eastAsia="Times New Roman" w:hAnsi="Trebuchet MS"/>
          <w:sz w:val="22"/>
          <w:szCs w:val="22"/>
          <w:lang w:eastAsia="ar-SA"/>
        </w:rPr>
      </w:pPr>
      <w:r w:rsidRPr="00674FC6">
        <w:rPr>
          <w:rFonts w:ascii="Trebuchet MS" w:eastAsia="Times New Roman" w:hAnsi="Trebuchet MS" w:cs="Arial"/>
          <w:sz w:val="22"/>
          <w:szCs w:val="22"/>
          <w:lang w:eastAsia="ar-SA" w:bidi="hi-IN"/>
        </w:rPr>
        <w:t>Sutartis iš Paslaugų teikėjo pusės vykdoma jungtinės veiklos pagrindu</w:t>
      </w:r>
      <w:r w:rsidRPr="00674FC6">
        <w:rPr>
          <w:rFonts w:ascii="Trebuchet MS" w:eastAsia="Times New Roman" w:hAnsi="Trebuchet MS" w:cs="Arial"/>
          <w:iCs/>
          <w:sz w:val="22"/>
          <w:szCs w:val="22"/>
          <w:lang w:eastAsia="ar-SA" w:bidi="hi-IN"/>
        </w:rPr>
        <w:t>:</w:t>
      </w:r>
      <w:r w:rsidRPr="00674FC6">
        <w:rPr>
          <w:rFonts w:ascii="Trebuchet MS" w:eastAsia="Times New Roman" w:hAnsi="Trebuchet MS" w:cs="Arial"/>
          <w:i/>
          <w:iCs/>
          <w:sz w:val="22"/>
          <w:szCs w:val="22"/>
          <w:lang w:eastAsia="ar-SA" w:bidi="hi-IN"/>
        </w:rPr>
        <w:t xml:space="preserve">  </w:t>
      </w:r>
      <w:sdt>
        <w:sdtPr>
          <w:rPr>
            <w:rFonts w:ascii="Trebuchet MS" w:hAnsi="Trebuchet MS"/>
            <w:bCs/>
            <w:sz w:val="22"/>
            <w:szCs w:val="22"/>
            <w:lang w:eastAsia="ar-SA" w:bidi="hi-IN"/>
          </w:rPr>
          <w:id w:val="39342207"/>
          <w:placeholder>
            <w:docPart w:val="E75817CBB84E4C89817E5E1F0E244B20"/>
          </w:placeholder>
          <w:showingPlcHdr/>
          <w:dropDownList>
            <w:listItem w:displayText="TAIP" w:value="TAIP"/>
            <w:listItem w:displayText="NE" w:value="NE"/>
          </w:dropDownList>
        </w:sdtPr>
        <w:sdtEndPr/>
        <w:sdtContent>
          <w:r w:rsidRPr="00674FC6">
            <w:rPr>
              <w:rFonts w:ascii="Trebuchet MS" w:eastAsia="Times New Roman" w:hAnsi="Trebuchet MS"/>
              <w:sz w:val="22"/>
              <w:szCs w:val="22"/>
              <w:shd w:val="clear" w:color="auto" w:fill="FFFF00"/>
              <w:lang w:eastAsia="ar-SA"/>
            </w:rPr>
            <w:t>pasirinkti reikšmę</w:t>
          </w:r>
        </w:sdtContent>
      </w:sdt>
      <w:r w:rsidRPr="00674FC6">
        <w:rPr>
          <w:rFonts w:ascii="Trebuchet MS" w:eastAsia="Times New Roman" w:hAnsi="Trebuchet MS" w:cs="Arial"/>
          <w:i/>
          <w:iCs/>
          <w:sz w:val="22"/>
          <w:szCs w:val="22"/>
          <w:lang w:eastAsia="ar-SA" w:bidi="hi-IN"/>
        </w:rPr>
        <w:t xml:space="preserve">  (</w:t>
      </w:r>
      <w:r w:rsidRPr="00674FC6">
        <w:rPr>
          <w:rFonts w:ascii="Trebuchet MS" w:eastAsia="Times New Roman" w:hAnsi="Trebuchet MS" w:cs="Arial"/>
          <w:i/>
          <w:iCs/>
          <w:color w:val="FF0000"/>
          <w:sz w:val="22"/>
          <w:szCs w:val="22"/>
          <w:lang w:eastAsia="ar-SA" w:bidi="hi-IN"/>
        </w:rPr>
        <w:t>Jei TAIP, t. y. Paslaugų teikėjas Sutartį vykdo jungtinės veiklos pagrindu, nurodomi visi partneriai, jungtinės veiklos sutarties data, pavadinimas, numeris, šalys</w:t>
      </w:r>
      <w:r w:rsidRPr="00674FC6">
        <w:rPr>
          <w:rFonts w:ascii="Trebuchet MS" w:eastAsia="Times New Roman" w:hAnsi="Trebuchet MS" w:cs="Arial"/>
          <w:i/>
          <w:iCs/>
          <w:sz w:val="22"/>
          <w:szCs w:val="22"/>
          <w:lang w:eastAsia="ar-SA" w:bidi="hi-IN"/>
        </w:rPr>
        <w:t>).</w:t>
      </w:r>
    </w:p>
    <w:p w14:paraId="33FC61E0" w14:textId="6439DD78" w:rsidR="00C52F77" w:rsidRPr="00674FC6" w:rsidRDefault="00C52F77" w:rsidP="00BB2C6F">
      <w:pPr>
        <w:pStyle w:val="ListParagraph"/>
        <w:numPr>
          <w:ilvl w:val="1"/>
          <w:numId w:val="40"/>
        </w:numPr>
        <w:tabs>
          <w:tab w:val="left" w:pos="851"/>
          <w:tab w:val="left" w:pos="1134"/>
        </w:tabs>
        <w:spacing w:after="26" w:line="247" w:lineRule="auto"/>
        <w:ind w:left="0" w:right="24" w:firstLine="567"/>
        <w:jc w:val="both"/>
        <w:rPr>
          <w:rFonts w:ascii="Trebuchet MS" w:eastAsia="Trebuchet MS" w:hAnsi="Trebuchet MS" w:cs="Trebuchet MS"/>
          <w:color w:val="000000"/>
          <w:sz w:val="22"/>
          <w:szCs w:val="22"/>
          <w:lang w:eastAsia="lt-LT"/>
        </w:rPr>
      </w:pPr>
      <w:r w:rsidRPr="00674FC6">
        <w:rPr>
          <w:rFonts w:ascii="Trebuchet MS" w:eastAsia="Trebuchet MS" w:hAnsi="Trebuchet MS" w:cs="Trebuchet MS"/>
          <w:color w:val="000000"/>
          <w:sz w:val="22"/>
          <w:szCs w:val="22"/>
        </w:rPr>
        <w:t>Atsiradus poreikiui keisti jungtinės veiklos sutartyje nurodytus partnerius kitais (jeigu Paslaugos teikiamos pagal jungtinės veiklos sutartį), privalo būti įvykdytos visos žemiau nurodytos sąlygos:</w:t>
      </w:r>
    </w:p>
    <w:p w14:paraId="74439D6C" w14:textId="4C721349" w:rsidR="00C52F77" w:rsidRDefault="00484D03" w:rsidP="00BB2C6F">
      <w:pPr>
        <w:spacing w:after="25" w:line="247" w:lineRule="auto"/>
        <w:ind w:left="540" w:right="24" w:firstLine="2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7</w:t>
      </w:r>
      <w:r w:rsidR="00C52F77">
        <w:rPr>
          <w:rFonts w:ascii="Trebuchet MS" w:eastAsia="Trebuchet MS" w:hAnsi="Trebuchet MS" w:cs="Trebuchet MS"/>
          <w:color w:val="000000"/>
          <w:sz w:val="22"/>
          <w:szCs w:val="22"/>
        </w:rPr>
        <w:t>.7.1.</w:t>
      </w:r>
      <w:r w:rsidR="00C52F77">
        <w:rPr>
          <w:rFonts w:ascii="Arial" w:eastAsia="Arial" w:hAnsi="Arial" w:cs="Arial"/>
          <w:color w:val="000000"/>
          <w:sz w:val="22"/>
          <w:szCs w:val="22"/>
        </w:rPr>
        <w:t xml:space="preserve"> </w:t>
      </w:r>
      <w:r w:rsidR="00C52F77">
        <w:rPr>
          <w:rFonts w:ascii="Trebuchet MS" w:eastAsia="Trebuchet MS" w:hAnsi="Trebuchet MS" w:cs="Trebuchet MS"/>
          <w:color w:val="000000"/>
          <w:sz w:val="22"/>
          <w:szCs w:val="22"/>
        </w:rPr>
        <w:t>Paslaugų teikėjas Užsakovui pateikia šiuos dokumentus:</w:t>
      </w:r>
    </w:p>
    <w:p w14:paraId="60FB2A46" w14:textId="4F5AACB6" w:rsidR="00C52F77" w:rsidRDefault="00484D03" w:rsidP="00BB2C6F">
      <w:pPr>
        <w:spacing w:after="29" w:line="247" w:lineRule="auto"/>
        <w:ind w:left="-15" w:right="24" w:firstLine="56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7</w:t>
      </w:r>
      <w:r w:rsidR="00C52F77">
        <w:rPr>
          <w:rFonts w:ascii="Trebuchet MS" w:eastAsia="Trebuchet MS" w:hAnsi="Trebuchet MS" w:cs="Trebuchet MS"/>
          <w:color w:val="000000"/>
          <w:sz w:val="22"/>
          <w:szCs w:val="22"/>
        </w:rPr>
        <w:t>.7.1.1.</w:t>
      </w:r>
      <w:r w:rsidR="00C52F77">
        <w:rPr>
          <w:rFonts w:ascii="Arial" w:eastAsia="Arial" w:hAnsi="Arial" w:cs="Arial"/>
          <w:color w:val="000000"/>
          <w:sz w:val="22"/>
          <w:szCs w:val="22"/>
        </w:rPr>
        <w:t xml:space="preserve"> </w:t>
      </w:r>
      <w:r w:rsidR="00C52F77">
        <w:rPr>
          <w:rFonts w:ascii="Trebuchet MS" w:eastAsia="Trebuchet MS" w:hAnsi="Trebuchet MS" w:cs="Trebuchet MS"/>
          <w:color w:val="000000"/>
          <w:sz w:val="22"/>
          <w:szCs w:val="22"/>
        </w:rPr>
        <w:t>pasiliekančio jungtinės veiklos partnerio prašymą dėl jungtinės veiklos partnerio keitimo;</w:t>
      </w:r>
    </w:p>
    <w:p w14:paraId="1E91AAF4" w14:textId="64A0B01C" w:rsidR="00C52F77" w:rsidRDefault="00484D03" w:rsidP="00BB2C6F">
      <w:pPr>
        <w:spacing w:after="29" w:line="247" w:lineRule="auto"/>
        <w:ind w:left="-15" w:right="24" w:firstLine="56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7</w:t>
      </w:r>
      <w:r w:rsidR="00C52F77">
        <w:rPr>
          <w:rFonts w:ascii="Trebuchet MS" w:eastAsia="Trebuchet MS" w:hAnsi="Trebuchet MS" w:cs="Trebuchet MS"/>
          <w:color w:val="000000"/>
          <w:sz w:val="22"/>
          <w:szCs w:val="22"/>
        </w:rPr>
        <w:t>.7.1.2.</w:t>
      </w:r>
      <w:r w:rsidR="00C52F77">
        <w:rPr>
          <w:rFonts w:ascii="Arial" w:eastAsia="Arial" w:hAnsi="Arial" w:cs="Arial"/>
          <w:color w:val="000000"/>
          <w:sz w:val="22"/>
          <w:szCs w:val="22"/>
        </w:rPr>
        <w:t xml:space="preserve"> </w:t>
      </w:r>
      <w:r w:rsidR="00C52F77">
        <w:rPr>
          <w:rFonts w:ascii="Trebuchet MS" w:eastAsia="Trebuchet MS" w:hAnsi="Trebuchet MS" w:cs="Trebuchet MS"/>
          <w:color w:val="000000"/>
          <w:sz w:val="22"/>
          <w:szCs w:val="22"/>
        </w:rPr>
        <w:t>pasitraukiančio jungtinės veiklos partnerio prašymą pasitraukti iš jungtinės veiklos sutarties partnerių ir perduoti visus įsipareigojimus pagal jungtinės veiklos sutartį naujajam/ pasiliekančiam jungtinės veiklos partneriui;</w:t>
      </w:r>
    </w:p>
    <w:p w14:paraId="55581F37" w14:textId="039114E4" w:rsidR="00C52F77" w:rsidRDefault="00484D03" w:rsidP="00BB2C6F">
      <w:pPr>
        <w:spacing w:after="29" w:line="247" w:lineRule="auto"/>
        <w:ind w:left="-15" w:right="24" w:firstLine="56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7</w:t>
      </w:r>
      <w:r w:rsidR="00C52F77">
        <w:rPr>
          <w:rFonts w:ascii="Trebuchet MS" w:eastAsia="Trebuchet MS" w:hAnsi="Trebuchet MS" w:cs="Trebuchet MS"/>
          <w:color w:val="000000"/>
          <w:sz w:val="22"/>
          <w:szCs w:val="22"/>
        </w:rPr>
        <w:t>.7.1.3.</w:t>
      </w:r>
      <w:r w:rsidR="00C52F77">
        <w:rPr>
          <w:rFonts w:ascii="Arial" w:eastAsia="Arial" w:hAnsi="Arial" w:cs="Arial"/>
          <w:color w:val="000000"/>
          <w:sz w:val="22"/>
          <w:szCs w:val="22"/>
        </w:rPr>
        <w:t xml:space="preserve"> </w:t>
      </w:r>
      <w:r w:rsidR="00C52F77">
        <w:rPr>
          <w:rFonts w:ascii="Trebuchet MS" w:eastAsia="Trebuchet MS" w:hAnsi="Trebuchet MS" w:cs="Trebuchet MS"/>
          <w:color w:val="000000"/>
          <w:sz w:val="22"/>
          <w:szCs w:val="22"/>
        </w:rPr>
        <w:t>naujojo/pasiliekančio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pagrindžiantys dokumentus (jei taikoma).</w:t>
      </w:r>
    </w:p>
    <w:p w14:paraId="30B2733F" w14:textId="6FDB25D3" w:rsidR="00C52F77" w:rsidRDefault="00484D03" w:rsidP="00BB2C6F">
      <w:pPr>
        <w:spacing w:after="3" w:line="247" w:lineRule="auto"/>
        <w:ind w:left="540" w:right="24" w:firstLine="2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7</w:t>
      </w:r>
      <w:r w:rsidR="00C52F77">
        <w:rPr>
          <w:rFonts w:ascii="Trebuchet MS" w:eastAsia="Trebuchet MS" w:hAnsi="Trebuchet MS" w:cs="Trebuchet MS"/>
          <w:color w:val="000000"/>
          <w:sz w:val="22"/>
          <w:szCs w:val="22"/>
        </w:rPr>
        <w:t>.7.2.</w:t>
      </w:r>
      <w:r w:rsidR="00C52F77">
        <w:rPr>
          <w:rFonts w:ascii="Arial" w:eastAsia="Arial" w:hAnsi="Arial" w:cs="Arial"/>
          <w:color w:val="000000"/>
          <w:sz w:val="22"/>
          <w:szCs w:val="22"/>
        </w:rPr>
        <w:t xml:space="preserve"> </w:t>
      </w:r>
      <w:r w:rsidR="00C52F77">
        <w:rPr>
          <w:rFonts w:ascii="Trebuchet MS" w:eastAsia="Trebuchet MS" w:hAnsi="Trebuchet MS" w:cs="Trebuchet MS"/>
          <w:color w:val="000000"/>
          <w:sz w:val="22"/>
          <w:szCs w:val="22"/>
        </w:rPr>
        <w:t>Paslaugų teikėjas gauna Užsakovo rašytinį sutikimą keisti jungtinės veiklos partnerius;</w:t>
      </w:r>
    </w:p>
    <w:p w14:paraId="48FC11CD" w14:textId="4546F5EE" w:rsidR="00C52F77" w:rsidRDefault="00484D03" w:rsidP="00BB2C6F">
      <w:pPr>
        <w:spacing w:after="26" w:line="247" w:lineRule="auto"/>
        <w:ind w:left="-15" w:right="24" w:firstLine="56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7</w:t>
      </w:r>
      <w:r w:rsidR="00C52F77">
        <w:rPr>
          <w:rFonts w:ascii="Trebuchet MS" w:eastAsia="Trebuchet MS" w:hAnsi="Trebuchet MS" w:cs="Trebuchet MS"/>
          <w:color w:val="000000"/>
          <w:sz w:val="22"/>
          <w:szCs w:val="22"/>
        </w:rPr>
        <w:t>.7.3.</w:t>
      </w:r>
      <w:r w:rsidR="00C52F77">
        <w:rPr>
          <w:rFonts w:ascii="Arial" w:eastAsia="Arial" w:hAnsi="Arial" w:cs="Arial"/>
          <w:color w:val="000000"/>
          <w:sz w:val="22"/>
          <w:szCs w:val="22"/>
        </w:rPr>
        <w:t xml:space="preserve"> </w:t>
      </w:r>
      <w:r w:rsidR="00C52F77">
        <w:rPr>
          <w:rFonts w:ascii="Trebuchet MS" w:eastAsia="Trebuchet MS" w:hAnsi="Trebuchet MS" w:cs="Trebuchet MS"/>
          <w:color w:val="000000"/>
          <w:sz w:val="22"/>
          <w:szCs w:val="22"/>
        </w:rPr>
        <w:t>Paslaugų teikėjas pateikia Užsakovui naujos jungtinės veiklos sutarties ar esamos jungtinės veiklos sutarties pakeitimo kopiją, kurioje 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0943BE1E" w14:textId="44E3F61B" w:rsidR="00C52F77" w:rsidRDefault="00484D03" w:rsidP="00BB2C6F">
      <w:pPr>
        <w:spacing w:after="3" w:line="247" w:lineRule="auto"/>
        <w:ind w:left="540" w:right="24" w:firstLine="2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7</w:t>
      </w:r>
      <w:r w:rsidR="00C52F77">
        <w:rPr>
          <w:rFonts w:ascii="Trebuchet MS" w:eastAsia="Trebuchet MS" w:hAnsi="Trebuchet MS" w:cs="Trebuchet MS"/>
          <w:color w:val="000000"/>
          <w:sz w:val="22"/>
          <w:szCs w:val="22"/>
        </w:rPr>
        <w:t>.8.</w:t>
      </w:r>
      <w:r w:rsidR="00C52F77">
        <w:rPr>
          <w:rFonts w:ascii="Arial" w:eastAsia="Arial" w:hAnsi="Arial" w:cs="Arial"/>
          <w:color w:val="000000"/>
          <w:sz w:val="22"/>
          <w:szCs w:val="22"/>
        </w:rPr>
        <w:t xml:space="preserve"> </w:t>
      </w:r>
      <w:r w:rsidR="00BB2C6F">
        <w:rPr>
          <w:rFonts w:ascii="Arial" w:eastAsia="Arial" w:hAnsi="Arial" w:cs="Arial"/>
          <w:color w:val="000000"/>
          <w:sz w:val="22"/>
          <w:szCs w:val="22"/>
        </w:rPr>
        <w:t xml:space="preserve"> </w:t>
      </w:r>
      <w:r w:rsidR="00C52F77">
        <w:rPr>
          <w:rFonts w:ascii="Trebuchet MS" w:eastAsia="Trebuchet MS" w:hAnsi="Trebuchet MS" w:cs="Trebuchet MS"/>
          <w:color w:val="000000"/>
          <w:sz w:val="22"/>
          <w:szCs w:val="22"/>
        </w:rPr>
        <w:t>Šio skyriaus nuostatų nesilaikymas yra laikomas esminiu Sutarties pažeidimu.</w:t>
      </w:r>
    </w:p>
    <w:p w14:paraId="06E133CF" w14:textId="291F150C" w:rsidR="00C52F77" w:rsidRDefault="00C52F77" w:rsidP="00C52F77">
      <w:pPr>
        <w:spacing w:line="256" w:lineRule="auto"/>
        <w:rPr>
          <w:rFonts w:ascii="Trebuchet MS" w:eastAsia="Trebuchet MS" w:hAnsi="Trebuchet MS" w:cs="Trebuchet MS"/>
          <w:color w:val="000000"/>
          <w:sz w:val="22"/>
          <w:szCs w:val="22"/>
        </w:rPr>
      </w:pPr>
    </w:p>
    <w:p w14:paraId="7B0C663E" w14:textId="640DB83B" w:rsidR="003C1C72" w:rsidRPr="003C1C72" w:rsidRDefault="00C52F77" w:rsidP="003C1C72">
      <w:pPr>
        <w:pStyle w:val="ListParagraph"/>
        <w:keepNext/>
        <w:keepLines/>
        <w:numPr>
          <w:ilvl w:val="0"/>
          <w:numId w:val="26"/>
        </w:numPr>
        <w:spacing w:after="11" w:line="247" w:lineRule="auto"/>
        <w:ind w:right="359"/>
        <w:jc w:val="center"/>
        <w:outlineLvl w:val="0"/>
        <w:rPr>
          <w:rFonts w:ascii="Trebuchet MS" w:eastAsia="Trebuchet MS" w:hAnsi="Trebuchet MS" w:cs="Trebuchet MS"/>
          <w:b/>
          <w:color w:val="000000"/>
          <w:sz w:val="22"/>
          <w:szCs w:val="22"/>
        </w:rPr>
      </w:pPr>
      <w:r w:rsidRPr="00390B5D">
        <w:rPr>
          <w:rFonts w:ascii="Trebuchet MS" w:eastAsia="Trebuchet MS" w:hAnsi="Trebuchet MS" w:cs="Trebuchet MS"/>
          <w:b/>
          <w:color w:val="000000"/>
          <w:sz w:val="22"/>
          <w:szCs w:val="22"/>
        </w:rPr>
        <w:t>SUTARTIES GALIOJIMAS IR GINČŲ SPRENDIMO TVARKA</w:t>
      </w:r>
      <w:r w:rsidRPr="00390B5D">
        <w:rPr>
          <w:rFonts w:ascii="Trebuchet MS" w:eastAsia="Trebuchet MS" w:hAnsi="Trebuchet MS" w:cs="Trebuchet MS"/>
          <w:color w:val="000000"/>
          <w:sz w:val="22"/>
          <w:szCs w:val="22"/>
        </w:rPr>
        <w:t xml:space="preserve"> </w:t>
      </w:r>
    </w:p>
    <w:p w14:paraId="2C2174EB" w14:textId="1971121D" w:rsidR="00C52F77" w:rsidRPr="00852FA3" w:rsidRDefault="00C52F77" w:rsidP="00BB2C6F">
      <w:pPr>
        <w:pStyle w:val="ListParagraph"/>
        <w:numPr>
          <w:ilvl w:val="1"/>
          <w:numId w:val="26"/>
        </w:numPr>
        <w:tabs>
          <w:tab w:val="left" w:pos="1134"/>
        </w:tabs>
        <w:spacing w:after="3" w:line="247" w:lineRule="auto"/>
        <w:ind w:left="0" w:right="24" w:firstLine="567"/>
        <w:jc w:val="both"/>
        <w:rPr>
          <w:rFonts w:ascii="Trebuchet MS" w:eastAsia="Trebuchet MS" w:hAnsi="Trebuchet MS" w:cs="Trebuchet MS"/>
          <w:color w:val="000000"/>
          <w:sz w:val="22"/>
          <w:szCs w:val="22"/>
        </w:rPr>
      </w:pPr>
      <w:r w:rsidRPr="00852FA3">
        <w:rPr>
          <w:rFonts w:ascii="Trebuchet MS" w:eastAsia="Trebuchet MS" w:hAnsi="Trebuchet MS" w:cs="Trebuchet MS"/>
          <w:color w:val="000000"/>
          <w:sz w:val="22"/>
          <w:szCs w:val="22"/>
        </w:rPr>
        <w:t xml:space="preserve">Sutartis įsigalioja nuo vėliausios parašo datos ir galioja </w:t>
      </w:r>
      <w:r w:rsidR="000C0E50" w:rsidRPr="00852FA3">
        <w:rPr>
          <w:rFonts w:ascii="Trebuchet MS" w:eastAsia="Trebuchet MS" w:hAnsi="Trebuchet MS" w:cs="Trebuchet MS"/>
          <w:color w:val="000000"/>
          <w:sz w:val="22"/>
          <w:szCs w:val="22"/>
        </w:rPr>
        <w:t xml:space="preserve">iki visiško </w:t>
      </w:r>
      <w:r w:rsidR="00852FA3" w:rsidRPr="00852FA3">
        <w:rPr>
          <w:rFonts w:ascii="Trebuchet MS" w:eastAsia="Trebuchet MS" w:hAnsi="Trebuchet MS" w:cs="Trebuchet MS"/>
          <w:color w:val="000000"/>
          <w:sz w:val="22"/>
          <w:szCs w:val="22"/>
        </w:rPr>
        <w:t xml:space="preserve">abipusių įsipareigojimų įvykdymo, bet ne ilgiau </w:t>
      </w:r>
      <w:r w:rsidRPr="00852FA3">
        <w:rPr>
          <w:rFonts w:ascii="Trebuchet MS" w:eastAsia="Trebuchet MS" w:hAnsi="Trebuchet MS" w:cs="Trebuchet MS"/>
          <w:color w:val="000000"/>
          <w:sz w:val="22"/>
          <w:szCs w:val="22"/>
        </w:rPr>
        <w:t xml:space="preserve">nei </w:t>
      </w:r>
      <w:r w:rsidR="00226B41">
        <w:rPr>
          <w:rFonts w:ascii="Trebuchet MS" w:eastAsia="Trebuchet MS" w:hAnsi="Trebuchet MS" w:cs="Trebuchet MS"/>
          <w:color w:val="000000"/>
          <w:sz w:val="22"/>
          <w:szCs w:val="22"/>
        </w:rPr>
        <w:t>4</w:t>
      </w:r>
      <w:r w:rsidRPr="00852FA3">
        <w:rPr>
          <w:rFonts w:ascii="Trebuchet MS" w:eastAsia="Trebuchet MS" w:hAnsi="Trebuchet MS" w:cs="Trebuchet MS"/>
          <w:color w:val="000000"/>
          <w:sz w:val="22"/>
          <w:szCs w:val="22"/>
        </w:rPr>
        <w:t xml:space="preserve"> (</w:t>
      </w:r>
      <w:r w:rsidR="00226B41">
        <w:rPr>
          <w:rFonts w:ascii="Trebuchet MS" w:eastAsia="Trebuchet MS" w:hAnsi="Trebuchet MS" w:cs="Trebuchet MS"/>
          <w:color w:val="000000"/>
          <w:sz w:val="22"/>
          <w:szCs w:val="22"/>
        </w:rPr>
        <w:t>keturi</w:t>
      </w:r>
      <w:r w:rsidR="003C1C72">
        <w:rPr>
          <w:rFonts w:ascii="Trebuchet MS" w:eastAsia="Trebuchet MS" w:hAnsi="Trebuchet MS" w:cs="Trebuchet MS"/>
          <w:color w:val="000000"/>
          <w:sz w:val="22"/>
          <w:szCs w:val="22"/>
        </w:rPr>
        <w:t>s</w:t>
      </w:r>
      <w:r w:rsidRPr="00852FA3">
        <w:rPr>
          <w:rFonts w:ascii="Trebuchet MS" w:eastAsia="Trebuchet MS" w:hAnsi="Trebuchet MS" w:cs="Trebuchet MS"/>
          <w:color w:val="000000"/>
          <w:sz w:val="22"/>
          <w:szCs w:val="22"/>
        </w:rPr>
        <w:t>) mėnesi</w:t>
      </w:r>
      <w:r w:rsidR="003C1C72">
        <w:rPr>
          <w:rFonts w:ascii="Trebuchet MS" w:eastAsia="Trebuchet MS" w:hAnsi="Trebuchet MS" w:cs="Trebuchet MS"/>
          <w:color w:val="000000"/>
          <w:sz w:val="22"/>
          <w:szCs w:val="22"/>
        </w:rPr>
        <w:t>us</w:t>
      </w:r>
      <w:r w:rsidRPr="00852FA3">
        <w:rPr>
          <w:rFonts w:ascii="Trebuchet MS" w:eastAsia="Trebuchet MS" w:hAnsi="Trebuchet MS" w:cs="Trebuchet MS"/>
          <w:color w:val="000000"/>
          <w:sz w:val="22"/>
          <w:szCs w:val="22"/>
        </w:rPr>
        <w:t xml:space="preserve"> nuo Sutarties įsigaliojimo dienos.</w:t>
      </w:r>
    </w:p>
    <w:p w14:paraId="038EA391" w14:textId="2A6C2176" w:rsidR="00C52F77" w:rsidRPr="00852FA3" w:rsidRDefault="00C52F77" w:rsidP="00BB2C6F">
      <w:pPr>
        <w:pStyle w:val="ListParagraph"/>
        <w:numPr>
          <w:ilvl w:val="1"/>
          <w:numId w:val="26"/>
        </w:numPr>
        <w:tabs>
          <w:tab w:val="left" w:pos="1134"/>
        </w:tabs>
        <w:spacing w:after="3" w:line="247" w:lineRule="auto"/>
        <w:ind w:left="0" w:right="24" w:firstLine="567"/>
        <w:jc w:val="both"/>
        <w:rPr>
          <w:rFonts w:ascii="Trebuchet MS" w:eastAsia="Trebuchet MS" w:hAnsi="Trebuchet MS" w:cs="Trebuchet MS"/>
          <w:color w:val="000000"/>
          <w:sz w:val="22"/>
          <w:szCs w:val="22"/>
        </w:rPr>
      </w:pPr>
      <w:r w:rsidRPr="00852FA3">
        <w:rPr>
          <w:rFonts w:ascii="Trebuchet MS" w:eastAsia="Trebuchet MS" w:hAnsi="Trebuchet MS" w:cs="Trebuchet MS"/>
          <w:color w:val="000000"/>
          <w:sz w:val="22"/>
          <w:szCs w:val="22"/>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225B497" w14:textId="77777777" w:rsidR="00C52F77" w:rsidRDefault="00C52F77" w:rsidP="00C52F77">
      <w:pPr>
        <w:spacing w:line="256" w:lineRule="auto"/>
        <w:ind w:left="567"/>
        <w:rPr>
          <w:rFonts w:ascii="Trebuchet MS" w:eastAsia="Trebuchet MS" w:hAnsi="Trebuchet MS" w:cs="Trebuchet MS"/>
          <w:color w:val="000000"/>
          <w:sz w:val="22"/>
          <w:szCs w:val="22"/>
        </w:rPr>
      </w:pPr>
    </w:p>
    <w:p w14:paraId="4B8DC033" w14:textId="6EAB0460" w:rsidR="00C52F77" w:rsidRPr="00983180" w:rsidRDefault="00C52F77" w:rsidP="001E3BA0">
      <w:pPr>
        <w:pStyle w:val="ListParagraph"/>
        <w:keepNext/>
        <w:keepLines/>
        <w:numPr>
          <w:ilvl w:val="0"/>
          <w:numId w:val="26"/>
        </w:numPr>
        <w:spacing w:after="11" w:line="247" w:lineRule="auto"/>
        <w:ind w:right="923"/>
        <w:jc w:val="center"/>
        <w:outlineLvl w:val="0"/>
        <w:rPr>
          <w:rFonts w:ascii="Trebuchet MS" w:eastAsia="Trebuchet MS" w:hAnsi="Trebuchet MS" w:cs="Trebuchet MS"/>
          <w:b/>
          <w:color w:val="000000"/>
          <w:sz w:val="22"/>
          <w:szCs w:val="22"/>
        </w:rPr>
      </w:pPr>
      <w:r w:rsidRPr="00983180">
        <w:rPr>
          <w:rFonts w:ascii="Trebuchet MS" w:eastAsia="Trebuchet MS" w:hAnsi="Trebuchet MS" w:cs="Trebuchet MS"/>
          <w:b/>
          <w:color w:val="000000"/>
          <w:sz w:val="22"/>
          <w:szCs w:val="22"/>
        </w:rPr>
        <w:t>KITOS SĄLYGOS</w:t>
      </w:r>
    </w:p>
    <w:p w14:paraId="181338F9" w14:textId="394405A9" w:rsidR="00C52F77" w:rsidRPr="00983180" w:rsidRDefault="00C52F77" w:rsidP="00BB2C6F">
      <w:pPr>
        <w:pStyle w:val="ListParagraph"/>
        <w:numPr>
          <w:ilvl w:val="1"/>
          <w:numId w:val="26"/>
        </w:numPr>
        <w:tabs>
          <w:tab w:val="left" w:pos="1134"/>
        </w:tabs>
        <w:spacing w:after="28" w:line="247" w:lineRule="auto"/>
        <w:ind w:left="0" w:right="24" w:firstLine="567"/>
        <w:jc w:val="both"/>
        <w:rPr>
          <w:rFonts w:ascii="Trebuchet MS" w:eastAsia="Trebuchet MS" w:hAnsi="Trebuchet MS" w:cs="Trebuchet MS"/>
          <w:color w:val="000000"/>
          <w:sz w:val="22"/>
          <w:szCs w:val="22"/>
        </w:rPr>
      </w:pPr>
      <w:r w:rsidRPr="00983180">
        <w:rPr>
          <w:rFonts w:ascii="Trebuchet MS" w:eastAsia="Trebuchet MS" w:hAnsi="Trebuchet MS" w:cs="Trebuchet MS"/>
          <w:color w:val="000000"/>
          <w:sz w:val="22"/>
          <w:szCs w:val="22"/>
        </w:rPr>
        <w:t xml:space="preserve">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 </w:t>
      </w:r>
    </w:p>
    <w:p w14:paraId="347D7722" w14:textId="21D0A6DF" w:rsidR="00C52F77" w:rsidRPr="00983180" w:rsidRDefault="00C52F77" w:rsidP="001E3BA0">
      <w:pPr>
        <w:pStyle w:val="ListParagraph"/>
        <w:numPr>
          <w:ilvl w:val="2"/>
          <w:numId w:val="26"/>
        </w:numPr>
        <w:spacing w:after="3" w:line="247" w:lineRule="auto"/>
        <w:ind w:left="0" w:right="24" w:firstLine="567"/>
        <w:jc w:val="both"/>
        <w:rPr>
          <w:rFonts w:ascii="Trebuchet MS" w:eastAsia="Trebuchet MS" w:hAnsi="Trebuchet MS" w:cs="Trebuchet MS"/>
          <w:color w:val="000000"/>
          <w:sz w:val="22"/>
          <w:szCs w:val="22"/>
        </w:rPr>
      </w:pPr>
      <w:r w:rsidRPr="00983180">
        <w:rPr>
          <w:rFonts w:ascii="Trebuchet MS" w:eastAsia="Trebuchet MS" w:hAnsi="Trebuchet MS" w:cs="Trebuchet MS"/>
          <w:color w:val="000000"/>
          <w:sz w:val="22"/>
          <w:szCs w:val="22"/>
        </w:rPr>
        <w:lastRenderedPageBreak/>
        <w:t>Užsakovo vadovo paskirti asmenys, atsakingi už Sutarties vykdymą, Sutarties ir pakeitimų paskelbimą pagal Viešųjų pirkimų įstatymo 86 straipsnio 9 dalies nuostatas:</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C52F77" w14:paraId="73A578DF" w14:textId="77777777" w:rsidTr="00C52F77">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4C50228D" w14:textId="77777777" w:rsidR="00C52F77" w:rsidRDefault="00C52F77">
            <w:pPr>
              <w:rPr>
                <w:rFonts w:ascii="Trebuchet MS" w:hAnsi="Trebuchet MS"/>
                <w:color w:val="000000" w:themeColor="text1"/>
                <w:sz w:val="22"/>
                <w:szCs w:val="22"/>
              </w:rPr>
            </w:pPr>
            <w:r>
              <w:rPr>
                <w:rFonts w:ascii="Trebuchet MS" w:hAnsi="Trebuchet MS"/>
                <w:color w:val="000000" w:themeColor="text1"/>
                <w:sz w:val="22"/>
                <w:szCs w:val="22"/>
              </w:rPr>
              <w:t>Vardas, pavardė:</w:t>
            </w:r>
          </w:p>
        </w:tc>
        <w:tc>
          <w:tcPr>
            <w:tcW w:w="6667" w:type="dxa"/>
            <w:tcBorders>
              <w:top w:val="single" w:sz="4" w:space="0" w:color="00000A"/>
              <w:left w:val="single" w:sz="4" w:space="0" w:color="00000A"/>
              <w:bottom w:val="single" w:sz="4" w:space="0" w:color="00000A"/>
              <w:right w:val="single" w:sz="4" w:space="0" w:color="00000A"/>
            </w:tcBorders>
            <w:hideMark/>
          </w:tcPr>
          <w:p w14:paraId="394A54D6" w14:textId="77777777" w:rsidR="00C52F77" w:rsidRDefault="00617841">
            <w:pPr>
              <w:rPr>
                <w:rFonts w:ascii="Trebuchet MS" w:hAnsi="Trebuchet MS"/>
                <w:color w:val="000000" w:themeColor="text1"/>
                <w:sz w:val="22"/>
                <w:szCs w:val="22"/>
              </w:rPr>
            </w:pPr>
            <w:sdt>
              <w:sdtPr>
                <w:rPr>
                  <w:rFonts w:ascii="Trebuchet MS" w:hAnsi="Trebuchet MS"/>
                  <w:color w:val="000000" w:themeColor="text1"/>
                  <w:sz w:val="22"/>
                  <w:szCs w:val="22"/>
                </w:rPr>
                <w:alias w:val="Atsakingo vardas pavardė"/>
                <w:tag w:val="Atsakingo vardas pavardė"/>
                <w:id w:val="1817754176"/>
                <w:placeholder>
                  <w:docPart w:val="6DEC29A3D3C049FC9EEE0336B7DFABA6"/>
                </w:placeholder>
                <w:showingPlcHdr/>
                <w:dropDownList>
                  <w:listItem w:displayText="Laima Inčirauskienė" w:value="Laima Inčirauskienė"/>
                  <w:listItem w:displayText="Milda Jurevičienė" w:value="Milda Jurevičienė"/>
                  <w:listItem w:displayText="Rima Kabelinskienė" w:value="Rima Kabelinskienė"/>
                  <w:listItem w:displayText="Giedrė Salelionytė" w:value="Giedrė Salelionytė"/>
                </w:dropDownList>
              </w:sdtPr>
              <w:sdtEndPr/>
              <w:sdtContent>
                <w:r w:rsidR="00C52F77">
                  <w:rPr>
                    <w:rFonts w:ascii="Trebuchet MS" w:hAnsi="Trebuchet MS"/>
                    <w:color w:val="000000" w:themeColor="text1"/>
                    <w:sz w:val="22"/>
                    <w:szCs w:val="22"/>
                    <w:highlight w:val="yellow"/>
                  </w:rPr>
                  <w:t>pasirinkti vardą ir pavardę</w:t>
                </w:r>
              </w:sdtContent>
            </w:sdt>
          </w:p>
        </w:tc>
      </w:tr>
      <w:tr w:rsidR="00C52F77" w14:paraId="64606A65" w14:textId="77777777" w:rsidTr="00C52F77">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2E1AE8C4" w14:textId="77777777" w:rsidR="00C52F77" w:rsidRDefault="00C52F77">
            <w:pPr>
              <w:rPr>
                <w:rFonts w:ascii="Trebuchet MS" w:hAnsi="Trebuchet MS"/>
                <w:color w:val="000000" w:themeColor="text1"/>
                <w:sz w:val="22"/>
                <w:szCs w:val="22"/>
              </w:rPr>
            </w:pPr>
            <w:r>
              <w:rPr>
                <w:rFonts w:ascii="Trebuchet MS" w:hAnsi="Trebuchet MS"/>
                <w:color w:val="000000" w:themeColor="text1"/>
                <w:sz w:val="22"/>
                <w:szCs w:val="22"/>
              </w:rPr>
              <w:t>Pareigos</w:t>
            </w:r>
          </w:p>
        </w:tc>
        <w:tc>
          <w:tcPr>
            <w:tcW w:w="6667" w:type="dxa"/>
            <w:tcBorders>
              <w:top w:val="single" w:sz="4" w:space="0" w:color="00000A"/>
              <w:left w:val="single" w:sz="4" w:space="0" w:color="00000A"/>
              <w:bottom w:val="single" w:sz="4" w:space="0" w:color="00000A"/>
              <w:right w:val="single" w:sz="4" w:space="0" w:color="00000A"/>
            </w:tcBorders>
            <w:hideMark/>
          </w:tcPr>
          <w:p w14:paraId="59607474" w14:textId="77777777" w:rsidR="00C52F77" w:rsidRDefault="00617841">
            <w:pPr>
              <w:rPr>
                <w:rFonts w:ascii="Trebuchet MS" w:hAnsi="Trebuchet MS"/>
                <w:color w:val="000000" w:themeColor="text1"/>
                <w:sz w:val="22"/>
                <w:szCs w:val="22"/>
              </w:rPr>
            </w:pPr>
            <w:sdt>
              <w:sdtPr>
                <w:rPr>
                  <w:rFonts w:ascii="Trebuchet MS" w:hAnsi="Trebuchet MS"/>
                  <w:color w:val="000000" w:themeColor="text1"/>
                  <w:sz w:val="22"/>
                  <w:szCs w:val="22"/>
                </w:rPr>
                <w:alias w:val="Pareigos"/>
                <w:tag w:val="Pareigos"/>
                <w:id w:val="-1878229615"/>
                <w:placeholder>
                  <w:docPart w:val="CBF726AB52A04872BD1ED7935BE50024"/>
                </w:placeholder>
                <w:showingPlcHdr/>
                <w:dropDownList>
                  <w:listItem w:displayText="Viešųjų pirkimų specialistė" w:value="Viešųjų pirkimų specialistė"/>
                  <w:listItem w:displayText="Viešųjų pirkimų specialistas" w:value="Viešųjų pirkimų specialistas"/>
                  <w:listItem w:displayText="Vyresn. viešųjų pirkimų specialistė" w:value="Vyresn. viešųjų pirkimų specialistė"/>
                  <w:listItem w:displayText="Viešųjų pirkimų skyriaus vadovė" w:value="Viešųjų pirkimų skyriaus vadovė"/>
                </w:dropDownList>
              </w:sdtPr>
              <w:sdtEndPr/>
              <w:sdtContent>
                <w:r w:rsidR="00C52F77">
                  <w:rPr>
                    <w:rFonts w:ascii="Trebuchet MS" w:hAnsi="Trebuchet MS"/>
                    <w:color w:val="000000" w:themeColor="text1"/>
                    <w:sz w:val="22"/>
                    <w:szCs w:val="22"/>
                    <w:highlight w:val="yellow"/>
                  </w:rPr>
                  <w:t>pasirinkti pareigas</w:t>
                </w:r>
              </w:sdtContent>
            </w:sdt>
          </w:p>
        </w:tc>
      </w:tr>
      <w:tr w:rsidR="00C52F77" w14:paraId="415BBFB0" w14:textId="77777777" w:rsidTr="00C52F77">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61DE7FE1" w14:textId="77777777" w:rsidR="00C52F77" w:rsidRDefault="00C52F77">
            <w:pPr>
              <w:rPr>
                <w:rFonts w:ascii="Trebuchet MS" w:hAnsi="Trebuchet MS"/>
                <w:color w:val="000000" w:themeColor="text1"/>
                <w:sz w:val="22"/>
                <w:szCs w:val="22"/>
              </w:rPr>
            </w:pPr>
            <w:r>
              <w:rPr>
                <w:rFonts w:ascii="Trebuchet MS" w:hAnsi="Trebuchet MS"/>
                <w:color w:val="000000" w:themeColor="text1"/>
                <w:sz w:val="22"/>
                <w:szCs w:val="22"/>
              </w:rPr>
              <w:t>Adresas:</w:t>
            </w:r>
          </w:p>
        </w:tc>
        <w:tc>
          <w:tcPr>
            <w:tcW w:w="6667" w:type="dxa"/>
            <w:tcBorders>
              <w:top w:val="single" w:sz="4" w:space="0" w:color="00000A"/>
              <w:left w:val="single" w:sz="4" w:space="0" w:color="00000A"/>
              <w:bottom w:val="single" w:sz="4" w:space="0" w:color="00000A"/>
              <w:right w:val="single" w:sz="4" w:space="0" w:color="00000A"/>
            </w:tcBorders>
            <w:hideMark/>
          </w:tcPr>
          <w:p w14:paraId="2FDCB6C0" w14:textId="77777777" w:rsidR="00C52F77" w:rsidRDefault="00C52F77">
            <w:pPr>
              <w:rPr>
                <w:rFonts w:ascii="Trebuchet MS" w:hAnsi="Trebuchet MS"/>
                <w:color w:val="000000" w:themeColor="text1"/>
                <w:sz w:val="22"/>
                <w:szCs w:val="22"/>
              </w:rPr>
            </w:pPr>
            <w:r>
              <w:rPr>
                <w:rFonts w:ascii="Trebuchet MS" w:hAnsi="Trebuchet MS"/>
                <w:color w:val="000000" w:themeColor="text1"/>
                <w:sz w:val="22"/>
                <w:szCs w:val="22"/>
              </w:rPr>
              <w:t>Pramonės pr. 31, Kaunas</w:t>
            </w:r>
          </w:p>
        </w:tc>
      </w:tr>
      <w:tr w:rsidR="00C52F77" w14:paraId="7CE3AD4C" w14:textId="77777777" w:rsidTr="00C52F77">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77D597E7" w14:textId="77777777" w:rsidR="00C52F77" w:rsidRDefault="00C52F77">
            <w:pPr>
              <w:rPr>
                <w:rFonts w:ascii="Trebuchet MS" w:hAnsi="Trebuchet MS"/>
                <w:color w:val="000000" w:themeColor="text1"/>
                <w:sz w:val="22"/>
                <w:szCs w:val="22"/>
              </w:rPr>
            </w:pPr>
            <w:r>
              <w:rPr>
                <w:rFonts w:ascii="Trebuchet MS" w:hAnsi="Trebuchet MS"/>
                <w:color w:val="000000" w:themeColor="text1"/>
                <w:sz w:val="22"/>
                <w:szCs w:val="22"/>
              </w:rPr>
              <w:t>Telefonas:</w:t>
            </w:r>
          </w:p>
        </w:tc>
        <w:tc>
          <w:tcPr>
            <w:tcW w:w="6667" w:type="dxa"/>
            <w:tcBorders>
              <w:top w:val="single" w:sz="4" w:space="0" w:color="00000A"/>
              <w:left w:val="single" w:sz="4" w:space="0" w:color="00000A"/>
              <w:bottom w:val="single" w:sz="4" w:space="0" w:color="00000A"/>
              <w:right w:val="single" w:sz="4" w:space="0" w:color="00000A"/>
            </w:tcBorders>
            <w:hideMark/>
          </w:tcPr>
          <w:p w14:paraId="5831785F" w14:textId="7D64BD2A" w:rsidR="00C52F77" w:rsidRDefault="00C52F77">
            <w:pPr>
              <w:rPr>
                <w:rFonts w:ascii="Trebuchet MS" w:hAnsi="Trebuchet MS"/>
                <w:color w:val="000000" w:themeColor="text1"/>
                <w:sz w:val="22"/>
                <w:szCs w:val="22"/>
              </w:rPr>
            </w:pPr>
            <w:r>
              <w:rPr>
                <w:rFonts w:ascii="Trebuchet MS" w:hAnsi="Trebuchet MS"/>
                <w:color w:val="000000" w:themeColor="text1"/>
                <w:sz w:val="22"/>
                <w:szCs w:val="22"/>
              </w:rPr>
              <w:t xml:space="preserve">8 37 40 39 </w:t>
            </w:r>
            <w:r w:rsidR="004132CD">
              <w:rPr>
                <w:rFonts w:ascii="Trebuchet MS" w:hAnsi="Trebuchet MS"/>
                <w:color w:val="000000" w:themeColor="text1"/>
                <w:sz w:val="22"/>
                <w:szCs w:val="22"/>
              </w:rPr>
              <w:t>0</w:t>
            </w:r>
            <w:r>
              <w:rPr>
                <w:rFonts w:ascii="Trebuchet MS" w:hAnsi="Trebuchet MS"/>
                <w:color w:val="000000" w:themeColor="text1"/>
                <w:sz w:val="22"/>
                <w:szCs w:val="22"/>
              </w:rPr>
              <w:t>4</w:t>
            </w:r>
          </w:p>
        </w:tc>
      </w:tr>
      <w:tr w:rsidR="00C52F77" w14:paraId="64D79084" w14:textId="77777777" w:rsidTr="00C52F77">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457C462D" w14:textId="77777777" w:rsidR="00C52F77" w:rsidRDefault="00C52F77">
            <w:pPr>
              <w:rPr>
                <w:rFonts w:ascii="Trebuchet MS" w:hAnsi="Trebuchet MS"/>
                <w:color w:val="000000" w:themeColor="text1"/>
                <w:sz w:val="22"/>
                <w:szCs w:val="22"/>
              </w:rPr>
            </w:pPr>
            <w:r>
              <w:rPr>
                <w:rFonts w:ascii="Trebuchet MS" w:hAnsi="Trebuchet MS"/>
                <w:color w:val="000000" w:themeColor="text1"/>
                <w:sz w:val="22"/>
                <w:szCs w:val="22"/>
              </w:rPr>
              <w:t>El. paštas:</w:t>
            </w:r>
          </w:p>
        </w:tc>
        <w:tc>
          <w:tcPr>
            <w:tcW w:w="6667" w:type="dxa"/>
            <w:tcBorders>
              <w:top w:val="single" w:sz="4" w:space="0" w:color="00000A"/>
              <w:left w:val="single" w:sz="4" w:space="0" w:color="00000A"/>
              <w:bottom w:val="single" w:sz="4" w:space="0" w:color="00000A"/>
              <w:right w:val="single" w:sz="4" w:space="0" w:color="00000A"/>
            </w:tcBorders>
            <w:hideMark/>
          </w:tcPr>
          <w:p w14:paraId="4B9D1911" w14:textId="77777777" w:rsidR="00C52F77" w:rsidRDefault="00617841">
            <w:pPr>
              <w:rPr>
                <w:rFonts w:ascii="Trebuchet MS" w:hAnsi="Trebuchet MS"/>
                <w:color w:val="000000" w:themeColor="text1"/>
                <w:sz w:val="22"/>
                <w:szCs w:val="22"/>
              </w:rPr>
            </w:pPr>
            <w:sdt>
              <w:sdtPr>
                <w:rPr>
                  <w:rFonts w:ascii="Trebuchet MS" w:hAnsi="Trebuchet MS"/>
                  <w:color w:val="000000" w:themeColor="text1"/>
                  <w:sz w:val="22"/>
                  <w:szCs w:val="22"/>
                </w:rPr>
                <w:alias w:val="Elektroninio pašto adresas"/>
                <w:tag w:val="Elektroninio pašto adresas"/>
                <w:id w:val="-1965874361"/>
                <w:placeholder>
                  <w:docPart w:val="EFB687C6AF5B4CB98197D507927BAD18"/>
                </w:placeholder>
                <w:showingPlcHdr/>
                <w:dropDownList>
                  <w:listItem w:displayText="laima.incirauskiene@kaunopoliklinika.lt" w:value="laima.incirauskiene@kaunopoliklinika.lt"/>
                  <w:listItem w:displayText="milda.jureviciene@kaunopoliklinika.lt" w:value="milda.jureviciene@kaunopoliklinika.lt"/>
                  <w:listItem w:displayText="rima.kabelinskiene@kaunopoliklinika.lt" w:value="rima.kabelinskiene@kaunopoliklinika.lt"/>
                  <w:listItem w:displayText="giedre.salelionyte@kaunopoliklinika.lt" w:value="giedre.salelionyte@kaunopoliklinika.lt"/>
                </w:dropDownList>
              </w:sdtPr>
              <w:sdtEndPr/>
              <w:sdtContent>
                <w:r w:rsidR="00C52F77">
                  <w:rPr>
                    <w:rFonts w:ascii="Trebuchet MS" w:hAnsi="Trebuchet MS"/>
                    <w:color w:val="000000" w:themeColor="text1"/>
                    <w:sz w:val="22"/>
                    <w:szCs w:val="22"/>
                    <w:highlight w:val="yellow"/>
                  </w:rPr>
                  <w:t>pasirinkti elektroninio pašto adresą</w:t>
                </w:r>
              </w:sdtContent>
            </w:sdt>
          </w:p>
        </w:tc>
      </w:tr>
      <w:tr w:rsidR="00C52F77" w14:paraId="6D57ACDF" w14:textId="77777777" w:rsidTr="00C52F77">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3CD01502" w14:textId="77777777" w:rsidR="00C52F77" w:rsidRDefault="00C52F77">
            <w:pPr>
              <w:rPr>
                <w:rFonts w:ascii="Trebuchet MS" w:hAnsi="Trebuchet MS"/>
                <w:color w:val="000000" w:themeColor="text1"/>
                <w:sz w:val="22"/>
                <w:szCs w:val="22"/>
              </w:rPr>
            </w:pPr>
            <w:r>
              <w:rPr>
                <w:rFonts w:ascii="Trebuchet MS" w:hAnsi="Trebuchet MS"/>
                <w:color w:val="000000" w:themeColor="text1"/>
                <w:sz w:val="22"/>
                <w:szCs w:val="22"/>
              </w:rPr>
              <w:t>Funkcijos</w:t>
            </w:r>
          </w:p>
        </w:tc>
        <w:tc>
          <w:tcPr>
            <w:tcW w:w="6667" w:type="dxa"/>
            <w:tcBorders>
              <w:top w:val="single" w:sz="4" w:space="0" w:color="00000A"/>
              <w:left w:val="single" w:sz="4" w:space="0" w:color="00000A"/>
              <w:bottom w:val="single" w:sz="4" w:space="0" w:color="00000A"/>
              <w:right w:val="single" w:sz="4" w:space="0" w:color="00000A"/>
            </w:tcBorders>
            <w:hideMark/>
          </w:tcPr>
          <w:p w14:paraId="15C2CDA3" w14:textId="77777777" w:rsidR="00C52F77" w:rsidRDefault="00617841">
            <w:pPr>
              <w:rPr>
                <w:rFonts w:ascii="Trebuchet MS" w:hAnsi="Trebuchet MS"/>
                <w:color w:val="000000" w:themeColor="text1"/>
                <w:sz w:val="22"/>
                <w:szCs w:val="22"/>
              </w:rPr>
            </w:pPr>
            <w:sdt>
              <w:sdtPr>
                <w:rPr>
                  <w:rFonts w:ascii="Trebuchet MS" w:hAnsi="Trebuchet MS"/>
                  <w:color w:val="000000" w:themeColor="text1"/>
                  <w:sz w:val="22"/>
                  <w:szCs w:val="22"/>
                </w:rPr>
                <w:alias w:val="Funkcijos"/>
                <w:tag w:val="Funkcijos"/>
                <w:id w:val="-1622454130"/>
                <w:placeholder>
                  <w:docPart w:val="2A886CF2C5B342FFA67C1E6788997635"/>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dropDownList>
              </w:sdtPr>
              <w:sdtEndPr/>
              <w:sdtContent>
                <w:r w:rsidR="00C52F77">
                  <w:rPr>
                    <w:rFonts w:ascii="Trebuchet MS" w:hAnsi="Trebuchet MS"/>
                    <w:color w:val="000000" w:themeColor="text1"/>
                    <w:sz w:val="22"/>
                    <w:szCs w:val="22"/>
                    <w:highlight w:val="yellow"/>
                  </w:rPr>
                  <w:t>pasirinkti funkcijas</w:t>
                </w:r>
              </w:sdtContent>
            </w:sdt>
          </w:p>
        </w:tc>
      </w:tr>
      <w:tr w:rsidR="00C52F77" w14:paraId="2E2E77B5" w14:textId="77777777" w:rsidTr="00C52F77">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E0E0E0"/>
          </w:tcPr>
          <w:p w14:paraId="578FCBDD" w14:textId="77777777" w:rsidR="00C52F77" w:rsidRDefault="00C52F77">
            <w:pPr>
              <w:rPr>
                <w:rFonts w:ascii="Trebuchet MS" w:hAnsi="Trebuchet MS"/>
                <w:color w:val="000000" w:themeColor="text1"/>
                <w:sz w:val="22"/>
                <w:szCs w:val="22"/>
              </w:rPr>
            </w:pPr>
          </w:p>
        </w:tc>
        <w:tc>
          <w:tcPr>
            <w:tcW w:w="6667" w:type="dxa"/>
            <w:tcBorders>
              <w:top w:val="single" w:sz="4" w:space="0" w:color="00000A"/>
              <w:left w:val="single" w:sz="4" w:space="0" w:color="00000A"/>
              <w:bottom w:val="single" w:sz="4" w:space="0" w:color="00000A"/>
              <w:right w:val="single" w:sz="4" w:space="0" w:color="00000A"/>
            </w:tcBorders>
            <w:shd w:val="clear" w:color="auto" w:fill="E0E0E0"/>
          </w:tcPr>
          <w:p w14:paraId="428CCA02" w14:textId="77777777" w:rsidR="00C52F77" w:rsidRDefault="00C52F77">
            <w:pPr>
              <w:rPr>
                <w:rFonts w:ascii="Trebuchet MS" w:hAnsi="Trebuchet MS"/>
                <w:color w:val="000000" w:themeColor="text1"/>
                <w:sz w:val="22"/>
                <w:szCs w:val="22"/>
              </w:rPr>
            </w:pPr>
          </w:p>
        </w:tc>
      </w:tr>
      <w:tr w:rsidR="00C52F77" w14:paraId="0D37B0D0" w14:textId="77777777" w:rsidTr="00C52F77">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47B33172" w14:textId="77777777" w:rsidR="00C52F77" w:rsidRDefault="00C52F77">
            <w:pPr>
              <w:rPr>
                <w:rFonts w:ascii="Trebuchet MS" w:hAnsi="Trebuchet MS"/>
                <w:color w:val="000000" w:themeColor="text1"/>
                <w:sz w:val="22"/>
                <w:szCs w:val="22"/>
              </w:rPr>
            </w:pPr>
            <w:r>
              <w:rPr>
                <w:rFonts w:ascii="Trebuchet MS" w:hAnsi="Trebuchet MS"/>
                <w:color w:val="000000" w:themeColor="text1"/>
                <w:sz w:val="22"/>
                <w:szCs w:val="22"/>
              </w:rPr>
              <w:t>Vardas, pavardė:</w:t>
            </w:r>
          </w:p>
        </w:tc>
        <w:tc>
          <w:tcPr>
            <w:tcW w:w="6667" w:type="dxa"/>
            <w:tcBorders>
              <w:top w:val="single" w:sz="4" w:space="0" w:color="00000A"/>
              <w:left w:val="single" w:sz="4" w:space="0" w:color="00000A"/>
              <w:bottom w:val="single" w:sz="4" w:space="0" w:color="00000A"/>
              <w:right w:val="single" w:sz="4" w:space="0" w:color="00000A"/>
            </w:tcBorders>
            <w:hideMark/>
          </w:tcPr>
          <w:p w14:paraId="407CC253" w14:textId="77777777" w:rsidR="00C52F77" w:rsidRDefault="00617841">
            <w:pPr>
              <w:rPr>
                <w:rFonts w:ascii="Trebuchet MS" w:hAnsi="Trebuchet MS"/>
                <w:color w:val="000000" w:themeColor="text1"/>
                <w:sz w:val="22"/>
                <w:szCs w:val="22"/>
              </w:rPr>
            </w:pPr>
            <w:sdt>
              <w:sdtPr>
                <w:rPr>
                  <w:rFonts w:ascii="Trebuchet MS" w:hAnsi="Trebuchet MS"/>
                  <w:color w:val="000000" w:themeColor="text1"/>
                  <w:sz w:val="22"/>
                  <w:szCs w:val="22"/>
                </w:rPr>
                <w:id w:val="633524056"/>
                <w:placeholder>
                  <w:docPart w:val="6F77A8F1AABC4025BEA547B1E438D24C"/>
                </w:placeholder>
                <w:showingPlcHdr/>
                <w:text/>
              </w:sdtPr>
              <w:sdtEndPr/>
              <w:sdtContent>
                <w:r w:rsidR="00C52F77">
                  <w:rPr>
                    <w:rFonts w:ascii="Trebuchet MS" w:hAnsi="Trebuchet MS"/>
                    <w:color w:val="000000" w:themeColor="text1"/>
                    <w:sz w:val="22"/>
                    <w:szCs w:val="22"/>
                    <w:highlight w:val="yellow"/>
                  </w:rPr>
                  <w:t>įrašyti vardą ir pavardę</w:t>
                </w:r>
              </w:sdtContent>
            </w:sdt>
          </w:p>
        </w:tc>
      </w:tr>
      <w:tr w:rsidR="00C52F77" w14:paraId="4F6C4BA7" w14:textId="77777777" w:rsidTr="00C52F77">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2C86DA0E" w14:textId="77777777" w:rsidR="00C52F77" w:rsidRDefault="00C52F77">
            <w:pPr>
              <w:rPr>
                <w:rFonts w:ascii="Trebuchet MS" w:hAnsi="Trebuchet MS"/>
                <w:color w:val="000000" w:themeColor="text1"/>
                <w:sz w:val="22"/>
                <w:szCs w:val="22"/>
              </w:rPr>
            </w:pPr>
            <w:r>
              <w:rPr>
                <w:rFonts w:ascii="Trebuchet MS" w:hAnsi="Trebuchet MS"/>
                <w:color w:val="000000" w:themeColor="text1"/>
                <w:sz w:val="22"/>
                <w:szCs w:val="22"/>
              </w:rPr>
              <w:t>Pareigos</w:t>
            </w:r>
          </w:p>
        </w:tc>
        <w:tc>
          <w:tcPr>
            <w:tcW w:w="6667" w:type="dxa"/>
            <w:tcBorders>
              <w:top w:val="single" w:sz="4" w:space="0" w:color="00000A"/>
              <w:left w:val="single" w:sz="4" w:space="0" w:color="00000A"/>
              <w:bottom w:val="single" w:sz="4" w:space="0" w:color="00000A"/>
              <w:right w:val="single" w:sz="4" w:space="0" w:color="00000A"/>
            </w:tcBorders>
            <w:hideMark/>
          </w:tcPr>
          <w:p w14:paraId="4C68114B" w14:textId="77777777" w:rsidR="00C52F77" w:rsidRDefault="00617841">
            <w:pPr>
              <w:rPr>
                <w:rFonts w:ascii="Trebuchet MS" w:hAnsi="Trebuchet MS"/>
                <w:color w:val="000000" w:themeColor="text1"/>
                <w:sz w:val="22"/>
                <w:szCs w:val="22"/>
              </w:rPr>
            </w:pPr>
            <w:sdt>
              <w:sdtPr>
                <w:rPr>
                  <w:rFonts w:ascii="Trebuchet MS" w:hAnsi="Trebuchet MS"/>
                  <w:color w:val="000000" w:themeColor="text1"/>
                  <w:sz w:val="22"/>
                  <w:szCs w:val="22"/>
                  <w:highlight w:val="yellow"/>
                </w:rPr>
                <w:id w:val="-1095478051"/>
                <w:placeholder>
                  <w:docPart w:val="BEFCB5CE3B0F4AB1AEAD2C7230AE4856"/>
                </w:placeholder>
                <w:showingPlcHdr/>
                <w:text/>
              </w:sdtPr>
              <w:sdtEndPr/>
              <w:sdtContent>
                <w:r w:rsidR="00C52F77">
                  <w:rPr>
                    <w:rFonts w:ascii="Trebuchet MS" w:hAnsi="Trebuchet MS"/>
                    <w:color w:val="000000" w:themeColor="text1"/>
                    <w:sz w:val="22"/>
                    <w:szCs w:val="22"/>
                    <w:highlight w:val="yellow"/>
                  </w:rPr>
                  <w:t>įrašyti pareigas</w:t>
                </w:r>
              </w:sdtContent>
            </w:sdt>
          </w:p>
        </w:tc>
      </w:tr>
      <w:tr w:rsidR="00C52F77" w14:paraId="6BB96482" w14:textId="77777777" w:rsidTr="00C52F77">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089F249B" w14:textId="77777777" w:rsidR="00C52F77" w:rsidRDefault="00C52F77">
            <w:pPr>
              <w:rPr>
                <w:rFonts w:ascii="Trebuchet MS" w:hAnsi="Trebuchet MS"/>
                <w:color w:val="000000" w:themeColor="text1"/>
                <w:sz w:val="22"/>
                <w:szCs w:val="22"/>
              </w:rPr>
            </w:pPr>
            <w:r>
              <w:rPr>
                <w:rFonts w:ascii="Trebuchet MS" w:hAnsi="Trebuchet MS"/>
                <w:color w:val="000000" w:themeColor="text1"/>
                <w:sz w:val="22"/>
                <w:szCs w:val="22"/>
              </w:rPr>
              <w:t>Adresas:</w:t>
            </w:r>
          </w:p>
        </w:tc>
        <w:tc>
          <w:tcPr>
            <w:tcW w:w="6667" w:type="dxa"/>
            <w:tcBorders>
              <w:top w:val="single" w:sz="4" w:space="0" w:color="00000A"/>
              <w:left w:val="single" w:sz="4" w:space="0" w:color="00000A"/>
              <w:bottom w:val="single" w:sz="4" w:space="0" w:color="00000A"/>
              <w:right w:val="single" w:sz="4" w:space="0" w:color="00000A"/>
            </w:tcBorders>
            <w:hideMark/>
          </w:tcPr>
          <w:p w14:paraId="5C4C071A" w14:textId="77777777" w:rsidR="00C52F77" w:rsidRDefault="00C52F77">
            <w:pPr>
              <w:rPr>
                <w:rFonts w:ascii="Trebuchet MS" w:hAnsi="Trebuchet MS"/>
                <w:color w:val="000000" w:themeColor="text1"/>
                <w:sz w:val="22"/>
                <w:szCs w:val="22"/>
              </w:rPr>
            </w:pPr>
            <w:r>
              <w:rPr>
                <w:rFonts w:ascii="Trebuchet MS" w:hAnsi="Trebuchet MS"/>
                <w:color w:val="000000" w:themeColor="text1"/>
                <w:sz w:val="22"/>
                <w:szCs w:val="22"/>
              </w:rPr>
              <w:t>Pramonės pr. 31, Kaunas</w:t>
            </w:r>
          </w:p>
        </w:tc>
      </w:tr>
      <w:tr w:rsidR="00C52F77" w14:paraId="5B555DFE" w14:textId="77777777" w:rsidTr="00C52F77">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4251B6ED" w14:textId="77777777" w:rsidR="00C52F77" w:rsidRDefault="00C52F77">
            <w:pPr>
              <w:rPr>
                <w:rFonts w:ascii="Trebuchet MS" w:hAnsi="Trebuchet MS"/>
                <w:color w:val="000000" w:themeColor="text1"/>
                <w:sz w:val="22"/>
                <w:szCs w:val="22"/>
              </w:rPr>
            </w:pPr>
            <w:r>
              <w:rPr>
                <w:rFonts w:ascii="Trebuchet MS" w:hAnsi="Trebuchet MS"/>
                <w:color w:val="000000" w:themeColor="text1"/>
                <w:sz w:val="22"/>
                <w:szCs w:val="22"/>
              </w:rPr>
              <w:t>Telefonas:</w:t>
            </w:r>
          </w:p>
        </w:tc>
        <w:tc>
          <w:tcPr>
            <w:tcW w:w="6667" w:type="dxa"/>
            <w:tcBorders>
              <w:top w:val="single" w:sz="4" w:space="0" w:color="00000A"/>
              <w:left w:val="single" w:sz="4" w:space="0" w:color="00000A"/>
              <w:bottom w:val="single" w:sz="4" w:space="0" w:color="00000A"/>
              <w:right w:val="single" w:sz="4" w:space="0" w:color="00000A"/>
            </w:tcBorders>
            <w:hideMark/>
          </w:tcPr>
          <w:p w14:paraId="53E38AEC" w14:textId="77777777" w:rsidR="00C52F77" w:rsidRDefault="00617841">
            <w:pPr>
              <w:rPr>
                <w:rFonts w:ascii="Trebuchet MS" w:hAnsi="Trebuchet MS"/>
                <w:color w:val="000000" w:themeColor="text1"/>
                <w:sz w:val="22"/>
                <w:szCs w:val="22"/>
              </w:rPr>
            </w:pPr>
            <w:sdt>
              <w:sdtPr>
                <w:rPr>
                  <w:rFonts w:ascii="Trebuchet MS" w:hAnsi="Trebuchet MS"/>
                  <w:color w:val="000000" w:themeColor="text1"/>
                  <w:sz w:val="22"/>
                  <w:szCs w:val="22"/>
                </w:rPr>
                <w:id w:val="-1155685887"/>
                <w:placeholder>
                  <w:docPart w:val="18EF2B2B7FF74E55A4EB5808948AA7D9"/>
                </w:placeholder>
                <w:showingPlcHdr/>
                <w:text/>
              </w:sdtPr>
              <w:sdtEndPr/>
              <w:sdtContent>
                <w:r w:rsidR="00C52F77">
                  <w:rPr>
                    <w:rFonts w:ascii="Trebuchet MS" w:hAnsi="Trebuchet MS"/>
                    <w:color w:val="000000" w:themeColor="text1"/>
                    <w:sz w:val="22"/>
                    <w:szCs w:val="22"/>
                    <w:highlight w:val="yellow"/>
                  </w:rPr>
                  <w:t>įrašyti telefono numerį</w:t>
                </w:r>
              </w:sdtContent>
            </w:sdt>
          </w:p>
        </w:tc>
      </w:tr>
      <w:tr w:rsidR="00C52F77" w14:paraId="47924F6F" w14:textId="77777777" w:rsidTr="00C52F77">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7503C671" w14:textId="77777777" w:rsidR="00C52F77" w:rsidRDefault="00C52F77">
            <w:pPr>
              <w:rPr>
                <w:rFonts w:ascii="Trebuchet MS" w:hAnsi="Trebuchet MS"/>
                <w:color w:val="000000" w:themeColor="text1"/>
                <w:sz w:val="22"/>
                <w:szCs w:val="22"/>
              </w:rPr>
            </w:pPr>
            <w:r>
              <w:rPr>
                <w:rFonts w:ascii="Trebuchet MS" w:hAnsi="Trebuchet MS"/>
                <w:color w:val="000000" w:themeColor="text1"/>
                <w:sz w:val="22"/>
                <w:szCs w:val="22"/>
              </w:rPr>
              <w:t>El. paštas:</w:t>
            </w:r>
          </w:p>
        </w:tc>
        <w:tc>
          <w:tcPr>
            <w:tcW w:w="6667" w:type="dxa"/>
            <w:tcBorders>
              <w:top w:val="single" w:sz="4" w:space="0" w:color="00000A"/>
              <w:left w:val="single" w:sz="4" w:space="0" w:color="00000A"/>
              <w:bottom w:val="single" w:sz="4" w:space="0" w:color="00000A"/>
              <w:right w:val="single" w:sz="4" w:space="0" w:color="00000A"/>
            </w:tcBorders>
            <w:hideMark/>
          </w:tcPr>
          <w:p w14:paraId="2CE0CFD8" w14:textId="77777777" w:rsidR="00C52F77" w:rsidRDefault="00617841">
            <w:pPr>
              <w:rPr>
                <w:rFonts w:ascii="Trebuchet MS" w:hAnsi="Trebuchet MS"/>
                <w:color w:val="000000" w:themeColor="text1"/>
                <w:sz w:val="22"/>
                <w:szCs w:val="22"/>
              </w:rPr>
            </w:pPr>
            <w:sdt>
              <w:sdtPr>
                <w:rPr>
                  <w:rFonts w:ascii="Trebuchet MS" w:hAnsi="Trebuchet MS"/>
                  <w:color w:val="000000" w:themeColor="text1"/>
                  <w:sz w:val="22"/>
                  <w:szCs w:val="22"/>
                  <w:highlight w:val="yellow"/>
                </w:rPr>
                <w:id w:val="-165862630"/>
                <w:placeholder>
                  <w:docPart w:val="E6AF51BDD1064F168C04667F8034EF40"/>
                </w:placeholder>
                <w:showingPlcHdr/>
                <w:text/>
              </w:sdtPr>
              <w:sdtEndPr/>
              <w:sdtContent>
                <w:r w:rsidR="00C52F77">
                  <w:rPr>
                    <w:rFonts w:ascii="Trebuchet MS" w:hAnsi="Trebuchet MS"/>
                    <w:color w:val="000000" w:themeColor="text1"/>
                    <w:sz w:val="22"/>
                    <w:szCs w:val="22"/>
                    <w:highlight w:val="yellow"/>
                  </w:rPr>
                  <w:t>įrašyti elektroninio pašto adresą</w:t>
                </w:r>
              </w:sdtContent>
            </w:sdt>
          </w:p>
        </w:tc>
      </w:tr>
      <w:tr w:rsidR="00C52F77" w14:paraId="7B1780B6" w14:textId="77777777" w:rsidTr="00C52F77">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52FE377B" w14:textId="77777777" w:rsidR="00C52F77" w:rsidRDefault="00C52F77">
            <w:pPr>
              <w:rPr>
                <w:rFonts w:ascii="Trebuchet MS" w:hAnsi="Trebuchet MS"/>
                <w:color w:val="000000" w:themeColor="text1"/>
                <w:sz w:val="22"/>
                <w:szCs w:val="22"/>
              </w:rPr>
            </w:pPr>
            <w:r>
              <w:rPr>
                <w:rFonts w:ascii="Trebuchet MS" w:hAnsi="Trebuchet MS"/>
                <w:color w:val="000000" w:themeColor="text1"/>
                <w:sz w:val="22"/>
                <w:szCs w:val="22"/>
              </w:rPr>
              <w:t>Funkcijos</w:t>
            </w:r>
          </w:p>
        </w:tc>
        <w:tc>
          <w:tcPr>
            <w:tcW w:w="6667" w:type="dxa"/>
            <w:tcBorders>
              <w:top w:val="single" w:sz="4" w:space="0" w:color="00000A"/>
              <w:left w:val="single" w:sz="4" w:space="0" w:color="00000A"/>
              <w:bottom w:val="single" w:sz="4" w:space="0" w:color="00000A"/>
              <w:right w:val="single" w:sz="4" w:space="0" w:color="00000A"/>
            </w:tcBorders>
            <w:hideMark/>
          </w:tcPr>
          <w:p w14:paraId="7DA34192" w14:textId="77777777" w:rsidR="00C52F77" w:rsidRDefault="00617841">
            <w:pPr>
              <w:rPr>
                <w:rFonts w:ascii="Trebuchet MS" w:hAnsi="Trebuchet MS"/>
                <w:color w:val="000000" w:themeColor="text1"/>
                <w:sz w:val="22"/>
                <w:szCs w:val="22"/>
              </w:rPr>
            </w:pPr>
            <w:sdt>
              <w:sdtPr>
                <w:rPr>
                  <w:rFonts w:ascii="Trebuchet MS" w:hAnsi="Trebuchet MS"/>
                  <w:color w:val="000000" w:themeColor="text1"/>
                  <w:sz w:val="22"/>
                  <w:szCs w:val="22"/>
                </w:rPr>
                <w:alias w:val="Funkcijos"/>
                <w:tag w:val="Funkcijos"/>
                <w:id w:val="-633322130"/>
                <w:placeholder>
                  <w:docPart w:val="D312E34D79FE4092B848462A54429581"/>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dropDownList>
              </w:sdtPr>
              <w:sdtEndPr/>
              <w:sdtContent>
                <w:r w:rsidR="00C52F77">
                  <w:rPr>
                    <w:rFonts w:ascii="Trebuchet MS" w:hAnsi="Trebuchet MS"/>
                    <w:color w:val="000000" w:themeColor="text1"/>
                    <w:sz w:val="22"/>
                    <w:szCs w:val="22"/>
                    <w:highlight w:val="yellow"/>
                  </w:rPr>
                  <w:t>pasirinkti funkcijas</w:t>
                </w:r>
              </w:sdtContent>
            </w:sdt>
          </w:p>
        </w:tc>
      </w:tr>
    </w:tbl>
    <w:p w14:paraId="4FB1BDED" w14:textId="77777777" w:rsidR="00C52F77" w:rsidRDefault="00C52F77" w:rsidP="00C52F77">
      <w:pPr>
        <w:spacing w:after="3" w:line="247" w:lineRule="auto"/>
        <w:ind w:left="-15" w:right="24" w:firstLine="567"/>
        <w:jc w:val="both"/>
        <w:rPr>
          <w:rFonts w:ascii="Trebuchet MS" w:eastAsia="Trebuchet MS" w:hAnsi="Trebuchet MS" w:cs="Trebuchet MS"/>
          <w:color w:val="000000"/>
          <w:sz w:val="22"/>
          <w:szCs w:val="22"/>
        </w:rPr>
      </w:pPr>
    </w:p>
    <w:p w14:paraId="70D01805" w14:textId="15300DEF" w:rsidR="00C52F77" w:rsidRPr="00957808" w:rsidRDefault="00C52F77" w:rsidP="00226B41">
      <w:pPr>
        <w:pStyle w:val="ListParagraph"/>
        <w:numPr>
          <w:ilvl w:val="2"/>
          <w:numId w:val="26"/>
        </w:numPr>
        <w:spacing w:after="3" w:line="247" w:lineRule="auto"/>
        <w:ind w:left="1276" w:right="24" w:hanging="709"/>
        <w:jc w:val="both"/>
        <w:rPr>
          <w:rFonts w:ascii="Trebuchet MS" w:eastAsia="Trebuchet MS" w:hAnsi="Trebuchet MS" w:cs="Trebuchet MS"/>
          <w:color w:val="000000"/>
          <w:sz w:val="22"/>
          <w:szCs w:val="22"/>
        </w:rPr>
      </w:pPr>
      <w:r w:rsidRPr="00957808">
        <w:rPr>
          <w:rFonts w:ascii="Trebuchet MS" w:eastAsia="Trebuchet MS" w:hAnsi="Trebuchet MS" w:cs="Trebuchet MS"/>
          <w:color w:val="000000"/>
          <w:sz w:val="22"/>
          <w:szCs w:val="22"/>
        </w:rPr>
        <w:t>Paslaugų teikėjo</w:t>
      </w:r>
      <w:r w:rsidRPr="00957808">
        <w:rPr>
          <w:rFonts w:ascii="Trebuchet MS" w:eastAsia="Trebuchet MS" w:hAnsi="Trebuchet MS" w:cs="Trebuchet MS"/>
          <w:b/>
          <w:color w:val="000000"/>
          <w:sz w:val="22"/>
          <w:szCs w:val="22"/>
        </w:rPr>
        <w:t xml:space="preserve"> </w:t>
      </w:r>
      <w:r w:rsidRPr="00957808">
        <w:rPr>
          <w:rFonts w:ascii="Trebuchet MS" w:eastAsia="Trebuchet MS" w:hAnsi="Trebuchet MS" w:cs="Trebuchet MS"/>
          <w:color w:val="000000"/>
          <w:sz w:val="22"/>
          <w:szCs w:val="22"/>
        </w:rPr>
        <w:t>paskirtas asmuo, atsakingas už Sutarties vykdymą:</w:t>
      </w:r>
    </w:p>
    <w:tbl>
      <w:tblPr>
        <w:tblpPr w:leftFromText="180" w:rightFromText="180" w:vertAnchor="text" w:horzAnchor="margin" w:tblpX="509" w:tblpY="52"/>
        <w:tblW w:w="93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C52F77" w14:paraId="77760C55" w14:textId="77777777" w:rsidTr="00C52F77">
        <w:tc>
          <w:tcPr>
            <w:tcW w:w="2688" w:type="dxa"/>
            <w:tcBorders>
              <w:top w:val="single" w:sz="4" w:space="0" w:color="00000A"/>
              <w:left w:val="single" w:sz="4" w:space="0" w:color="00000A"/>
              <w:bottom w:val="single" w:sz="4" w:space="0" w:color="00000A"/>
              <w:right w:val="single" w:sz="4" w:space="0" w:color="00000A"/>
            </w:tcBorders>
            <w:hideMark/>
          </w:tcPr>
          <w:p w14:paraId="7A36595F"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Vardas, pavardė:</w:t>
            </w:r>
          </w:p>
        </w:tc>
        <w:tc>
          <w:tcPr>
            <w:tcW w:w="6667" w:type="dxa"/>
            <w:tcBorders>
              <w:top w:val="single" w:sz="4" w:space="0" w:color="00000A"/>
              <w:left w:val="single" w:sz="4" w:space="0" w:color="00000A"/>
              <w:bottom w:val="single" w:sz="4" w:space="0" w:color="00000A"/>
              <w:right w:val="single" w:sz="4" w:space="0" w:color="00000A"/>
            </w:tcBorders>
            <w:hideMark/>
          </w:tcPr>
          <w:p w14:paraId="120F7E89"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id w:val="127286750"/>
                <w:placeholder>
                  <w:docPart w:val="A596E85C64864E70940D4D8F76D4850C"/>
                </w:placeholder>
                <w:showingPlcHdr/>
                <w:text/>
              </w:sdtPr>
              <w:sdtEndPr/>
              <w:sdtContent>
                <w:r w:rsidR="00C52F77">
                  <w:rPr>
                    <w:rFonts w:ascii="Trebuchet MS" w:eastAsia="Times New Roman" w:hAnsi="Trebuchet MS"/>
                    <w:sz w:val="22"/>
                    <w:szCs w:val="22"/>
                    <w:highlight w:val="yellow"/>
                    <w:lang w:eastAsia="ar-SA"/>
                  </w:rPr>
                  <w:t>įrašyti vardą ir pavardę</w:t>
                </w:r>
              </w:sdtContent>
            </w:sdt>
          </w:p>
        </w:tc>
      </w:tr>
      <w:tr w:rsidR="00C52F77" w14:paraId="3F859795" w14:textId="77777777" w:rsidTr="00C52F77">
        <w:tc>
          <w:tcPr>
            <w:tcW w:w="2688" w:type="dxa"/>
            <w:tcBorders>
              <w:top w:val="single" w:sz="4" w:space="0" w:color="00000A"/>
              <w:left w:val="single" w:sz="4" w:space="0" w:color="00000A"/>
              <w:bottom w:val="single" w:sz="4" w:space="0" w:color="00000A"/>
              <w:right w:val="single" w:sz="4" w:space="0" w:color="00000A"/>
            </w:tcBorders>
            <w:hideMark/>
          </w:tcPr>
          <w:p w14:paraId="06C40C6C"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Adresas:</w:t>
            </w:r>
          </w:p>
        </w:tc>
        <w:tc>
          <w:tcPr>
            <w:tcW w:w="6667" w:type="dxa"/>
            <w:tcBorders>
              <w:top w:val="single" w:sz="4" w:space="0" w:color="00000A"/>
              <w:left w:val="single" w:sz="4" w:space="0" w:color="00000A"/>
              <w:bottom w:val="single" w:sz="4" w:space="0" w:color="00000A"/>
              <w:right w:val="single" w:sz="4" w:space="0" w:color="00000A"/>
            </w:tcBorders>
            <w:hideMark/>
          </w:tcPr>
          <w:p w14:paraId="2A1D424F"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id w:val="-940830354"/>
                <w:placeholder>
                  <w:docPart w:val="93AE2DC7E15C4AAC938930BB26E920C1"/>
                </w:placeholder>
                <w:showingPlcHdr/>
                <w:text/>
              </w:sdtPr>
              <w:sdtEndPr/>
              <w:sdtContent>
                <w:r w:rsidR="00C52F77">
                  <w:rPr>
                    <w:rFonts w:ascii="Trebuchet MS" w:eastAsia="Times New Roman" w:hAnsi="Trebuchet MS"/>
                    <w:sz w:val="22"/>
                    <w:szCs w:val="22"/>
                    <w:highlight w:val="yellow"/>
                    <w:lang w:eastAsia="ar-SA"/>
                  </w:rPr>
                  <w:t>įrašyti adresą</w:t>
                </w:r>
              </w:sdtContent>
            </w:sdt>
          </w:p>
        </w:tc>
      </w:tr>
      <w:tr w:rsidR="00C52F77" w14:paraId="46581CFF" w14:textId="77777777" w:rsidTr="00C52F77">
        <w:tc>
          <w:tcPr>
            <w:tcW w:w="2688" w:type="dxa"/>
            <w:tcBorders>
              <w:top w:val="single" w:sz="4" w:space="0" w:color="00000A"/>
              <w:left w:val="single" w:sz="4" w:space="0" w:color="00000A"/>
              <w:bottom w:val="single" w:sz="4" w:space="0" w:color="00000A"/>
              <w:right w:val="single" w:sz="4" w:space="0" w:color="00000A"/>
            </w:tcBorders>
            <w:hideMark/>
          </w:tcPr>
          <w:p w14:paraId="03150287"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Telefonas:</w:t>
            </w:r>
          </w:p>
        </w:tc>
        <w:tc>
          <w:tcPr>
            <w:tcW w:w="6667" w:type="dxa"/>
            <w:tcBorders>
              <w:top w:val="single" w:sz="4" w:space="0" w:color="00000A"/>
              <w:left w:val="single" w:sz="4" w:space="0" w:color="00000A"/>
              <w:bottom w:val="single" w:sz="4" w:space="0" w:color="00000A"/>
              <w:right w:val="single" w:sz="4" w:space="0" w:color="00000A"/>
            </w:tcBorders>
            <w:hideMark/>
          </w:tcPr>
          <w:p w14:paraId="580EAEE3"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id w:val="-81062693"/>
                <w:placeholder>
                  <w:docPart w:val="D93EFC084E2B473C871D4DA2388B597A"/>
                </w:placeholder>
                <w:showingPlcHdr/>
                <w:text/>
              </w:sdtPr>
              <w:sdtEndPr/>
              <w:sdtContent>
                <w:r w:rsidR="00C52F77">
                  <w:rPr>
                    <w:rFonts w:ascii="Trebuchet MS" w:eastAsia="Times New Roman" w:hAnsi="Trebuchet MS"/>
                    <w:sz w:val="22"/>
                    <w:szCs w:val="22"/>
                    <w:highlight w:val="yellow"/>
                    <w:lang w:eastAsia="ar-SA"/>
                  </w:rPr>
                  <w:t>įrašyti telefono numerį</w:t>
                </w:r>
              </w:sdtContent>
            </w:sdt>
          </w:p>
        </w:tc>
      </w:tr>
      <w:tr w:rsidR="00C52F77" w14:paraId="2711E514" w14:textId="77777777" w:rsidTr="00C52F77">
        <w:trPr>
          <w:trHeight w:val="50"/>
        </w:trPr>
        <w:tc>
          <w:tcPr>
            <w:tcW w:w="2688" w:type="dxa"/>
            <w:tcBorders>
              <w:top w:val="single" w:sz="4" w:space="0" w:color="00000A"/>
              <w:left w:val="single" w:sz="4" w:space="0" w:color="00000A"/>
              <w:bottom w:val="single" w:sz="4" w:space="0" w:color="00000A"/>
              <w:right w:val="single" w:sz="4" w:space="0" w:color="00000A"/>
            </w:tcBorders>
            <w:hideMark/>
          </w:tcPr>
          <w:p w14:paraId="3D5D4E02"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El. paštas:</w:t>
            </w:r>
          </w:p>
        </w:tc>
        <w:tc>
          <w:tcPr>
            <w:tcW w:w="6667" w:type="dxa"/>
            <w:tcBorders>
              <w:top w:val="single" w:sz="4" w:space="0" w:color="00000A"/>
              <w:left w:val="single" w:sz="4" w:space="0" w:color="00000A"/>
              <w:bottom w:val="single" w:sz="4" w:space="0" w:color="00000A"/>
              <w:right w:val="single" w:sz="4" w:space="0" w:color="00000A"/>
            </w:tcBorders>
            <w:hideMark/>
          </w:tcPr>
          <w:p w14:paraId="3F8687BB"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844668781"/>
                <w:placeholder>
                  <w:docPart w:val="A5C1AC870EC549E288A348845973E23D"/>
                </w:placeholder>
                <w:showingPlcHdr/>
                <w:text/>
              </w:sdtPr>
              <w:sdtEndPr/>
              <w:sdtContent>
                <w:r w:rsidR="00C52F77">
                  <w:rPr>
                    <w:rFonts w:ascii="Trebuchet MS" w:eastAsia="Times New Roman" w:hAnsi="Trebuchet MS"/>
                    <w:sz w:val="22"/>
                    <w:szCs w:val="22"/>
                    <w:highlight w:val="yellow"/>
                    <w:lang w:eastAsia="ar-SA"/>
                  </w:rPr>
                  <w:t>įrašyti elektroninio pašto adresą</w:t>
                </w:r>
              </w:sdtContent>
            </w:sdt>
          </w:p>
        </w:tc>
      </w:tr>
    </w:tbl>
    <w:p w14:paraId="748E096D" w14:textId="77777777" w:rsidR="00C52F77" w:rsidRDefault="00C52F77" w:rsidP="00C52F77">
      <w:pPr>
        <w:tabs>
          <w:tab w:val="left" w:pos="1080"/>
        </w:tabs>
        <w:jc w:val="both"/>
        <w:rPr>
          <w:rFonts w:ascii="Trebuchet MS" w:eastAsia="Times New Roman" w:hAnsi="Trebuchet MS"/>
          <w:b/>
          <w:bCs/>
          <w:sz w:val="22"/>
          <w:szCs w:val="22"/>
          <w:lang w:eastAsia="ar-SA"/>
        </w:rPr>
      </w:pPr>
    </w:p>
    <w:p w14:paraId="080CA0A6" w14:textId="263A41CC" w:rsidR="00C52F77" w:rsidRPr="001C551C" w:rsidRDefault="00C52F77" w:rsidP="001E3BA0">
      <w:pPr>
        <w:pStyle w:val="ListParagraph"/>
        <w:numPr>
          <w:ilvl w:val="2"/>
          <w:numId w:val="26"/>
        </w:numPr>
        <w:tabs>
          <w:tab w:val="left" w:pos="1080"/>
        </w:tabs>
        <w:ind w:left="0" w:firstLine="567"/>
        <w:jc w:val="both"/>
        <w:rPr>
          <w:rFonts w:ascii="Trebuchet MS" w:eastAsia="Times New Roman" w:hAnsi="Trebuchet MS"/>
          <w:sz w:val="22"/>
          <w:szCs w:val="22"/>
          <w:lang w:eastAsia="ar-SA"/>
        </w:rPr>
      </w:pPr>
      <w:r w:rsidRPr="001C551C">
        <w:rPr>
          <w:rFonts w:ascii="Trebuchet MS" w:eastAsia="Times New Roman" w:hAnsi="Trebuchet MS"/>
          <w:sz w:val="22"/>
          <w:szCs w:val="22"/>
          <w:lang w:eastAsia="ar-SA"/>
        </w:rPr>
        <w:t>Paslaug</w:t>
      </w:r>
      <w:r w:rsidR="003C1C72">
        <w:rPr>
          <w:rFonts w:ascii="Trebuchet MS" w:eastAsia="Times New Roman" w:hAnsi="Trebuchet MS"/>
          <w:sz w:val="22"/>
          <w:szCs w:val="22"/>
          <w:lang w:eastAsia="ar-SA"/>
        </w:rPr>
        <w:t>ų</w:t>
      </w:r>
      <w:r w:rsidRPr="001C551C">
        <w:rPr>
          <w:rFonts w:ascii="Trebuchet MS" w:eastAsia="Times New Roman" w:hAnsi="Trebuchet MS"/>
          <w:sz w:val="22"/>
          <w:szCs w:val="22"/>
          <w:lang w:eastAsia="ar-SA"/>
        </w:rPr>
        <w:t xml:space="preserve"> teikėjo ir Užsakovo vienas kitam siunčiami pranešimai turi būti raštiški ir siunčiami šiais adresais:</w:t>
      </w:r>
    </w:p>
    <w:p w14:paraId="677BB221" w14:textId="77777777" w:rsidR="00C52F77" w:rsidRDefault="00C52F77" w:rsidP="00C52F77">
      <w:pPr>
        <w:tabs>
          <w:tab w:val="num" w:pos="0"/>
          <w:tab w:val="left" w:pos="1080"/>
        </w:tabs>
        <w:ind w:firstLine="540"/>
        <w:jc w:val="both"/>
        <w:rPr>
          <w:rFonts w:ascii="Trebuchet MS" w:eastAsia="Times New Roman" w:hAnsi="Trebuchet MS"/>
          <w:sz w:val="22"/>
          <w:szCs w:val="22"/>
          <w:lang w:eastAsia="ar-SA"/>
        </w:rPr>
      </w:pPr>
      <w:r>
        <w:rPr>
          <w:rFonts w:ascii="Trebuchet MS" w:eastAsia="Times New Roman" w:hAnsi="Trebuchet MS"/>
          <w:sz w:val="22"/>
          <w:szCs w:val="22"/>
          <w:lang w:eastAsia="ar-SA"/>
        </w:rPr>
        <w:t>Paslaugos teikėjui–</w:t>
      </w:r>
    </w:p>
    <w:tbl>
      <w:tblPr>
        <w:tblpPr w:leftFromText="180" w:rightFromText="180" w:vertAnchor="text" w:horzAnchor="margin" w:tblpX="509" w:tblpY="52"/>
        <w:tblW w:w="93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C52F77" w14:paraId="45551A0C" w14:textId="77777777" w:rsidTr="00C52F77">
        <w:tc>
          <w:tcPr>
            <w:tcW w:w="2688" w:type="dxa"/>
            <w:tcBorders>
              <w:top w:val="single" w:sz="4" w:space="0" w:color="00000A"/>
              <w:left w:val="single" w:sz="4" w:space="0" w:color="00000A"/>
              <w:bottom w:val="single" w:sz="4" w:space="0" w:color="00000A"/>
              <w:right w:val="single" w:sz="4" w:space="0" w:color="00000A"/>
            </w:tcBorders>
            <w:hideMark/>
          </w:tcPr>
          <w:p w14:paraId="0F6D942D"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Vardas, pavardė:</w:t>
            </w:r>
          </w:p>
        </w:tc>
        <w:tc>
          <w:tcPr>
            <w:tcW w:w="6667" w:type="dxa"/>
            <w:tcBorders>
              <w:top w:val="single" w:sz="4" w:space="0" w:color="00000A"/>
              <w:left w:val="single" w:sz="4" w:space="0" w:color="00000A"/>
              <w:bottom w:val="single" w:sz="4" w:space="0" w:color="00000A"/>
              <w:right w:val="single" w:sz="4" w:space="0" w:color="00000A"/>
            </w:tcBorders>
            <w:hideMark/>
          </w:tcPr>
          <w:p w14:paraId="79DA434F"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id w:val="113903871"/>
                <w:placeholder>
                  <w:docPart w:val="09BA45177009496BAF057B43F2B0DC4B"/>
                </w:placeholder>
                <w:showingPlcHdr/>
                <w:text/>
              </w:sdtPr>
              <w:sdtEndPr/>
              <w:sdtContent>
                <w:r w:rsidR="00C52F77">
                  <w:rPr>
                    <w:rFonts w:ascii="Trebuchet MS" w:eastAsia="Times New Roman" w:hAnsi="Trebuchet MS"/>
                    <w:sz w:val="22"/>
                    <w:szCs w:val="22"/>
                    <w:highlight w:val="yellow"/>
                    <w:lang w:eastAsia="ar-SA"/>
                  </w:rPr>
                  <w:t>įrašyti vardą ir pavardę</w:t>
                </w:r>
              </w:sdtContent>
            </w:sdt>
          </w:p>
        </w:tc>
      </w:tr>
      <w:tr w:rsidR="00C52F77" w14:paraId="58A6674F" w14:textId="77777777" w:rsidTr="00C52F77">
        <w:tc>
          <w:tcPr>
            <w:tcW w:w="2688" w:type="dxa"/>
            <w:tcBorders>
              <w:top w:val="single" w:sz="4" w:space="0" w:color="00000A"/>
              <w:left w:val="single" w:sz="4" w:space="0" w:color="00000A"/>
              <w:bottom w:val="single" w:sz="4" w:space="0" w:color="00000A"/>
              <w:right w:val="single" w:sz="4" w:space="0" w:color="00000A"/>
            </w:tcBorders>
            <w:hideMark/>
          </w:tcPr>
          <w:p w14:paraId="6CD50B02"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Adresas:</w:t>
            </w:r>
          </w:p>
        </w:tc>
        <w:tc>
          <w:tcPr>
            <w:tcW w:w="6667" w:type="dxa"/>
            <w:tcBorders>
              <w:top w:val="single" w:sz="4" w:space="0" w:color="00000A"/>
              <w:left w:val="single" w:sz="4" w:space="0" w:color="00000A"/>
              <w:bottom w:val="single" w:sz="4" w:space="0" w:color="00000A"/>
              <w:right w:val="single" w:sz="4" w:space="0" w:color="00000A"/>
            </w:tcBorders>
            <w:hideMark/>
          </w:tcPr>
          <w:p w14:paraId="441444F6"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id w:val="113903872"/>
                <w:placeholder>
                  <w:docPart w:val="856EC38117D549E9A2DE0C95A036E489"/>
                </w:placeholder>
                <w:showingPlcHdr/>
                <w:text/>
              </w:sdtPr>
              <w:sdtEndPr/>
              <w:sdtContent>
                <w:r w:rsidR="00C52F77">
                  <w:rPr>
                    <w:rFonts w:ascii="Trebuchet MS" w:eastAsia="Times New Roman" w:hAnsi="Trebuchet MS"/>
                    <w:sz w:val="22"/>
                    <w:szCs w:val="22"/>
                    <w:highlight w:val="yellow"/>
                    <w:lang w:eastAsia="ar-SA"/>
                  </w:rPr>
                  <w:t>įrašyti adresą</w:t>
                </w:r>
              </w:sdtContent>
            </w:sdt>
          </w:p>
        </w:tc>
      </w:tr>
      <w:tr w:rsidR="00C52F77" w14:paraId="425D7118" w14:textId="77777777" w:rsidTr="00C52F77">
        <w:tc>
          <w:tcPr>
            <w:tcW w:w="2688" w:type="dxa"/>
            <w:tcBorders>
              <w:top w:val="single" w:sz="4" w:space="0" w:color="00000A"/>
              <w:left w:val="single" w:sz="4" w:space="0" w:color="00000A"/>
              <w:bottom w:val="single" w:sz="4" w:space="0" w:color="00000A"/>
              <w:right w:val="single" w:sz="4" w:space="0" w:color="00000A"/>
            </w:tcBorders>
            <w:hideMark/>
          </w:tcPr>
          <w:p w14:paraId="02D628A8"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Telefonas:</w:t>
            </w:r>
          </w:p>
        </w:tc>
        <w:tc>
          <w:tcPr>
            <w:tcW w:w="6667" w:type="dxa"/>
            <w:tcBorders>
              <w:top w:val="single" w:sz="4" w:space="0" w:color="00000A"/>
              <w:left w:val="single" w:sz="4" w:space="0" w:color="00000A"/>
              <w:bottom w:val="single" w:sz="4" w:space="0" w:color="00000A"/>
              <w:right w:val="single" w:sz="4" w:space="0" w:color="00000A"/>
            </w:tcBorders>
            <w:hideMark/>
          </w:tcPr>
          <w:p w14:paraId="6CE2582C"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id w:val="113903873"/>
                <w:placeholder>
                  <w:docPart w:val="E91D98ECFA1040179A636FB1E13A11CB"/>
                </w:placeholder>
                <w:showingPlcHdr/>
                <w:text/>
              </w:sdtPr>
              <w:sdtEndPr/>
              <w:sdtContent>
                <w:r w:rsidR="00C52F77">
                  <w:rPr>
                    <w:rFonts w:ascii="Trebuchet MS" w:eastAsia="Times New Roman" w:hAnsi="Trebuchet MS"/>
                    <w:sz w:val="22"/>
                    <w:szCs w:val="22"/>
                    <w:highlight w:val="yellow"/>
                    <w:lang w:eastAsia="ar-SA"/>
                  </w:rPr>
                  <w:t>įrašyti telefono numerį</w:t>
                </w:r>
              </w:sdtContent>
            </w:sdt>
          </w:p>
        </w:tc>
      </w:tr>
      <w:tr w:rsidR="00C52F77" w14:paraId="2637EEB7" w14:textId="77777777" w:rsidTr="00C52F77">
        <w:trPr>
          <w:trHeight w:val="50"/>
        </w:trPr>
        <w:tc>
          <w:tcPr>
            <w:tcW w:w="2688" w:type="dxa"/>
            <w:tcBorders>
              <w:top w:val="single" w:sz="4" w:space="0" w:color="00000A"/>
              <w:left w:val="single" w:sz="4" w:space="0" w:color="00000A"/>
              <w:bottom w:val="single" w:sz="4" w:space="0" w:color="00000A"/>
              <w:right w:val="single" w:sz="4" w:space="0" w:color="00000A"/>
            </w:tcBorders>
            <w:hideMark/>
          </w:tcPr>
          <w:p w14:paraId="15C87FDC"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El. paštas:</w:t>
            </w:r>
          </w:p>
        </w:tc>
        <w:tc>
          <w:tcPr>
            <w:tcW w:w="6667" w:type="dxa"/>
            <w:tcBorders>
              <w:top w:val="single" w:sz="4" w:space="0" w:color="00000A"/>
              <w:left w:val="single" w:sz="4" w:space="0" w:color="00000A"/>
              <w:bottom w:val="single" w:sz="4" w:space="0" w:color="00000A"/>
              <w:right w:val="single" w:sz="4" w:space="0" w:color="00000A"/>
            </w:tcBorders>
            <w:hideMark/>
          </w:tcPr>
          <w:p w14:paraId="47DDE21B"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13903874"/>
                <w:placeholder>
                  <w:docPart w:val="EBF87ADB462445819EB4C9B3EB24EB55"/>
                </w:placeholder>
                <w:showingPlcHdr/>
                <w:text/>
              </w:sdtPr>
              <w:sdtEndPr/>
              <w:sdtContent>
                <w:r w:rsidR="00C52F77">
                  <w:rPr>
                    <w:rFonts w:ascii="Trebuchet MS" w:eastAsia="Times New Roman" w:hAnsi="Trebuchet MS"/>
                    <w:sz w:val="22"/>
                    <w:szCs w:val="22"/>
                    <w:highlight w:val="yellow"/>
                    <w:lang w:eastAsia="ar-SA"/>
                  </w:rPr>
                  <w:t>įrašyti elektroninio pašto adresą</w:t>
                </w:r>
              </w:sdtContent>
            </w:sdt>
          </w:p>
        </w:tc>
      </w:tr>
    </w:tbl>
    <w:p w14:paraId="4ACDB234" w14:textId="77777777" w:rsidR="00C52F77" w:rsidRDefault="00C52F77" w:rsidP="00C52F77">
      <w:pPr>
        <w:tabs>
          <w:tab w:val="num" w:pos="0"/>
        </w:tabs>
        <w:ind w:left="540"/>
        <w:jc w:val="both"/>
        <w:rPr>
          <w:rFonts w:ascii="Trebuchet MS" w:eastAsia="Times New Roman" w:hAnsi="Trebuchet MS"/>
          <w:b/>
          <w:bCs/>
          <w:sz w:val="22"/>
          <w:szCs w:val="22"/>
          <w:lang w:eastAsia="ar-SA"/>
        </w:rPr>
      </w:pPr>
    </w:p>
    <w:p w14:paraId="503A58EB" w14:textId="77777777" w:rsidR="00C52F77" w:rsidRDefault="00C52F77" w:rsidP="00C52F77">
      <w:pPr>
        <w:tabs>
          <w:tab w:val="num" w:pos="0"/>
        </w:tabs>
        <w:ind w:left="540"/>
        <w:jc w:val="both"/>
        <w:rPr>
          <w:rFonts w:ascii="Trebuchet MS" w:eastAsia="Times New Roman" w:hAnsi="Trebuchet MS"/>
          <w:b/>
          <w:bCs/>
          <w:sz w:val="22"/>
          <w:szCs w:val="22"/>
          <w:lang w:eastAsia="ar-SA"/>
        </w:rPr>
      </w:pPr>
      <w:r>
        <w:rPr>
          <w:rFonts w:ascii="Trebuchet MS" w:eastAsia="Times New Roman" w:hAnsi="Trebuchet MS"/>
          <w:b/>
          <w:bCs/>
          <w:sz w:val="22"/>
          <w:szCs w:val="22"/>
          <w:lang w:eastAsia="ar-SA"/>
        </w:rPr>
        <w:t>Užsakovui -</w:t>
      </w:r>
    </w:p>
    <w:p w14:paraId="69721C04" w14:textId="77777777" w:rsidR="00C52F77" w:rsidRDefault="00C52F77" w:rsidP="00C52F77">
      <w:pPr>
        <w:tabs>
          <w:tab w:val="num" w:pos="0"/>
          <w:tab w:val="left" w:pos="1985"/>
        </w:tabs>
        <w:ind w:left="540"/>
        <w:jc w:val="both"/>
        <w:rPr>
          <w:rFonts w:ascii="Trebuchet MS" w:eastAsia="Times New Roman" w:hAnsi="Trebuchet MS"/>
          <w:sz w:val="22"/>
          <w:szCs w:val="22"/>
          <w:lang w:eastAsia="ar-SA"/>
        </w:rPr>
      </w:pPr>
      <w:r>
        <w:rPr>
          <w:rFonts w:ascii="Trebuchet MS" w:eastAsia="Times New Roman" w:hAnsi="Trebuchet MS"/>
          <w:sz w:val="22"/>
          <w:szCs w:val="22"/>
          <w:lang w:eastAsia="ar-SA"/>
        </w:rPr>
        <w:t>Adresas:</w:t>
      </w:r>
      <w:r>
        <w:rPr>
          <w:rFonts w:ascii="Trebuchet MS" w:eastAsia="Times New Roman" w:hAnsi="Trebuchet MS"/>
          <w:sz w:val="22"/>
          <w:szCs w:val="22"/>
          <w:lang w:eastAsia="ar-SA"/>
        </w:rPr>
        <w:tab/>
        <w:t>Pramonės pr. 31, Kaunas</w:t>
      </w:r>
    </w:p>
    <w:p w14:paraId="59A9ADD4" w14:textId="77777777" w:rsidR="00C52F77" w:rsidRDefault="00C52F77" w:rsidP="00C52F77">
      <w:pPr>
        <w:tabs>
          <w:tab w:val="left" w:pos="1985"/>
        </w:tabs>
        <w:ind w:firstLine="567"/>
        <w:jc w:val="both"/>
        <w:rPr>
          <w:rFonts w:ascii="Trebuchet MS" w:eastAsia="Times New Roman" w:hAnsi="Trebuchet MS"/>
          <w:sz w:val="22"/>
          <w:szCs w:val="22"/>
          <w:lang w:eastAsia="ar-SA"/>
        </w:rPr>
      </w:pPr>
      <w:r>
        <w:rPr>
          <w:rFonts w:ascii="Trebuchet MS" w:eastAsia="Times New Roman" w:hAnsi="Trebuchet MS"/>
          <w:sz w:val="22"/>
          <w:szCs w:val="22"/>
          <w:lang w:eastAsia="ar-SA"/>
        </w:rPr>
        <w:t>Telefonas:</w:t>
      </w:r>
      <w:r>
        <w:rPr>
          <w:rFonts w:ascii="Trebuchet MS" w:eastAsia="Times New Roman" w:hAnsi="Trebuchet MS"/>
          <w:sz w:val="22"/>
          <w:szCs w:val="22"/>
          <w:lang w:eastAsia="ar-SA"/>
        </w:rPr>
        <w:tab/>
        <w:t>8 37 40 39 99</w:t>
      </w:r>
    </w:p>
    <w:p w14:paraId="5D7E78D4" w14:textId="77777777" w:rsidR="00C52F77" w:rsidRPr="00BB2C6F" w:rsidRDefault="00C52F77" w:rsidP="00C52F77">
      <w:pPr>
        <w:tabs>
          <w:tab w:val="left" w:pos="1985"/>
        </w:tabs>
        <w:ind w:firstLine="567"/>
        <w:jc w:val="both"/>
        <w:rPr>
          <w:rFonts w:ascii="Trebuchet MS" w:eastAsia="Times New Roman" w:hAnsi="Trebuchet MS"/>
          <w:sz w:val="22"/>
          <w:szCs w:val="22"/>
          <w:lang w:val="en-US" w:eastAsia="ar-SA"/>
        </w:rPr>
      </w:pPr>
      <w:r>
        <w:rPr>
          <w:rFonts w:ascii="Trebuchet MS" w:eastAsia="Times New Roman" w:hAnsi="Trebuchet MS"/>
          <w:sz w:val="22"/>
          <w:szCs w:val="22"/>
          <w:lang w:eastAsia="ar-SA"/>
        </w:rPr>
        <w:t>El. paštas:</w:t>
      </w:r>
      <w:r>
        <w:rPr>
          <w:rFonts w:ascii="Trebuchet MS" w:eastAsia="Times New Roman" w:hAnsi="Trebuchet MS"/>
          <w:sz w:val="22"/>
          <w:szCs w:val="22"/>
          <w:lang w:eastAsia="ar-SA"/>
        </w:rPr>
        <w:tab/>
      </w:r>
      <w:hyperlink r:id="rId8" w:history="1">
        <w:r w:rsidRPr="00BB2C6F">
          <w:rPr>
            <w:rStyle w:val="Hyperlink"/>
            <w:rFonts w:ascii="Trebuchet MS" w:eastAsia="Times New Roman" w:hAnsi="Trebuchet MS"/>
            <w:color w:val="auto"/>
            <w:sz w:val="22"/>
            <w:szCs w:val="22"/>
            <w:u w:val="none"/>
            <w:lang w:eastAsia="ar-SA"/>
          </w:rPr>
          <w:t>info</w:t>
        </w:r>
        <w:r w:rsidRPr="00BB2C6F">
          <w:rPr>
            <w:rStyle w:val="Hyperlink"/>
            <w:rFonts w:ascii="Trebuchet MS" w:eastAsia="Times New Roman" w:hAnsi="Trebuchet MS"/>
            <w:color w:val="auto"/>
            <w:sz w:val="22"/>
            <w:szCs w:val="22"/>
            <w:u w:val="none"/>
            <w:lang w:val="en-US" w:eastAsia="ar-SA"/>
          </w:rPr>
          <w:t>@kaunopoliklinika.lt</w:t>
        </w:r>
      </w:hyperlink>
    </w:p>
    <w:p w14:paraId="57EE3C8C" w14:textId="77777777" w:rsidR="00C52F77" w:rsidRDefault="00C52F77" w:rsidP="00C52F77">
      <w:pPr>
        <w:rPr>
          <w:rFonts w:ascii="Trebuchet MS" w:eastAsia="Times New Roman" w:hAnsi="Trebuchet MS"/>
          <w:sz w:val="22"/>
          <w:szCs w:val="22"/>
          <w:lang w:eastAsia="ar-SA"/>
        </w:rPr>
      </w:pPr>
    </w:p>
    <w:p w14:paraId="6995B766" w14:textId="59963865" w:rsidR="00C52F77" w:rsidRPr="0003750C" w:rsidRDefault="00C52F77" w:rsidP="00BB2C6F">
      <w:pPr>
        <w:pStyle w:val="ListParagraph"/>
        <w:numPr>
          <w:ilvl w:val="1"/>
          <w:numId w:val="26"/>
        </w:numPr>
        <w:tabs>
          <w:tab w:val="left" w:pos="1134"/>
        </w:tabs>
        <w:spacing w:after="29" w:line="247" w:lineRule="auto"/>
        <w:ind w:left="0" w:right="24" w:firstLine="567"/>
        <w:jc w:val="both"/>
        <w:rPr>
          <w:rFonts w:ascii="Trebuchet MS" w:eastAsia="Trebuchet MS" w:hAnsi="Trebuchet MS" w:cs="Trebuchet MS"/>
          <w:color w:val="000000"/>
          <w:sz w:val="22"/>
          <w:szCs w:val="22"/>
          <w:lang w:eastAsia="lt-LT"/>
        </w:rPr>
      </w:pPr>
      <w:r w:rsidRPr="0003750C">
        <w:rPr>
          <w:rFonts w:ascii="Trebuchet MS" w:eastAsia="Trebuchet MS" w:hAnsi="Trebuchet MS" w:cs="Trebuchet MS"/>
          <w:color w:val="000000"/>
          <w:sz w:val="22"/>
          <w:szCs w:val="22"/>
        </w:rPr>
        <w:t>Šią Sutartį sudaro Sutarties Specialiosios sąlygos, jų priedai ir Sutarties Bendrosios sąlygos. Laikoma, kad Sutartį sudarantys dokumentai vienas kitą paaiškina. Jeigu Sutarties Specialiųjų sąlygų ir / ar jų priedų nuostatos neatitinka Sutarties Bendrųjų sąlygų nuostatų, pirmenybė yra teikiama Sutarties Specialiųjų sąlygų bei jų priedų nuostatoms. Esant tarpusavio neatitikimams tarp Sutarties Specialiųjų sąlygų ir jos priedų, prioritetas teikiamas šiam Šalių pasirašytam Sutarties tekstui, po to Pirkimo, kurio pagrindu buvo sudaryta Sutartis, dokumentams, po to</w:t>
      </w:r>
      <w:r w:rsidR="004132CD">
        <w:rPr>
          <w:rFonts w:ascii="Trebuchet MS" w:eastAsia="Trebuchet MS" w:hAnsi="Trebuchet MS" w:cs="Trebuchet MS"/>
          <w:color w:val="000000"/>
          <w:sz w:val="22"/>
          <w:szCs w:val="22"/>
        </w:rPr>
        <w:t xml:space="preserve"> </w:t>
      </w:r>
      <w:r w:rsidRPr="0003750C">
        <w:rPr>
          <w:rFonts w:ascii="Trebuchet MS" w:eastAsia="Trebuchet MS" w:hAnsi="Trebuchet MS" w:cs="Trebuchet MS"/>
          <w:color w:val="000000"/>
          <w:sz w:val="22"/>
          <w:szCs w:val="22"/>
        </w:rPr>
        <w:t>– Paslaugų teikėjo pasiūlymui.</w:t>
      </w:r>
    </w:p>
    <w:p w14:paraId="2FA9BD84" w14:textId="2C77629C" w:rsidR="00C52F77" w:rsidRPr="00390B5D" w:rsidRDefault="00C52F77" w:rsidP="00BB2C6F">
      <w:pPr>
        <w:pStyle w:val="ListParagraph"/>
        <w:numPr>
          <w:ilvl w:val="1"/>
          <w:numId w:val="26"/>
        </w:numPr>
        <w:tabs>
          <w:tab w:val="left" w:pos="1134"/>
        </w:tabs>
        <w:spacing w:after="3" w:line="247" w:lineRule="auto"/>
        <w:ind w:left="0" w:right="24" w:firstLine="567"/>
        <w:jc w:val="both"/>
        <w:rPr>
          <w:rFonts w:ascii="Trebuchet MS" w:eastAsia="Trebuchet MS" w:hAnsi="Trebuchet MS" w:cs="Trebuchet MS"/>
          <w:color w:val="000000"/>
          <w:sz w:val="22"/>
          <w:szCs w:val="22"/>
        </w:rPr>
      </w:pPr>
      <w:r w:rsidRPr="00390B5D">
        <w:rPr>
          <w:rFonts w:ascii="Trebuchet MS" w:eastAsia="Trebuchet MS" w:hAnsi="Trebuchet MS" w:cs="Trebuchet MS"/>
          <w:color w:val="000000"/>
          <w:sz w:val="22"/>
          <w:szCs w:val="22"/>
        </w:rPr>
        <w:t xml:space="preserve">Sutartis sudaryta dviem egzemplioriais, turinčiais vienodą teisinę galią, po vieną kiekvienai Šaliai. </w:t>
      </w:r>
    </w:p>
    <w:p w14:paraId="1DD8354A" w14:textId="77777777" w:rsidR="00C52F77" w:rsidRDefault="00C52F77" w:rsidP="00C52F77">
      <w:pPr>
        <w:spacing w:after="14" w:line="256" w:lineRule="auto"/>
        <w:rPr>
          <w:rFonts w:ascii="Trebuchet MS" w:eastAsia="Trebuchet MS" w:hAnsi="Trebuchet MS" w:cs="Trebuchet MS"/>
          <w:color w:val="000000"/>
          <w:sz w:val="22"/>
          <w:szCs w:val="22"/>
        </w:rPr>
      </w:pPr>
      <w:r>
        <w:rPr>
          <w:rFonts w:ascii="Trebuchet MS" w:eastAsia="Trebuchet MS" w:hAnsi="Trebuchet MS" w:cs="Trebuchet MS"/>
          <w:b/>
          <w:i/>
          <w:color w:val="000000"/>
          <w:sz w:val="22"/>
          <w:szCs w:val="22"/>
        </w:rPr>
        <w:t xml:space="preserve"> </w:t>
      </w:r>
    </w:p>
    <w:p w14:paraId="636B79F6" w14:textId="2B5F12E9" w:rsidR="00484D03" w:rsidRPr="00BB2C6F" w:rsidRDefault="00C52F77" w:rsidP="00BB2C6F">
      <w:pPr>
        <w:pStyle w:val="ListParagraph"/>
        <w:keepNext/>
        <w:keepLines/>
        <w:numPr>
          <w:ilvl w:val="0"/>
          <w:numId w:val="34"/>
        </w:numPr>
        <w:spacing w:after="11" w:line="247" w:lineRule="auto"/>
        <w:ind w:left="0" w:right="358" w:firstLine="0"/>
        <w:jc w:val="center"/>
        <w:outlineLvl w:val="0"/>
        <w:rPr>
          <w:rFonts w:ascii="Trebuchet MS" w:eastAsia="Trebuchet MS" w:hAnsi="Trebuchet MS" w:cs="Trebuchet MS"/>
          <w:b/>
          <w:color w:val="000000"/>
          <w:sz w:val="22"/>
          <w:szCs w:val="22"/>
        </w:rPr>
      </w:pPr>
      <w:r w:rsidRPr="00390B5D">
        <w:rPr>
          <w:rFonts w:ascii="Trebuchet MS" w:eastAsia="Trebuchet MS" w:hAnsi="Trebuchet MS" w:cs="Trebuchet MS"/>
          <w:b/>
          <w:color w:val="000000"/>
          <w:sz w:val="22"/>
          <w:szCs w:val="22"/>
        </w:rPr>
        <w:t>SUTARTIES PRIEDAI</w:t>
      </w:r>
    </w:p>
    <w:p w14:paraId="6099710F" w14:textId="4B209459" w:rsidR="00484D03" w:rsidRDefault="00C52F77" w:rsidP="00390B5D">
      <w:pPr>
        <w:pStyle w:val="ListParagraph"/>
        <w:numPr>
          <w:ilvl w:val="1"/>
          <w:numId w:val="34"/>
        </w:numPr>
        <w:spacing w:after="3" w:line="247" w:lineRule="auto"/>
        <w:ind w:left="0" w:right="24" w:firstLine="567"/>
        <w:jc w:val="both"/>
        <w:rPr>
          <w:rFonts w:ascii="Trebuchet MS" w:eastAsia="Trebuchet MS" w:hAnsi="Trebuchet MS" w:cs="Trebuchet MS"/>
          <w:color w:val="000000"/>
          <w:sz w:val="22"/>
          <w:szCs w:val="22"/>
        </w:rPr>
      </w:pPr>
      <w:r w:rsidRPr="00390B5D">
        <w:rPr>
          <w:rFonts w:ascii="Trebuchet MS" w:eastAsia="Trebuchet MS" w:hAnsi="Trebuchet MS" w:cs="Trebuchet MS"/>
          <w:color w:val="000000"/>
          <w:sz w:val="22"/>
          <w:szCs w:val="22"/>
        </w:rPr>
        <w:t>Sutarties specialiųjų sąlygų prieda</w:t>
      </w:r>
      <w:r w:rsidR="00484D03">
        <w:rPr>
          <w:rFonts w:ascii="Trebuchet MS" w:eastAsia="Trebuchet MS" w:hAnsi="Trebuchet MS" w:cs="Trebuchet MS"/>
          <w:color w:val="000000"/>
          <w:sz w:val="22"/>
          <w:szCs w:val="22"/>
        </w:rPr>
        <w:t>i</w:t>
      </w:r>
      <w:r w:rsidRPr="00390B5D">
        <w:rPr>
          <w:rFonts w:ascii="Trebuchet MS" w:eastAsia="Trebuchet MS" w:hAnsi="Trebuchet MS" w:cs="Trebuchet MS"/>
          <w:color w:val="000000"/>
          <w:sz w:val="22"/>
          <w:szCs w:val="22"/>
        </w:rPr>
        <w:t>:</w:t>
      </w:r>
    </w:p>
    <w:p w14:paraId="17636EA5" w14:textId="506C0368" w:rsidR="00C52F77" w:rsidRPr="00390B5D" w:rsidRDefault="00BB2C6F" w:rsidP="00BB2C6F">
      <w:pPr>
        <w:pStyle w:val="ListParagraph"/>
        <w:spacing w:after="3" w:line="247" w:lineRule="auto"/>
        <w:ind w:left="567" w:right="2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1</w:t>
      </w:r>
      <w:r w:rsidR="003C1C72">
        <w:rPr>
          <w:rFonts w:ascii="Trebuchet MS" w:eastAsia="Trebuchet MS" w:hAnsi="Trebuchet MS" w:cs="Trebuchet MS"/>
          <w:color w:val="000000"/>
          <w:sz w:val="22"/>
          <w:szCs w:val="22"/>
        </w:rPr>
        <w:t xml:space="preserve"> p</w:t>
      </w:r>
      <w:r w:rsidR="00484D03">
        <w:rPr>
          <w:rFonts w:ascii="Trebuchet MS" w:eastAsia="Trebuchet MS" w:hAnsi="Trebuchet MS" w:cs="Trebuchet MS"/>
          <w:color w:val="000000"/>
          <w:sz w:val="22"/>
          <w:szCs w:val="22"/>
        </w:rPr>
        <w:t>riedas.</w:t>
      </w:r>
      <w:r w:rsidR="00C52F77" w:rsidRPr="00390B5D">
        <w:rPr>
          <w:rFonts w:ascii="Trebuchet MS" w:eastAsia="Trebuchet MS" w:hAnsi="Trebuchet MS" w:cs="Trebuchet MS"/>
          <w:color w:val="000000"/>
          <w:sz w:val="22"/>
          <w:szCs w:val="22"/>
        </w:rPr>
        <w:t xml:space="preserve"> </w:t>
      </w:r>
      <w:r w:rsidR="00C52F77" w:rsidRPr="00390B5D">
        <w:rPr>
          <w:rFonts w:ascii="Trebuchet MS" w:eastAsia="Times New Roman" w:hAnsi="Trebuchet MS"/>
          <w:sz w:val="22"/>
          <w:szCs w:val="22"/>
          <w:lang w:eastAsia="ar-SA"/>
        </w:rPr>
        <w:t>Paslaugų kaina/įkainis, kiekis ir techninė specifikacija.</w:t>
      </w:r>
    </w:p>
    <w:p w14:paraId="7EF98281" w14:textId="5579D984" w:rsidR="00484D03" w:rsidRPr="00BB2C6F" w:rsidRDefault="00BB2C6F" w:rsidP="004132CD">
      <w:pPr>
        <w:pStyle w:val="ListParagraph"/>
        <w:spacing w:after="3" w:line="247" w:lineRule="auto"/>
        <w:ind w:left="0" w:right="24" w:firstLine="56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2</w:t>
      </w:r>
      <w:r w:rsidR="003C1C72">
        <w:rPr>
          <w:rFonts w:ascii="Trebuchet MS" w:eastAsia="Trebuchet MS" w:hAnsi="Trebuchet MS" w:cs="Trebuchet MS"/>
          <w:color w:val="000000"/>
          <w:sz w:val="22"/>
          <w:szCs w:val="22"/>
        </w:rPr>
        <w:t xml:space="preserve"> p</w:t>
      </w:r>
      <w:r w:rsidR="00484D03">
        <w:rPr>
          <w:rFonts w:ascii="Trebuchet MS" w:eastAsia="Trebuchet MS" w:hAnsi="Trebuchet MS" w:cs="Trebuchet MS"/>
          <w:color w:val="000000"/>
          <w:sz w:val="22"/>
          <w:szCs w:val="22"/>
        </w:rPr>
        <w:t xml:space="preserve">riedas. </w:t>
      </w:r>
      <w:r w:rsidR="004132CD">
        <w:rPr>
          <w:rFonts w:ascii="Trebuchet MS" w:eastAsia="Trebuchet MS" w:hAnsi="Trebuchet MS" w:cs="Trebuchet MS"/>
          <w:color w:val="000000"/>
          <w:sz w:val="22"/>
          <w:szCs w:val="22"/>
        </w:rPr>
        <w:t>Paslaugų teikėjo</w:t>
      </w:r>
      <w:r w:rsidR="004132CD" w:rsidRPr="004132CD">
        <w:rPr>
          <w:rFonts w:ascii="Trebuchet MS" w:eastAsia="Trebuchet MS" w:hAnsi="Trebuchet MS" w:cs="Trebuchet MS"/>
          <w:color w:val="000000"/>
          <w:sz w:val="22"/>
          <w:szCs w:val="22"/>
        </w:rPr>
        <w:t xml:space="preserve"> pasiūlymas su priedais, </w:t>
      </w:r>
      <w:r w:rsidR="004132CD">
        <w:rPr>
          <w:rFonts w:ascii="Trebuchet MS" w:eastAsia="Trebuchet MS" w:hAnsi="Trebuchet MS" w:cs="Trebuchet MS"/>
          <w:color w:val="000000"/>
          <w:sz w:val="22"/>
          <w:szCs w:val="22"/>
        </w:rPr>
        <w:t>Užsakovo</w:t>
      </w:r>
      <w:r w:rsidR="004132CD" w:rsidRPr="004132CD">
        <w:rPr>
          <w:rFonts w:ascii="Trebuchet MS" w:eastAsia="Trebuchet MS" w:hAnsi="Trebuchet MS" w:cs="Trebuchet MS"/>
          <w:color w:val="000000"/>
          <w:sz w:val="22"/>
          <w:szCs w:val="22"/>
        </w:rPr>
        <w:t xml:space="preserve"> prašymai paaiškinti pasiūlymą bei </w:t>
      </w:r>
      <w:r w:rsidR="004132CD">
        <w:rPr>
          <w:rFonts w:ascii="Trebuchet MS" w:eastAsia="Trebuchet MS" w:hAnsi="Trebuchet MS" w:cs="Trebuchet MS"/>
          <w:color w:val="000000"/>
          <w:sz w:val="22"/>
          <w:szCs w:val="22"/>
        </w:rPr>
        <w:t>Paslaugų teikėjo</w:t>
      </w:r>
      <w:r w:rsidR="004132CD" w:rsidRPr="004132CD">
        <w:rPr>
          <w:rFonts w:ascii="Trebuchet MS" w:eastAsia="Trebuchet MS" w:hAnsi="Trebuchet MS" w:cs="Trebuchet MS"/>
          <w:color w:val="000000"/>
          <w:sz w:val="22"/>
          <w:szCs w:val="22"/>
        </w:rPr>
        <w:t xml:space="preserve"> paaiškinimai, pateikti pirkimo Nr. </w:t>
      </w:r>
      <w:r w:rsidR="004132CD" w:rsidRPr="004132CD">
        <w:rPr>
          <w:rFonts w:ascii="Trebuchet MS" w:eastAsia="Trebuchet MS" w:hAnsi="Trebuchet MS" w:cs="Trebuchet MS"/>
          <w:color w:val="000000"/>
          <w:sz w:val="22"/>
          <w:szCs w:val="22"/>
          <w:highlight w:val="yellow"/>
        </w:rPr>
        <w:t>[nurodyti pirkimo numerį]</w:t>
      </w:r>
      <w:r w:rsidR="004132CD" w:rsidRPr="004132CD">
        <w:rPr>
          <w:rFonts w:ascii="Trebuchet MS" w:eastAsia="Trebuchet MS" w:hAnsi="Trebuchet MS" w:cs="Trebuchet MS"/>
          <w:color w:val="000000"/>
          <w:sz w:val="22"/>
          <w:szCs w:val="22"/>
        </w:rPr>
        <w:t xml:space="preserve"> procedūrų metu (jei tokių bus).</w:t>
      </w:r>
    </w:p>
    <w:p w14:paraId="5C985F5F" w14:textId="77777777" w:rsidR="00C52F77" w:rsidRDefault="00C52F77" w:rsidP="0003750C">
      <w:pPr>
        <w:spacing w:after="3" w:line="247" w:lineRule="auto"/>
        <w:ind w:right="24" w:firstLine="851"/>
        <w:jc w:val="both"/>
        <w:rPr>
          <w:rFonts w:ascii="Trebuchet MS" w:eastAsia="Trebuchet MS" w:hAnsi="Trebuchet MS" w:cs="Trebuchet MS"/>
          <w:color w:val="000000"/>
          <w:sz w:val="22"/>
          <w:szCs w:val="22"/>
        </w:rPr>
      </w:pPr>
    </w:p>
    <w:p w14:paraId="5C8F9886" w14:textId="1D15B6F0" w:rsidR="00C52F77" w:rsidRDefault="00C52F77" w:rsidP="00C52F77">
      <w:pPr>
        <w:keepNext/>
        <w:keepLines/>
        <w:spacing w:after="11" w:line="247" w:lineRule="auto"/>
        <w:ind w:left="903" w:right="360" w:hanging="10"/>
        <w:jc w:val="center"/>
        <w:outlineLvl w:val="0"/>
        <w:rPr>
          <w:rFonts w:ascii="Trebuchet MS" w:eastAsia="Trebuchet MS" w:hAnsi="Trebuchet MS" w:cs="Trebuchet MS"/>
          <w:b/>
          <w:color w:val="000000"/>
          <w:sz w:val="22"/>
          <w:szCs w:val="22"/>
        </w:rPr>
      </w:pPr>
      <w:r>
        <w:rPr>
          <w:rFonts w:ascii="Trebuchet MS" w:eastAsia="Trebuchet MS" w:hAnsi="Trebuchet MS" w:cs="Trebuchet MS"/>
          <w:b/>
          <w:color w:val="000000"/>
          <w:sz w:val="22"/>
          <w:szCs w:val="22"/>
        </w:rPr>
        <w:t>1</w:t>
      </w:r>
      <w:r w:rsidR="00BB2C6F">
        <w:rPr>
          <w:rFonts w:ascii="Trebuchet MS" w:eastAsia="Trebuchet MS" w:hAnsi="Trebuchet MS" w:cs="Trebuchet MS"/>
          <w:b/>
          <w:color w:val="000000"/>
          <w:sz w:val="22"/>
          <w:szCs w:val="22"/>
        </w:rPr>
        <w:t>1</w:t>
      </w:r>
      <w:r>
        <w:rPr>
          <w:rFonts w:ascii="Trebuchet MS" w:eastAsia="Trebuchet MS" w:hAnsi="Trebuchet MS" w:cs="Trebuchet MS"/>
          <w:b/>
          <w:color w:val="000000"/>
          <w:sz w:val="22"/>
          <w:szCs w:val="22"/>
        </w:rPr>
        <w:t>.</w:t>
      </w:r>
      <w:r>
        <w:rPr>
          <w:rFonts w:ascii="Arial" w:eastAsia="Arial" w:hAnsi="Arial" w:cs="Arial"/>
          <w:b/>
          <w:color w:val="000000"/>
          <w:sz w:val="22"/>
          <w:szCs w:val="22"/>
        </w:rPr>
        <w:t xml:space="preserve"> </w:t>
      </w:r>
      <w:r>
        <w:rPr>
          <w:rFonts w:ascii="Trebuchet MS" w:eastAsia="Trebuchet MS" w:hAnsi="Trebuchet MS" w:cs="Trebuchet MS"/>
          <w:b/>
          <w:color w:val="000000"/>
          <w:sz w:val="22"/>
          <w:szCs w:val="22"/>
        </w:rPr>
        <w:t>JURIDINIAI ŠALIŲ ADRESAI, REKVIZITAI</w:t>
      </w:r>
    </w:p>
    <w:p w14:paraId="6517E1FD" w14:textId="77777777" w:rsidR="00226B41" w:rsidRDefault="00226B41" w:rsidP="00C52F77">
      <w:pPr>
        <w:keepNext/>
        <w:keepLines/>
        <w:spacing w:after="11" w:line="247" w:lineRule="auto"/>
        <w:ind w:left="903" w:right="360" w:hanging="10"/>
        <w:jc w:val="center"/>
        <w:outlineLvl w:val="0"/>
        <w:rPr>
          <w:rFonts w:ascii="Trebuchet MS" w:eastAsia="Trebuchet MS" w:hAnsi="Trebuchet MS" w:cs="Trebuchet MS"/>
          <w:b/>
          <w:color w:val="000000"/>
          <w:sz w:val="22"/>
          <w:szCs w:val="22"/>
        </w:rPr>
      </w:pPr>
    </w:p>
    <w:p w14:paraId="0BDB44CB" w14:textId="5B5C5425" w:rsidR="00C52F77" w:rsidRDefault="00C52F77" w:rsidP="00C52F77">
      <w:pPr>
        <w:spacing w:line="256" w:lineRule="auto"/>
        <w:rPr>
          <w:rFonts w:ascii="Trebuchet MS" w:eastAsia="Times New Roman" w:hAnsi="Trebuchet MS"/>
          <w:b/>
          <w:sz w:val="22"/>
          <w:szCs w:val="22"/>
          <w:lang w:eastAsia="ar-SA"/>
        </w:rPr>
      </w:pPr>
      <w:r>
        <w:rPr>
          <w:rFonts w:ascii="Trebuchet MS" w:eastAsia="Times New Roman" w:hAnsi="Trebuchet MS"/>
          <w:b/>
          <w:sz w:val="22"/>
          <w:szCs w:val="22"/>
          <w:lang w:eastAsia="ar-SA"/>
        </w:rPr>
        <w:t>Užsakovas</w:t>
      </w:r>
      <w:r>
        <w:rPr>
          <w:rFonts w:ascii="Trebuchet MS" w:eastAsia="Times New Roman" w:hAnsi="Trebuchet MS"/>
          <w:sz w:val="22"/>
          <w:szCs w:val="22"/>
          <w:lang w:eastAsia="ar-SA"/>
        </w:rPr>
        <w:tab/>
      </w:r>
      <w:r>
        <w:rPr>
          <w:rFonts w:ascii="Trebuchet MS" w:eastAsia="Times New Roman" w:hAnsi="Trebuchet MS"/>
          <w:sz w:val="22"/>
          <w:szCs w:val="22"/>
          <w:lang w:eastAsia="ar-SA"/>
        </w:rPr>
        <w:tab/>
      </w:r>
      <w:r>
        <w:rPr>
          <w:rFonts w:ascii="Trebuchet MS" w:eastAsia="Times New Roman" w:hAnsi="Trebuchet MS"/>
          <w:sz w:val="22"/>
          <w:szCs w:val="22"/>
          <w:lang w:eastAsia="ar-SA"/>
        </w:rPr>
        <w:tab/>
      </w:r>
      <w:r>
        <w:rPr>
          <w:rFonts w:ascii="Trebuchet MS" w:eastAsia="Times New Roman" w:hAnsi="Trebuchet MS"/>
          <w:sz w:val="22"/>
          <w:szCs w:val="22"/>
          <w:lang w:eastAsia="ar-SA"/>
        </w:rPr>
        <w:tab/>
      </w:r>
      <w:r>
        <w:rPr>
          <w:rFonts w:ascii="Trebuchet MS" w:eastAsia="Times New Roman" w:hAnsi="Trebuchet MS"/>
          <w:sz w:val="22"/>
          <w:szCs w:val="22"/>
          <w:lang w:eastAsia="ar-SA"/>
        </w:rPr>
        <w:tab/>
      </w:r>
      <w:r>
        <w:rPr>
          <w:rFonts w:ascii="Trebuchet MS" w:eastAsia="Times New Roman" w:hAnsi="Trebuchet MS"/>
          <w:sz w:val="22"/>
          <w:szCs w:val="22"/>
          <w:lang w:eastAsia="ar-SA"/>
        </w:rPr>
        <w:tab/>
      </w:r>
      <w:r w:rsidR="00D37958">
        <w:rPr>
          <w:rFonts w:ascii="Trebuchet MS" w:eastAsia="Times New Roman" w:hAnsi="Trebuchet MS"/>
          <w:sz w:val="22"/>
          <w:szCs w:val="22"/>
          <w:lang w:eastAsia="ar-SA"/>
        </w:rPr>
        <w:tab/>
      </w:r>
      <w:r w:rsidR="00D37958">
        <w:rPr>
          <w:rFonts w:ascii="Trebuchet MS" w:eastAsia="Times New Roman" w:hAnsi="Trebuchet MS"/>
          <w:sz w:val="22"/>
          <w:szCs w:val="22"/>
          <w:lang w:eastAsia="ar-SA"/>
        </w:rPr>
        <w:tab/>
      </w:r>
      <w:r w:rsidR="00D37958">
        <w:rPr>
          <w:rFonts w:ascii="Trebuchet MS" w:eastAsia="Times New Roman" w:hAnsi="Trebuchet MS"/>
          <w:sz w:val="22"/>
          <w:szCs w:val="22"/>
          <w:lang w:eastAsia="ar-SA"/>
        </w:rPr>
        <w:tab/>
      </w:r>
      <w:r>
        <w:rPr>
          <w:rFonts w:ascii="Trebuchet MS" w:eastAsia="Times New Roman" w:hAnsi="Trebuchet MS"/>
          <w:sz w:val="22"/>
          <w:szCs w:val="22"/>
          <w:lang w:eastAsia="ar-SA"/>
        </w:rPr>
        <w:t xml:space="preserve">   </w:t>
      </w:r>
      <w:r>
        <w:rPr>
          <w:rFonts w:ascii="Trebuchet MS" w:eastAsia="Times New Roman" w:hAnsi="Trebuchet MS"/>
          <w:b/>
          <w:sz w:val="22"/>
          <w:szCs w:val="22"/>
          <w:lang w:eastAsia="ar-SA"/>
        </w:rPr>
        <w:t>Paslaugų teikėjas</w:t>
      </w:r>
    </w:p>
    <w:tbl>
      <w:tblPr>
        <w:tblW w:w="15450" w:type="dxa"/>
        <w:tblInd w:w="-142" w:type="dxa"/>
        <w:tblLayout w:type="fixed"/>
        <w:tblLook w:val="00A0" w:firstRow="1" w:lastRow="0" w:firstColumn="1" w:lastColumn="0" w:noHBand="0" w:noVBand="0"/>
      </w:tblPr>
      <w:tblGrid>
        <w:gridCol w:w="5245"/>
        <w:gridCol w:w="10205"/>
      </w:tblGrid>
      <w:tr w:rsidR="00C52F77" w14:paraId="0CF46FD8" w14:textId="77777777" w:rsidTr="00C52F77">
        <w:tc>
          <w:tcPr>
            <w:tcW w:w="5245" w:type="dxa"/>
            <w:hideMark/>
          </w:tcPr>
          <w:p w14:paraId="75EAD9BD" w14:textId="77777777" w:rsidR="00C52F77" w:rsidRDefault="00C52F77">
            <w:pPr>
              <w:rPr>
                <w:rFonts w:ascii="Trebuchet MS" w:eastAsia="Times New Roman" w:hAnsi="Trebuchet MS"/>
                <w:sz w:val="22"/>
                <w:szCs w:val="22"/>
                <w:lang w:eastAsia="lt-LT"/>
              </w:rPr>
            </w:pPr>
            <w:r>
              <w:rPr>
                <w:rFonts w:ascii="Trebuchet MS" w:eastAsia="Times New Roman" w:hAnsi="Trebuchet MS"/>
                <w:sz w:val="22"/>
                <w:szCs w:val="22"/>
              </w:rPr>
              <w:t>Viešoji įstaiga Kauno miesto poliklinika</w:t>
            </w:r>
          </w:p>
          <w:p w14:paraId="4DB01821" w14:textId="77777777" w:rsidR="00C52F77" w:rsidRDefault="00C52F77">
            <w:pPr>
              <w:rPr>
                <w:rFonts w:ascii="Trebuchet MS" w:eastAsia="Times New Roman" w:hAnsi="Trebuchet MS"/>
                <w:sz w:val="22"/>
                <w:szCs w:val="22"/>
              </w:rPr>
            </w:pPr>
            <w:r>
              <w:rPr>
                <w:rFonts w:ascii="Trebuchet MS" w:eastAsia="Times New Roman" w:hAnsi="Trebuchet MS"/>
                <w:sz w:val="22"/>
                <w:szCs w:val="22"/>
              </w:rPr>
              <w:t>Pramonės pr. 31, 51270 Kaunas</w:t>
            </w:r>
          </w:p>
          <w:p w14:paraId="779A7630"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lastRenderedPageBreak/>
              <w:t>Duomenys kaupiami ir saugomi juridinių asmenų registre, kodas 135042394</w:t>
            </w:r>
          </w:p>
          <w:p w14:paraId="7BB50539"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PVM mokėtojo kodas LT350423917</w:t>
            </w:r>
          </w:p>
          <w:p w14:paraId="4D80156B" w14:textId="77777777" w:rsidR="00D37958"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Tel. (8 37) 40 39 99</w:t>
            </w:r>
          </w:p>
          <w:p w14:paraId="7EADFD7C" w14:textId="3FF24CFB" w:rsidR="00C52F77" w:rsidRPr="00D37958"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 xml:space="preserve">El. paštas: </w:t>
            </w:r>
            <w:hyperlink r:id="rId9" w:history="1">
              <w:r w:rsidRPr="00D37958">
                <w:rPr>
                  <w:rStyle w:val="Hyperlink"/>
                  <w:rFonts w:ascii="Trebuchet MS" w:eastAsia="Times New Roman" w:hAnsi="Trebuchet MS"/>
                  <w:color w:val="auto"/>
                  <w:sz w:val="22"/>
                  <w:szCs w:val="22"/>
                  <w:u w:val="none"/>
                  <w:lang w:eastAsia="ar-SA"/>
                </w:rPr>
                <w:t>info@kaunopoliklinika.lt</w:t>
              </w:r>
            </w:hyperlink>
          </w:p>
          <w:sdt>
            <w:sdtPr>
              <w:rPr>
                <w:rFonts w:ascii="Trebuchet MS" w:eastAsia="Times New Roman" w:hAnsi="Trebuchet MS"/>
                <w:sz w:val="22"/>
                <w:szCs w:val="22"/>
                <w:lang w:eastAsia="ar-SA"/>
              </w:rPr>
              <w:id w:val="580416920"/>
              <w:placeholder>
                <w:docPart w:val="26E863FF4CC5419F95150BB2F76CB6BD"/>
              </w:placeholder>
              <w:showingPlcHdr/>
              <w:dropDownList>
                <w:listItem w:displayText="Direktorius" w:value="Direktorius"/>
              </w:dropDownList>
            </w:sdtPr>
            <w:sdtEndPr/>
            <w:sdtContent>
              <w:p w14:paraId="73E28930"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highlight w:val="yellow"/>
                    <w:lang w:eastAsia="ar-SA"/>
                  </w:rPr>
                  <w:t>pasirinkti atstovo pareigas</w:t>
                </w:r>
              </w:p>
            </w:sdtContent>
          </w:sdt>
          <w:sdt>
            <w:sdtPr>
              <w:rPr>
                <w:rFonts w:ascii="Trebuchet MS" w:eastAsia="Times New Roman" w:hAnsi="Trebuchet MS"/>
                <w:sz w:val="22"/>
                <w:szCs w:val="22"/>
                <w:lang w:eastAsia="ar-SA"/>
              </w:rPr>
              <w:id w:val="-1236700073"/>
              <w:placeholder>
                <w:docPart w:val="4A2EF6E458B1430E9BB940F2E9425181"/>
              </w:placeholder>
              <w:showingPlcHdr/>
              <w:dropDownList>
                <w:listItem w:displayText="Paulius Kibiša" w:value="Paulius Kibiša"/>
              </w:dropDownList>
            </w:sdtPr>
            <w:sdtEndPr/>
            <w:sdtContent>
              <w:p w14:paraId="54B5DC1D"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highlight w:val="yellow"/>
                    <w:lang w:eastAsia="ar-SA"/>
                  </w:rPr>
                  <w:t>pasirinkti atstovo vardą ir pavardę</w:t>
                </w:r>
              </w:p>
            </w:sdtContent>
          </w:sdt>
          <w:p w14:paraId="7E56AEE9" w14:textId="45C29AB7" w:rsidR="00C52F77" w:rsidRDefault="00C52F77">
            <w:pPr>
              <w:rPr>
                <w:rFonts w:ascii="Trebuchet MS" w:eastAsia="Times New Roman" w:hAnsi="Trebuchet MS"/>
                <w:sz w:val="22"/>
                <w:szCs w:val="22"/>
                <w:lang w:eastAsia="ar-SA"/>
              </w:rPr>
            </w:pPr>
          </w:p>
        </w:tc>
        <w:tc>
          <w:tcPr>
            <w:tcW w:w="10206" w:type="dxa"/>
            <w:hideMark/>
          </w:tcPr>
          <w:p w14:paraId="5E81263D"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alias w:val="Paslaugų teikėjo pavadinimas"/>
                <w:tag w:val="Paslaugų teikėjo pavadinimas"/>
                <w:id w:val="-1641111054"/>
                <w:placeholder>
                  <w:docPart w:val="18EBD00805A9476385A245A4A52DBB70"/>
                </w:placeholder>
                <w:showingPlcHdr/>
                <w:dataBinding w:prefixMappings="xmlns:ns0='http://schemas.openxmlformats.org/officeDocument/2006/extended-properties' " w:xpath="/ns0:Properties[1]/ns0:Company[1]" w:storeItemID="{6668398D-A668-4E3E-A5EB-62B293D839F1}"/>
                <w:text/>
              </w:sdtPr>
              <w:sdtEndPr/>
              <w:sdtContent>
                <w:r w:rsidR="00C52F77">
                  <w:rPr>
                    <w:rFonts w:ascii="Trebuchet MS" w:eastAsia="Times New Roman" w:hAnsi="Trebuchet MS"/>
                    <w:sz w:val="22"/>
                    <w:szCs w:val="22"/>
                    <w:lang w:eastAsia="ar-SA"/>
                  </w:rPr>
                  <w:t>[</w:t>
                </w:r>
                <w:r w:rsidR="00C52F77">
                  <w:rPr>
                    <w:rFonts w:ascii="Trebuchet MS" w:eastAsia="Times New Roman" w:hAnsi="Trebuchet MS"/>
                    <w:sz w:val="22"/>
                    <w:szCs w:val="22"/>
                    <w:highlight w:val="yellow"/>
                    <w:lang w:eastAsia="ar-SA"/>
                  </w:rPr>
                  <w:t>Paslaugų teikėjo pavadinimas</w:t>
                </w:r>
                <w:r w:rsidR="00C52F77">
                  <w:rPr>
                    <w:rFonts w:ascii="Trebuchet MS" w:eastAsia="Times New Roman" w:hAnsi="Trebuchet MS"/>
                    <w:sz w:val="22"/>
                    <w:szCs w:val="22"/>
                    <w:lang w:eastAsia="ar-SA"/>
                  </w:rPr>
                  <w:t>]</w:t>
                </w:r>
              </w:sdtContent>
            </w:sdt>
          </w:p>
          <w:p w14:paraId="1BA4ED45"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alias w:val="įrašyti adresą"/>
                <w:tag w:val="įrašyti adresą"/>
                <w:id w:val="783851181"/>
                <w:placeholder>
                  <w:docPart w:val="6E996CB0B8E244B095431309ACEB7ECC"/>
                </w:placeholder>
                <w:showingPlcHdr/>
                <w:dataBinding w:prefixMappings="xmlns:ns0='http://schemas.microsoft.com/office/2006/coverPageProps' " w:xpath="/ns0:CoverPageProperties[1]/ns0:CompanyAddress[1]" w:storeItemID="{55AF091B-3C7A-41E3-B477-F2FDAA23CFDA}"/>
                <w:text/>
              </w:sdtPr>
              <w:sdtEndPr/>
              <w:sdtContent>
                <w:r w:rsidR="00C52F77">
                  <w:rPr>
                    <w:rFonts w:ascii="Trebuchet MS" w:eastAsia="Times New Roman" w:hAnsi="Trebuchet MS"/>
                    <w:sz w:val="22"/>
                    <w:szCs w:val="22"/>
                    <w:lang w:eastAsia="ar-SA"/>
                  </w:rPr>
                  <w:t>[</w:t>
                </w:r>
                <w:r w:rsidR="00C52F77">
                  <w:rPr>
                    <w:rFonts w:ascii="Trebuchet MS" w:eastAsia="Times New Roman" w:hAnsi="Trebuchet MS"/>
                    <w:sz w:val="22"/>
                    <w:szCs w:val="22"/>
                    <w:highlight w:val="yellow"/>
                    <w:lang w:eastAsia="ar-SA"/>
                  </w:rPr>
                  <w:t>įrašyti adresą</w:t>
                </w:r>
                <w:r w:rsidR="00C52F77">
                  <w:rPr>
                    <w:rFonts w:ascii="Trebuchet MS" w:eastAsia="Times New Roman" w:hAnsi="Trebuchet MS"/>
                    <w:sz w:val="22"/>
                    <w:szCs w:val="22"/>
                    <w:lang w:eastAsia="ar-SA"/>
                  </w:rPr>
                  <w:t>]</w:t>
                </w:r>
              </w:sdtContent>
            </w:sdt>
          </w:p>
          <w:p w14:paraId="212F3441"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lastRenderedPageBreak/>
              <w:t xml:space="preserve">Kodas </w:t>
            </w:r>
            <w:sdt>
              <w:sdtPr>
                <w:rPr>
                  <w:rFonts w:ascii="Trebuchet MS" w:eastAsia="Times New Roman" w:hAnsi="Trebuchet MS"/>
                  <w:sz w:val="22"/>
                  <w:szCs w:val="22"/>
                  <w:lang w:eastAsia="ar-SA"/>
                </w:rPr>
                <w:alias w:val="Juridinio/fizinio asmens kodas"/>
                <w:tag w:val="Juridinio/fizinio asmens kodas"/>
                <w:id w:val="-1125391175"/>
                <w:placeholder>
                  <w:docPart w:val="AED386AB7F4C4E989CE7FCD8F98A0034"/>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Pr>
                    <w:rFonts w:ascii="Trebuchet MS" w:eastAsia="Times New Roman" w:hAnsi="Trebuchet MS"/>
                    <w:sz w:val="22"/>
                    <w:szCs w:val="22"/>
                    <w:lang w:eastAsia="ar-SA"/>
                  </w:rPr>
                  <w:t>[</w:t>
                </w:r>
                <w:r>
                  <w:rPr>
                    <w:rFonts w:ascii="Trebuchet MS" w:eastAsia="Times New Roman" w:hAnsi="Trebuchet MS"/>
                    <w:sz w:val="22"/>
                    <w:szCs w:val="22"/>
                    <w:highlight w:val="yellow"/>
                    <w:lang w:eastAsia="ar-SA"/>
                  </w:rPr>
                  <w:t>įrašyti juridinio/fizinio asmens kodą</w:t>
                </w:r>
                <w:r>
                  <w:rPr>
                    <w:rFonts w:ascii="Trebuchet MS" w:eastAsia="Times New Roman" w:hAnsi="Trebuchet MS"/>
                    <w:sz w:val="22"/>
                    <w:szCs w:val="22"/>
                    <w:lang w:eastAsia="ar-SA"/>
                  </w:rPr>
                  <w:t>]</w:t>
                </w:r>
              </w:sdtContent>
            </w:sdt>
          </w:p>
          <w:p w14:paraId="2AF46054"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PVM mokėtojo kodas</w:t>
            </w:r>
            <w:r>
              <w:rPr>
                <w:rFonts w:ascii="Trebuchet MS" w:eastAsia="Times New Roman" w:hAnsi="Trebuchet MS"/>
                <w:sz w:val="22"/>
                <w:szCs w:val="22"/>
                <w:highlight w:val="yellow"/>
                <w:lang w:eastAsia="ar-SA"/>
              </w:rPr>
              <w:t xml:space="preserve">  </w:t>
            </w:r>
            <w:sdt>
              <w:sdtPr>
                <w:rPr>
                  <w:rFonts w:ascii="Trebuchet MS" w:eastAsia="Times New Roman" w:hAnsi="Trebuchet MS"/>
                  <w:sz w:val="22"/>
                  <w:szCs w:val="22"/>
                  <w:highlight w:val="yellow"/>
                  <w:lang w:eastAsia="ar-SA"/>
                </w:rPr>
                <w:alias w:val="PVM mokėtojo kodas"/>
                <w:tag w:val="PVM mokėtojo kodas"/>
                <w:id w:val="-124932843"/>
                <w:placeholder>
                  <w:docPart w:val="FBBFDB700AC74751B8B56324C535F6AC"/>
                </w:placeholder>
                <w:showingPlcHdr/>
                <w:text/>
              </w:sdtPr>
              <w:sdtEndPr/>
              <w:sdtContent>
                <w:r>
                  <w:rPr>
                    <w:rFonts w:ascii="Trebuchet MS" w:eastAsia="Times New Roman" w:hAnsi="Trebuchet MS"/>
                    <w:sz w:val="22"/>
                    <w:szCs w:val="22"/>
                    <w:highlight w:val="yellow"/>
                    <w:lang w:eastAsia="ar-SA"/>
                  </w:rPr>
                  <w:t>įrašyti PVM kodą</w:t>
                </w:r>
              </w:sdtContent>
            </w:sdt>
            <w:r>
              <w:rPr>
                <w:rFonts w:ascii="Trebuchet MS" w:eastAsia="Times New Roman" w:hAnsi="Trebuchet MS"/>
                <w:sz w:val="22"/>
                <w:szCs w:val="22"/>
                <w:highlight w:val="yellow"/>
                <w:lang w:eastAsia="ar-SA"/>
              </w:rPr>
              <w:t xml:space="preserve">  </w:t>
            </w:r>
          </w:p>
          <w:p w14:paraId="7C2051A0"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 xml:space="preserve">Tel. </w:t>
            </w:r>
            <w:sdt>
              <w:sdtPr>
                <w:rPr>
                  <w:rFonts w:ascii="Trebuchet MS" w:eastAsia="Times New Roman" w:hAnsi="Trebuchet MS"/>
                  <w:sz w:val="22"/>
                  <w:szCs w:val="22"/>
                  <w:lang w:eastAsia="ar-SA"/>
                </w:rPr>
                <w:alias w:val="Company Phone"/>
                <w:id w:val="1774132042"/>
                <w:placeholder>
                  <w:docPart w:val="47BC6E55F3F243AC841F8266274BD2F6"/>
                </w:placeholder>
                <w:showingPlcHdr/>
                <w:dataBinding w:prefixMappings="xmlns:ns0='http://schemas.microsoft.com/office/2006/coverPageProps' " w:xpath="/ns0:CoverPageProperties[1]/ns0:CompanyPhone[1]" w:storeItemID="{55AF091B-3C7A-41E3-B477-F2FDAA23CFDA}"/>
                <w:text/>
              </w:sdtPr>
              <w:sdtEndPr/>
              <w:sdtContent>
                <w:r>
                  <w:rPr>
                    <w:rFonts w:ascii="Trebuchet MS" w:eastAsia="Times New Roman" w:hAnsi="Trebuchet MS"/>
                    <w:sz w:val="22"/>
                    <w:szCs w:val="22"/>
                    <w:lang w:eastAsia="ar-SA"/>
                  </w:rPr>
                  <w:t>[</w:t>
                </w:r>
                <w:r>
                  <w:rPr>
                    <w:rFonts w:ascii="Trebuchet MS" w:eastAsia="Times New Roman" w:hAnsi="Trebuchet MS"/>
                    <w:sz w:val="22"/>
                    <w:szCs w:val="22"/>
                    <w:highlight w:val="yellow"/>
                    <w:lang w:eastAsia="ar-SA"/>
                  </w:rPr>
                  <w:t>įrašyti telefono numerį</w:t>
                </w:r>
                <w:r>
                  <w:rPr>
                    <w:rFonts w:ascii="Trebuchet MS" w:eastAsia="Times New Roman" w:hAnsi="Trebuchet MS"/>
                    <w:sz w:val="22"/>
                    <w:szCs w:val="22"/>
                    <w:lang w:eastAsia="ar-SA"/>
                  </w:rPr>
                  <w:t>]</w:t>
                </w:r>
              </w:sdtContent>
            </w:sdt>
          </w:p>
          <w:p w14:paraId="7EE86287"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 xml:space="preserve">El. paštas: </w:t>
            </w:r>
            <w:sdt>
              <w:sdtPr>
                <w:rPr>
                  <w:rFonts w:ascii="Trebuchet MS" w:eastAsia="Times New Roman" w:hAnsi="Trebuchet MS"/>
                  <w:sz w:val="22"/>
                  <w:szCs w:val="22"/>
                  <w:lang w:eastAsia="ar-SA"/>
                </w:rPr>
                <w:alias w:val="Company E-mail"/>
                <w:id w:val="818071123"/>
                <w:placeholder>
                  <w:docPart w:val="8F8B77BF6653490B90533F4F1D156757"/>
                </w:placeholder>
                <w:showingPlcHdr/>
                <w:dataBinding w:prefixMappings="xmlns:ns0='http://schemas.microsoft.com/office/2006/coverPageProps' " w:xpath="/ns0:CoverPageProperties[1]/ns0:CompanyEmail[1]" w:storeItemID="{55AF091B-3C7A-41E3-B477-F2FDAA23CFDA}"/>
                <w:text/>
              </w:sdtPr>
              <w:sdtEndPr/>
              <w:sdtContent>
                <w:r>
                  <w:rPr>
                    <w:rFonts w:ascii="Trebuchet MS" w:eastAsia="Times New Roman" w:hAnsi="Trebuchet MS"/>
                    <w:sz w:val="22"/>
                    <w:szCs w:val="22"/>
                    <w:lang w:eastAsia="ar-SA"/>
                  </w:rPr>
                  <w:t>[</w:t>
                </w:r>
                <w:r>
                  <w:rPr>
                    <w:rFonts w:ascii="Trebuchet MS" w:eastAsia="Times New Roman" w:hAnsi="Trebuchet MS"/>
                    <w:sz w:val="22"/>
                    <w:szCs w:val="22"/>
                    <w:highlight w:val="yellow"/>
                    <w:lang w:eastAsia="ar-SA"/>
                  </w:rPr>
                  <w:t>įrašyti elektroninio pašto adresą</w:t>
                </w:r>
                <w:r>
                  <w:rPr>
                    <w:rFonts w:ascii="Trebuchet MS" w:eastAsia="Times New Roman" w:hAnsi="Trebuchet MS"/>
                    <w:sz w:val="22"/>
                    <w:szCs w:val="22"/>
                    <w:lang w:eastAsia="ar-SA"/>
                  </w:rPr>
                  <w:t>]</w:t>
                </w:r>
              </w:sdtContent>
            </w:sdt>
          </w:p>
          <w:p w14:paraId="3418DB8A"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alias w:val="Atstovo pareigos"/>
                <w:tag w:val="Atstovo pareigos"/>
                <w:id w:val="-994178529"/>
                <w:placeholder>
                  <w:docPart w:val="2E8E9057218B4B05B6DC1E4D7BB02857"/>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C52F77">
                  <w:rPr>
                    <w:rFonts w:ascii="Trebuchet MS" w:eastAsia="Times New Roman" w:hAnsi="Trebuchet MS"/>
                    <w:sz w:val="22"/>
                    <w:szCs w:val="22"/>
                    <w:highlight w:val="yellow"/>
                    <w:lang w:eastAsia="ar-SA"/>
                  </w:rPr>
                  <w:t>[įrašyti atstovo pareigas</w:t>
                </w:r>
                <w:r w:rsidR="00C52F77">
                  <w:rPr>
                    <w:rFonts w:ascii="Trebuchet MS" w:eastAsia="Times New Roman" w:hAnsi="Trebuchet MS"/>
                    <w:sz w:val="22"/>
                    <w:szCs w:val="22"/>
                    <w:lang w:eastAsia="ar-SA"/>
                  </w:rPr>
                  <w:t>]</w:t>
                </w:r>
              </w:sdtContent>
            </w:sdt>
          </w:p>
          <w:p w14:paraId="38AB18C5"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alias w:val="Atstovo vardas ir pavardė"/>
                <w:tag w:val="Atstovo vardas ir pavardė"/>
                <w:id w:val="-1746794252"/>
                <w:placeholder>
                  <w:docPart w:val="D25D3889B0EA475BB652908A2A891B1C"/>
                </w:placeholder>
                <w:showingPlcHdr/>
                <w:dataBinding w:prefixMappings="xmlns:ns0='http://schemas.openxmlformats.org/officeDocument/2006/extended-properties' " w:xpath="/ns0:Properties[1]/ns0:Manager[1]" w:storeItemID="{6668398D-A668-4E3E-A5EB-62B293D839F1}"/>
                <w:text/>
              </w:sdtPr>
              <w:sdtEndPr/>
              <w:sdtContent>
                <w:r w:rsidR="00C52F77">
                  <w:rPr>
                    <w:rFonts w:ascii="Trebuchet MS" w:eastAsia="Times New Roman" w:hAnsi="Trebuchet MS"/>
                    <w:sz w:val="22"/>
                    <w:szCs w:val="22"/>
                    <w:lang w:eastAsia="ar-SA"/>
                  </w:rPr>
                  <w:t>[</w:t>
                </w:r>
                <w:r w:rsidR="00C52F77">
                  <w:rPr>
                    <w:rFonts w:ascii="Trebuchet MS" w:eastAsia="Times New Roman" w:hAnsi="Trebuchet MS"/>
                    <w:sz w:val="22"/>
                    <w:szCs w:val="22"/>
                    <w:highlight w:val="yellow"/>
                    <w:lang w:eastAsia="ar-SA"/>
                  </w:rPr>
                  <w:t>įrašyti atstovo vardą ir pavardę</w:t>
                </w:r>
                <w:r w:rsidR="00C52F77">
                  <w:rPr>
                    <w:rFonts w:ascii="Trebuchet MS" w:eastAsia="Times New Roman" w:hAnsi="Trebuchet MS"/>
                    <w:sz w:val="22"/>
                    <w:szCs w:val="22"/>
                    <w:lang w:eastAsia="ar-SA"/>
                  </w:rPr>
                  <w:t>]</w:t>
                </w:r>
              </w:sdtContent>
            </w:sdt>
          </w:p>
          <w:p w14:paraId="05D9BB55" w14:textId="55B62716" w:rsidR="00C52F77" w:rsidRDefault="00C52F77">
            <w:pPr>
              <w:rPr>
                <w:rFonts w:ascii="Trebuchet MS" w:eastAsia="Times New Roman" w:hAnsi="Trebuchet MS"/>
                <w:sz w:val="22"/>
                <w:szCs w:val="22"/>
                <w:lang w:eastAsia="ar-SA"/>
              </w:rPr>
            </w:pPr>
          </w:p>
        </w:tc>
      </w:tr>
    </w:tbl>
    <w:p w14:paraId="18735B48" w14:textId="77777777" w:rsidR="00C52F77" w:rsidRDefault="00C52F77" w:rsidP="00C52F77">
      <w:pPr>
        <w:rPr>
          <w:rFonts w:ascii="Trebuchet MS" w:eastAsia="Trebuchet MS" w:hAnsi="Trebuchet MS" w:cs="Trebuchet MS"/>
          <w:color w:val="000000"/>
          <w:sz w:val="22"/>
          <w:szCs w:val="22"/>
          <w:lang w:eastAsia="lt-LT"/>
        </w:rPr>
      </w:pPr>
      <w:r>
        <w:rPr>
          <w:rFonts w:ascii="Trebuchet MS" w:eastAsia="Trebuchet MS" w:hAnsi="Trebuchet MS" w:cs="Trebuchet MS"/>
          <w:color w:val="000000"/>
          <w:sz w:val="22"/>
          <w:szCs w:val="22"/>
        </w:rPr>
        <w:lastRenderedPageBreak/>
        <w:br w:type="page"/>
      </w:r>
    </w:p>
    <w:p w14:paraId="1C819A45" w14:textId="60DFFE88" w:rsidR="00C52F77" w:rsidRDefault="003C1C72" w:rsidP="00C52F77">
      <w:pPr>
        <w:jc w:val="right"/>
        <w:rPr>
          <w:rFonts w:ascii="Trebuchet MS" w:eastAsia="Times New Roman" w:hAnsi="Trebuchet MS"/>
          <w:sz w:val="22"/>
          <w:szCs w:val="22"/>
          <w:lang w:eastAsia="ar-SA"/>
        </w:rPr>
      </w:pPr>
      <w:r>
        <w:rPr>
          <w:rFonts w:ascii="Trebuchet MS" w:eastAsia="Times New Roman" w:hAnsi="Trebuchet MS"/>
          <w:sz w:val="22"/>
          <w:szCs w:val="22"/>
          <w:lang w:eastAsia="ar-SA"/>
        </w:rPr>
        <w:lastRenderedPageBreak/>
        <w:t xml:space="preserve">Sutarties </w:t>
      </w:r>
      <w:r w:rsidR="00C52F77">
        <w:rPr>
          <w:rFonts w:ascii="Trebuchet MS" w:eastAsia="Times New Roman" w:hAnsi="Trebuchet MS"/>
          <w:sz w:val="22"/>
          <w:szCs w:val="22"/>
          <w:lang w:eastAsia="ar-SA"/>
        </w:rPr>
        <w:t xml:space="preserve">1 priedas </w:t>
      </w:r>
    </w:p>
    <w:p w14:paraId="33081CFD" w14:textId="77777777" w:rsidR="00C52F77" w:rsidRDefault="00C52F77" w:rsidP="00C52F77">
      <w:pPr>
        <w:rPr>
          <w:rFonts w:ascii="Trebuchet MS" w:eastAsia="Times New Roman" w:hAnsi="Trebuchet MS"/>
          <w:sz w:val="22"/>
          <w:szCs w:val="22"/>
          <w:lang w:eastAsia="ar-SA"/>
        </w:rPr>
      </w:pPr>
    </w:p>
    <w:p w14:paraId="594CDA2B" w14:textId="77777777" w:rsidR="00C52F77" w:rsidRDefault="00C52F77" w:rsidP="00C52F77">
      <w:pPr>
        <w:rPr>
          <w:rFonts w:ascii="Trebuchet MS" w:eastAsia="Times New Roman" w:hAnsi="Trebuchet MS"/>
          <w:sz w:val="22"/>
          <w:szCs w:val="22"/>
          <w:lang w:eastAsia="ar-SA"/>
        </w:rPr>
      </w:pPr>
    </w:p>
    <w:p w14:paraId="745A8FAA" w14:textId="77777777" w:rsidR="00C52F77" w:rsidRDefault="00C52F77" w:rsidP="00C52F77">
      <w:pPr>
        <w:jc w:val="center"/>
        <w:rPr>
          <w:rFonts w:ascii="Trebuchet MS" w:eastAsia="Times New Roman" w:hAnsi="Trebuchet MS"/>
          <w:b/>
          <w:sz w:val="22"/>
          <w:szCs w:val="22"/>
          <w:lang w:eastAsia="ar-SA"/>
        </w:rPr>
      </w:pPr>
      <w:bookmarkStart w:id="5" w:name="_Hlk77923859"/>
      <w:r>
        <w:rPr>
          <w:rFonts w:ascii="Trebuchet MS" w:eastAsia="Times New Roman" w:hAnsi="Trebuchet MS"/>
          <w:b/>
          <w:sz w:val="22"/>
          <w:szCs w:val="22"/>
          <w:lang w:eastAsia="ar-SA"/>
        </w:rPr>
        <w:t>Paslaugų kaina/įkainis, kiekis ir techninė specifikacija</w:t>
      </w:r>
      <w:bookmarkEnd w:id="5"/>
    </w:p>
    <w:p w14:paraId="51466A1D" w14:textId="77777777" w:rsidR="00C52F77" w:rsidRDefault="00C52F77" w:rsidP="00C52F77">
      <w:pPr>
        <w:rPr>
          <w:rFonts w:ascii="Trebuchet MS" w:eastAsia="Times New Roman" w:hAnsi="Trebuchet MS"/>
          <w:sz w:val="22"/>
          <w:szCs w:val="22"/>
          <w:lang w:eastAsia="ar-SA"/>
        </w:rPr>
      </w:pPr>
    </w:p>
    <w:p w14:paraId="1561B008" w14:textId="567FD1D9" w:rsidR="00C52F77" w:rsidRPr="00226B41" w:rsidRDefault="00C52F77" w:rsidP="00C52F77">
      <w:pPr>
        <w:ind w:firstLine="567"/>
        <w:jc w:val="both"/>
        <w:rPr>
          <w:rFonts w:ascii="Trebuchet MS" w:eastAsia="Times New Roman" w:hAnsi="Trebuchet MS"/>
          <w:i/>
          <w:sz w:val="22"/>
          <w:szCs w:val="22"/>
          <w:lang w:eastAsia="ar-SA"/>
        </w:rPr>
      </w:pPr>
      <w:r w:rsidRPr="00226B41">
        <w:rPr>
          <w:rFonts w:ascii="Trebuchet MS" w:eastAsia="Times New Roman" w:hAnsi="Trebuchet MS"/>
          <w:i/>
          <w:sz w:val="22"/>
          <w:szCs w:val="22"/>
          <w:lang w:eastAsia="ar-SA"/>
        </w:rPr>
        <w:t>Prie Sutarties pridedama Pirkimo sąlygose nurodyta paslaugų Techninė specifikacija bei Paslaug</w:t>
      </w:r>
      <w:r w:rsidR="003C1C72">
        <w:rPr>
          <w:rFonts w:ascii="Trebuchet MS" w:eastAsia="Times New Roman" w:hAnsi="Trebuchet MS"/>
          <w:i/>
          <w:sz w:val="22"/>
          <w:szCs w:val="22"/>
          <w:lang w:eastAsia="ar-SA"/>
        </w:rPr>
        <w:t>ų</w:t>
      </w:r>
      <w:r w:rsidRPr="00226B41">
        <w:rPr>
          <w:rFonts w:ascii="Trebuchet MS" w:eastAsia="Times New Roman" w:hAnsi="Trebuchet MS"/>
          <w:i/>
          <w:sz w:val="22"/>
          <w:szCs w:val="22"/>
          <w:lang w:eastAsia="ar-SA"/>
        </w:rPr>
        <w:t xml:space="preserve"> teikėjo pasiūlytos kainos.</w:t>
      </w:r>
    </w:p>
    <w:p w14:paraId="5FAAE00C" w14:textId="77777777" w:rsidR="00C52F77" w:rsidRDefault="00C52F77" w:rsidP="00C52F77">
      <w:pPr>
        <w:rPr>
          <w:rFonts w:ascii="Trebuchet MS" w:eastAsia="Times New Roman" w:hAnsi="Trebuchet MS"/>
          <w:sz w:val="22"/>
          <w:szCs w:val="22"/>
          <w:lang w:eastAsia="ar-SA"/>
        </w:rPr>
      </w:pPr>
    </w:p>
    <w:p w14:paraId="39620E97" w14:textId="77777777" w:rsidR="00C52F77" w:rsidRDefault="00C52F77" w:rsidP="00C52F77">
      <w:pPr>
        <w:rPr>
          <w:rFonts w:ascii="Trebuchet MS" w:eastAsia="Times New Roman" w:hAnsi="Trebuchet MS"/>
          <w:sz w:val="22"/>
          <w:szCs w:val="22"/>
          <w:lang w:eastAsia="ar-SA"/>
        </w:rPr>
      </w:pPr>
    </w:p>
    <w:p w14:paraId="01D695B8" w14:textId="77777777" w:rsidR="00C52F77" w:rsidRDefault="00C52F77" w:rsidP="00C52F77">
      <w:pPr>
        <w:rPr>
          <w:rFonts w:ascii="Trebuchet MS" w:eastAsia="Times New Roman" w:hAnsi="Trebuchet MS"/>
          <w:sz w:val="22"/>
          <w:szCs w:val="22"/>
          <w:lang w:eastAsia="ar-SA"/>
        </w:rPr>
      </w:pPr>
    </w:p>
    <w:p w14:paraId="203A65AC" w14:textId="77777777" w:rsidR="00C52F77" w:rsidRDefault="00C52F77" w:rsidP="00C52F77">
      <w:pPr>
        <w:rPr>
          <w:rFonts w:ascii="Trebuchet MS" w:eastAsia="Times New Roman" w:hAnsi="Trebuchet MS"/>
          <w:sz w:val="22"/>
          <w:szCs w:val="22"/>
          <w:lang w:eastAsia="ar-SA"/>
        </w:rPr>
      </w:pPr>
    </w:p>
    <w:p w14:paraId="7B5B494E" w14:textId="77777777" w:rsidR="00C52F77" w:rsidRDefault="00C52F77" w:rsidP="00C52F77">
      <w:pPr>
        <w:rPr>
          <w:rFonts w:ascii="Trebuchet MS" w:eastAsia="Times New Roman" w:hAnsi="Trebuchet MS"/>
          <w:sz w:val="22"/>
          <w:szCs w:val="22"/>
          <w:lang w:eastAsia="ar-SA"/>
        </w:rPr>
      </w:pPr>
    </w:p>
    <w:p w14:paraId="781833A9" w14:textId="77777777" w:rsidR="00C52F77" w:rsidRDefault="00C52F77" w:rsidP="00C52F77">
      <w:pPr>
        <w:rPr>
          <w:rFonts w:ascii="Trebuchet MS" w:eastAsia="Times New Roman" w:hAnsi="Trebuchet MS"/>
          <w:sz w:val="22"/>
          <w:szCs w:val="22"/>
          <w:lang w:eastAsia="ar-SA"/>
        </w:rPr>
      </w:pPr>
    </w:p>
    <w:p w14:paraId="5382E430" w14:textId="77777777" w:rsidR="00C52F77" w:rsidRDefault="00C52F77" w:rsidP="00C52F77">
      <w:pPr>
        <w:rPr>
          <w:rFonts w:ascii="Trebuchet MS" w:eastAsia="Times New Roman" w:hAnsi="Trebuchet MS"/>
          <w:sz w:val="22"/>
          <w:szCs w:val="22"/>
          <w:lang w:eastAsia="ar-SA"/>
        </w:rPr>
      </w:pPr>
    </w:p>
    <w:p w14:paraId="5F78E0C6" w14:textId="77777777" w:rsidR="00C52F77" w:rsidRDefault="00C52F77" w:rsidP="00C52F77">
      <w:pPr>
        <w:rPr>
          <w:rFonts w:ascii="Trebuchet MS" w:eastAsia="Times New Roman" w:hAnsi="Trebuchet MS"/>
          <w:sz w:val="22"/>
          <w:szCs w:val="22"/>
          <w:lang w:eastAsia="ar-SA"/>
        </w:rPr>
      </w:pPr>
    </w:p>
    <w:p w14:paraId="3B53F5E1" w14:textId="77777777" w:rsidR="00C52F77" w:rsidRDefault="00C52F77" w:rsidP="00C52F77">
      <w:pPr>
        <w:rPr>
          <w:rFonts w:ascii="Trebuchet MS" w:eastAsia="Times New Roman" w:hAnsi="Trebuchet MS"/>
          <w:sz w:val="22"/>
          <w:szCs w:val="22"/>
          <w:lang w:eastAsia="ar-SA"/>
        </w:rPr>
      </w:pPr>
    </w:p>
    <w:p w14:paraId="1F0C8C6F" w14:textId="77777777" w:rsidR="00C52F77" w:rsidRDefault="00C52F77" w:rsidP="00C52F77">
      <w:pPr>
        <w:tabs>
          <w:tab w:val="left" w:pos="4536"/>
          <w:tab w:val="left" w:pos="5387"/>
        </w:tabs>
        <w:ind w:firstLine="284"/>
        <w:rPr>
          <w:rFonts w:ascii="Trebuchet MS" w:eastAsia="Times New Roman" w:hAnsi="Trebuchet MS"/>
          <w:b/>
          <w:sz w:val="22"/>
          <w:szCs w:val="22"/>
          <w:lang w:eastAsia="ar-SA"/>
        </w:rPr>
      </w:pPr>
      <w:r>
        <w:rPr>
          <w:rFonts w:ascii="Trebuchet MS" w:eastAsia="Times New Roman" w:hAnsi="Trebuchet MS"/>
          <w:b/>
          <w:sz w:val="22"/>
          <w:szCs w:val="22"/>
          <w:lang w:eastAsia="ar-SA"/>
        </w:rPr>
        <w:t>Užsakovas</w:t>
      </w:r>
      <w:r>
        <w:rPr>
          <w:rFonts w:ascii="Trebuchet MS" w:eastAsia="Times New Roman" w:hAnsi="Trebuchet MS"/>
          <w:sz w:val="22"/>
          <w:szCs w:val="22"/>
          <w:lang w:eastAsia="ar-SA"/>
        </w:rPr>
        <w:tab/>
      </w:r>
      <w:r>
        <w:rPr>
          <w:rFonts w:ascii="Trebuchet MS" w:eastAsia="Times New Roman" w:hAnsi="Trebuchet MS"/>
          <w:sz w:val="22"/>
          <w:szCs w:val="22"/>
          <w:lang w:eastAsia="ar-SA"/>
        </w:rPr>
        <w:tab/>
      </w:r>
      <w:r>
        <w:rPr>
          <w:rFonts w:ascii="Trebuchet MS" w:eastAsia="Times New Roman" w:hAnsi="Trebuchet MS"/>
          <w:b/>
          <w:sz w:val="22"/>
          <w:szCs w:val="22"/>
          <w:lang w:eastAsia="ar-SA"/>
        </w:rPr>
        <w:t>Paslaugų teikėjas</w:t>
      </w:r>
    </w:p>
    <w:tbl>
      <w:tblPr>
        <w:tblW w:w="9724" w:type="dxa"/>
        <w:tblLook w:val="00A0" w:firstRow="1" w:lastRow="0" w:firstColumn="1" w:lastColumn="0" w:noHBand="0" w:noVBand="0"/>
      </w:tblPr>
      <w:tblGrid>
        <w:gridCol w:w="9724"/>
      </w:tblGrid>
      <w:tr w:rsidR="00C52F77" w14:paraId="30227C0A" w14:textId="77777777" w:rsidTr="00C52F77">
        <w:tc>
          <w:tcPr>
            <w:tcW w:w="9724" w:type="dxa"/>
            <w:hideMark/>
          </w:tcPr>
          <w:tbl>
            <w:tblPr>
              <w:tblW w:w="9508" w:type="dxa"/>
              <w:tblLook w:val="00A0" w:firstRow="1" w:lastRow="0" w:firstColumn="1" w:lastColumn="0" w:noHBand="0" w:noVBand="0"/>
            </w:tblPr>
            <w:tblGrid>
              <w:gridCol w:w="5085"/>
              <w:gridCol w:w="4423"/>
            </w:tblGrid>
            <w:tr w:rsidR="00C52F77" w14:paraId="70DD5BAE" w14:textId="77777777">
              <w:tc>
                <w:tcPr>
                  <w:tcW w:w="5085" w:type="dxa"/>
                  <w:hideMark/>
                </w:tcPr>
                <w:p w14:paraId="3F74540B" w14:textId="77777777" w:rsidR="00C52F77" w:rsidRDefault="00C52F77">
                  <w:pPr>
                    <w:rPr>
                      <w:rFonts w:ascii="Trebuchet MS" w:eastAsia="Times New Roman" w:hAnsi="Trebuchet MS"/>
                      <w:sz w:val="22"/>
                      <w:szCs w:val="22"/>
                      <w:lang w:eastAsia="lt-LT"/>
                    </w:rPr>
                  </w:pPr>
                  <w:r>
                    <w:rPr>
                      <w:rFonts w:ascii="Trebuchet MS" w:eastAsia="Times New Roman" w:hAnsi="Trebuchet MS"/>
                      <w:sz w:val="22"/>
                      <w:szCs w:val="22"/>
                    </w:rPr>
                    <w:t>Viešoji įstaiga Kauno miesto poliklinika</w:t>
                  </w:r>
                </w:p>
                <w:sdt>
                  <w:sdtPr>
                    <w:rPr>
                      <w:rFonts w:ascii="Trebuchet MS" w:eastAsia="Times New Roman" w:hAnsi="Trebuchet MS"/>
                      <w:sz w:val="22"/>
                      <w:szCs w:val="22"/>
                      <w:lang w:eastAsia="ar-SA"/>
                    </w:rPr>
                    <w:id w:val="-1307011623"/>
                    <w:placeholder>
                      <w:docPart w:val="3886B61FE6D2497EA328DFBA2EEAB66D"/>
                    </w:placeholder>
                    <w:showingPlcHdr/>
                    <w:dropDownList>
                      <w:listItem w:displayText="Direktorius" w:value="Direktorius"/>
                    </w:dropDownList>
                  </w:sdtPr>
                  <w:sdtEndPr/>
                  <w:sdtContent>
                    <w:p w14:paraId="6CC8FC0A"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highlight w:val="yellow"/>
                          <w:lang w:eastAsia="ar-SA"/>
                        </w:rPr>
                        <w:t>pasirinkti atstovo pareigas</w:t>
                      </w:r>
                    </w:p>
                  </w:sdtContent>
                </w:sdt>
                <w:sdt>
                  <w:sdtPr>
                    <w:rPr>
                      <w:rFonts w:ascii="Trebuchet MS" w:eastAsia="Times New Roman" w:hAnsi="Trebuchet MS"/>
                      <w:sz w:val="22"/>
                      <w:szCs w:val="22"/>
                      <w:lang w:eastAsia="ar-SA"/>
                    </w:rPr>
                    <w:id w:val="-226142994"/>
                    <w:placeholder>
                      <w:docPart w:val="3018D034C1F943C896E6021419D96B2A"/>
                    </w:placeholder>
                    <w:showingPlcHdr/>
                    <w:dropDownList>
                      <w:listItem w:displayText="Paulius Kibiša" w:value="Paulius Kibiša"/>
                    </w:dropDownList>
                  </w:sdtPr>
                  <w:sdtEndPr/>
                  <w:sdtContent>
                    <w:p w14:paraId="757A07DC"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highlight w:val="yellow"/>
                          <w:lang w:eastAsia="ar-SA"/>
                        </w:rPr>
                        <w:t>pasirinkti atstovo vardą ir pavardę</w:t>
                      </w:r>
                    </w:p>
                  </w:sdtContent>
                </w:sdt>
                <w:p w14:paraId="71F3BFAF" w14:textId="48065135" w:rsidR="00C52F77" w:rsidRDefault="00C52F77">
                  <w:pPr>
                    <w:rPr>
                      <w:rFonts w:ascii="Trebuchet MS" w:eastAsia="Times New Roman" w:hAnsi="Trebuchet MS"/>
                      <w:sz w:val="22"/>
                      <w:szCs w:val="22"/>
                      <w:lang w:eastAsia="ar-SA"/>
                    </w:rPr>
                  </w:pPr>
                </w:p>
              </w:tc>
              <w:bookmarkStart w:id="6" w:name="_Toc30421071"/>
              <w:bookmarkStart w:id="7" w:name="_Toc30424820"/>
              <w:bookmarkStart w:id="8" w:name="_Toc30581384"/>
              <w:bookmarkStart w:id="9" w:name="_Toc38971320"/>
              <w:tc>
                <w:tcPr>
                  <w:tcW w:w="4423" w:type="dxa"/>
                  <w:hideMark/>
                </w:tcPr>
                <w:p w14:paraId="2F0D8626"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alias w:val="Paslaugų teikėjo pavadinimas"/>
                      <w:tag w:val="Paslaugų teikėjo pavadinimas"/>
                      <w:id w:val="129673257"/>
                      <w:placeholder>
                        <w:docPart w:val="2EE0DA3A94C7448CBE16C43580E39033"/>
                      </w:placeholder>
                      <w:showingPlcHdr/>
                      <w:dataBinding w:prefixMappings="xmlns:ns0='http://schemas.openxmlformats.org/officeDocument/2006/extended-properties' " w:xpath="/ns0:Properties[1]/ns0:Company[1]" w:storeItemID="{6668398D-A668-4E3E-A5EB-62B293D839F1}"/>
                      <w:text/>
                    </w:sdtPr>
                    <w:sdtEndPr/>
                    <w:sdtContent>
                      <w:r w:rsidR="00C52F77">
                        <w:rPr>
                          <w:rFonts w:ascii="Trebuchet MS" w:eastAsia="Times New Roman" w:hAnsi="Trebuchet MS"/>
                          <w:sz w:val="22"/>
                          <w:szCs w:val="22"/>
                          <w:lang w:eastAsia="ar-SA"/>
                        </w:rPr>
                        <w:t>[</w:t>
                      </w:r>
                      <w:r w:rsidR="00C52F77">
                        <w:rPr>
                          <w:rFonts w:ascii="Trebuchet MS" w:eastAsia="Times New Roman" w:hAnsi="Trebuchet MS"/>
                          <w:sz w:val="22"/>
                          <w:szCs w:val="22"/>
                          <w:highlight w:val="yellow"/>
                          <w:lang w:eastAsia="ar-SA"/>
                        </w:rPr>
                        <w:t>Paslaugų teikėjo pavadinimas</w:t>
                      </w:r>
                      <w:r w:rsidR="00C52F77">
                        <w:rPr>
                          <w:rFonts w:ascii="Trebuchet MS" w:eastAsia="Times New Roman" w:hAnsi="Trebuchet MS"/>
                          <w:sz w:val="22"/>
                          <w:szCs w:val="22"/>
                          <w:lang w:eastAsia="ar-SA"/>
                        </w:rPr>
                        <w:t>]</w:t>
                      </w:r>
                    </w:sdtContent>
                  </w:sdt>
                  <w:bookmarkEnd w:id="6"/>
                  <w:bookmarkEnd w:id="7"/>
                  <w:bookmarkEnd w:id="8"/>
                  <w:bookmarkEnd w:id="9"/>
                </w:p>
                <w:p w14:paraId="34E03719"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alias w:val="Atstovo pareigos"/>
                      <w:tag w:val="Atstovo pareigos"/>
                      <w:id w:val="-1661931091"/>
                      <w:placeholder>
                        <w:docPart w:val="67B4F9E2050C4631A6EEC9309D16C20A"/>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C52F77">
                        <w:rPr>
                          <w:rFonts w:ascii="Trebuchet MS" w:eastAsia="Times New Roman" w:hAnsi="Trebuchet MS"/>
                          <w:sz w:val="22"/>
                          <w:szCs w:val="22"/>
                          <w:highlight w:val="yellow"/>
                          <w:lang w:eastAsia="ar-SA"/>
                        </w:rPr>
                        <w:t>[įrašyti atstovo pareigas</w:t>
                      </w:r>
                      <w:r w:rsidR="00C52F77">
                        <w:rPr>
                          <w:rFonts w:ascii="Trebuchet MS" w:eastAsia="Times New Roman" w:hAnsi="Trebuchet MS"/>
                          <w:sz w:val="22"/>
                          <w:szCs w:val="22"/>
                          <w:lang w:eastAsia="ar-SA"/>
                        </w:rPr>
                        <w:t>]</w:t>
                      </w:r>
                    </w:sdtContent>
                  </w:sdt>
                </w:p>
                <w:p w14:paraId="18AE8503"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alias w:val="Atstovo vardas ir pavardė"/>
                      <w:tag w:val="Atstovo vardas ir pavardė"/>
                      <w:id w:val="-416398525"/>
                      <w:placeholder>
                        <w:docPart w:val="5739D3C8E3814159999F7F1462D2BEAA"/>
                      </w:placeholder>
                      <w:showingPlcHdr/>
                      <w:dataBinding w:prefixMappings="xmlns:ns0='http://schemas.openxmlformats.org/officeDocument/2006/extended-properties' " w:xpath="/ns0:Properties[1]/ns0:Manager[1]" w:storeItemID="{6668398D-A668-4E3E-A5EB-62B293D839F1}"/>
                      <w:text/>
                    </w:sdtPr>
                    <w:sdtEndPr/>
                    <w:sdtContent>
                      <w:r w:rsidR="00C52F77">
                        <w:rPr>
                          <w:rFonts w:ascii="Trebuchet MS" w:eastAsia="Times New Roman" w:hAnsi="Trebuchet MS"/>
                          <w:sz w:val="22"/>
                          <w:szCs w:val="22"/>
                          <w:lang w:eastAsia="ar-SA"/>
                        </w:rPr>
                        <w:t>[</w:t>
                      </w:r>
                      <w:r w:rsidR="00C52F77">
                        <w:rPr>
                          <w:rFonts w:ascii="Trebuchet MS" w:eastAsia="Times New Roman" w:hAnsi="Trebuchet MS"/>
                          <w:sz w:val="22"/>
                          <w:szCs w:val="22"/>
                          <w:highlight w:val="yellow"/>
                          <w:lang w:eastAsia="ar-SA"/>
                        </w:rPr>
                        <w:t>įrašyti atstovo vardą ir pavardę</w:t>
                      </w:r>
                      <w:r w:rsidR="00C52F77">
                        <w:rPr>
                          <w:rFonts w:ascii="Trebuchet MS" w:eastAsia="Times New Roman" w:hAnsi="Trebuchet MS"/>
                          <w:sz w:val="22"/>
                          <w:szCs w:val="22"/>
                          <w:lang w:eastAsia="ar-SA"/>
                        </w:rPr>
                        <w:t>]</w:t>
                      </w:r>
                    </w:sdtContent>
                  </w:sdt>
                </w:p>
                <w:p w14:paraId="20582703" w14:textId="35662C68" w:rsidR="00C52F77" w:rsidRDefault="00C52F77">
                  <w:pPr>
                    <w:rPr>
                      <w:rFonts w:ascii="Trebuchet MS" w:eastAsia="Times New Roman" w:hAnsi="Trebuchet MS"/>
                      <w:sz w:val="22"/>
                      <w:szCs w:val="22"/>
                      <w:lang w:eastAsia="ar-SA"/>
                    </w:rPr>
                  </w:pPr>
                </w:p>
              </w:tc>
            </w:tr>
          </w:tbl>
          <w:p w14:paraId="771307E3" w14:textId="77777777" w:rsidR="00C52F77" w:rsidRDefault="00C52F77">
            <w:pPr>
              <w:rPr>
                <w:rFonts w:ascii="Trebuchet MS" w:eastAsia="Times New Roman" w:hAnsi="Trebuchet MS"/>
                <w:sz w:val="22"/>
                <w:szCs w:val="22"/>
                <w:lang w:eastAsia="ar-SA"/>
              </w:rPr>
            </w:pPr>
          </w:p>
        </w:tc>
      </w:tr>
    </w:tbl>
    <w:p w14:paraId="35FD46C1" w14:textId="77777777" w:rsidR="00C52F77" w:rsidRDefault="00C52F77" w:rsidP="00C52F77">
      <w:pPr>
        <w:rPr>
          <w:rFonts w:ascii="Trebuchet MS" w:eastAsia="Times New Roman" w:hAnsi="Trebuchet MS"/>
          <w:sz w:val="22"/>
          <w:szCs w:val="22"/>
          <w:lang w:eastAsia="ar-SA"/>
        </w:rPr>
      </w:pPr>
    </w:p>
    <w:p w14:paraId="509019A7" w14:textId="77777777" w:rsidR="00C52F77" w:rsidRDefault="00C52F77" w:rsidP="00C52F77">
      <w:pPr>
        <w:spacing w:line="256" w:lineRule="auto"/>
        <w:ind w:left="567"/>
        <w:rPr>
          <w:rFonts w:ascii="Trebuchet MS" w:eastAsia="Trebuchet MS" w:hAnsi="Trebuchet MS" w:cs="Trebuchet MS"/>
          <w:color w:val="000000"/>
          <w:sz w:val="22"/>
          <w:szCs w:val="22"/>
          <w:lang w:eastAsia="lt-LT"/>
        </w:rPr>
      </w:pPr>
    </w:p>
    <w:p w14:paraId="4334F6B5" w14:textId="77777777" w:rsidR="00C52F77" w:rsidRDefault="00C52F77" w:rsidP="00C52F77">
      <w:pPr>
        <w:spacing w:line="256" w:lineRule="auto"/>
        <w:ind w:left="567"/>
        <w:rPr>
          <w:rFonts w:ascii="Trebuchet MS" w:eastAsia="Trebuchet MS" w:hAnsi="Trebuchet MS" w:cs="Trebuchet MS"/>
          <w:color w:val="000000"/>
          <w:sz w:val="22"/>
          <w:szCs w:val="22"/>
        </w:rPr>
      </w:pPr>
    </w:p>
    <w:p w14:paraId="606EE4DC" w14:textId="77777777" w:rsidR="00C52F77" w:rsidRDefault="00C52F77" w:rsidP="00C52F77">
      <w:pPr>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br w:type="page"/>
      </w:r>
    </w:p>
    <w:p w14:paraId="194EA46A" w14:textId="77777777" w:rsidR="00C52F77" w:rsidRDefault="00C52F77" w:rsidP="00C52F77">
      <w:pPr>
        <w:spacing w:line="256" w:lineRule="auto"/>
        <w:ind w:left="567"/>
        <w:rPr>
          <w:rFonts w:ascii="Trebuchet MS" w:eastAsia="Trebuchet MS" w:hAnsi="Trebuchet MS" w:cs="Trebuchet MS"/>
          <w:color w:val="000000"/>
          <w:sz w:val="22"/>
          <w:szCs w:val="22"/>
        </w:rPr>
      </w:pPr>
    </w:p>
    <w:p w14:paraId="79063DD6" w14:textId="77777777" w:rsidR="00C52F77" w:rsidRDefault="00C52F77" w:rsidP="00C52F77">
      <w:pPr>
        <w:jc w:val="center"/>
        <w:rPr>
          <w:rFonts w:ascii="Trebuchet MS" w:eastAsia="Times New Roman" w:hAnsi="Trebuchet MS"/>
          <w:b/>
          <w:sz w:val="22"/>
          <w:szCs w:val="22"/>
          <w:lang w:eastAsia="ar-SA"/>
        </w:rPr>
      </w:pPr>
      <w:r>
        <w:rPr>
          <w:rFonts w:ascii="Trebuchet MS" w:eastAsia="Times New Roman" w:hAnsi="Trebuchet MS"/>
          <w:b/>
          <w:sz w:val="22"/>
          <w:szCs w:val="22"/>
          <w:lang w:eastAsia="ar-SA"/>
        </w:rPr>
        <w:t xml:space="preserve">PASLAUGŲ PIRKIMO–PARDAVIMO SUTARTIES </w:t>
      </w:r>
      <w:sdt>
        <w:sdtPr>
          <w:rPr>
            <w:rFonts w:ascii="Trebuchet MS" w:eastAsia="Times New Roman" w:hAnsi="Trebuchet MS"/>
            <w:b/>
            <w:sz w:val="22"/>
            <w:szCs w:val="22"/>
            <w:lang w:val="en-US" w:eastAsia="ar-SA"/>
          </w:rPr>
          <w:alias w:val="Sutarties numeris"/>
          <w:id w:val="-10303832"/>
          <w:placeholder>
            <w:docPart w:val="9EF67176AFC3406BB96D7B2D5D18D3F5"/>
          </w:placeholder>
          <w:showingPlcHdr/>
          <w:dataBinding w:prefixMappings="xmlns:ns0='http://schemas.microsoft.com/office/2006/coverPageProps' " w:xpath="/ns0:CoverPageProperties[1]/ns0:Abstract[1]" w:storeItemID="{55AF091B-3C7A-41E3-B477-F2FDAA23CFDA}"/>
          <w:text/>
        </w:sdtPr>
        <w:sdtEndPr/>
        <w:sdtContent>
          <w:r>
            <w:rPr>
              <w:rFonts w:ascii="Trebuchet MS" w:eastAsia="Times New Roman" w:hAnsi="Trebuchet MS"/>
              <w:b/>
              <w:sz w:val="22"/>
              <w:szCs w:val="22"/>
              <w:lang w:val="en-US" w:eastAsia="ar-SA"/>
            </w:rPr>
            <w:t>[</w:t>
          </w:r>
          <w:r>
            <w:rPr>
              <w:rFonts w:ascii="Trebuchet MS" w:eastAsia="Times New Roman" w:hAnsi="Trebuchet MS"/>
              <w:b/>
              <w:sz w:val="22"/>
              <w:szCs w:val="22"/>
              <w:highlight w:val="yellow"/>
              <w:lang w:val="en-US" w:eastAsia="ar-SA"/>
            </w:rPr>
            <w:t>Įrašyti sutarties numerį</w:t>
          </w:r>
          <w:r>
            <w:rPr>
              <w:rFonts w:ascii="Trebuchet MS" w:eastAsia="Times New Roman" w:hAnsi="Trebuchet MS"/>
              <w:b/>
              <w:sz w:val="22"/>
              <w:szCs w:val="22"/>
              <w:lang w:val="en-US" w:eastAsia="ar-SA"/>
            </w:rPr>
            <w:t>]</w:t>
          </w:r>
        </w:sdtContent>
      </w:sdt>
    </w:p>
    <w:p w14:paraId="7F7F37F2" w14:textId="77777777" w:rsidR="00C52F77" w:rsidRDefault="00C52F77" w:rsidP="00C52F77">
      <w:pPr>
        <w:jc w:val="center"/>
        <w:rPr>
          <w:rFonts w:ascii="Trebuchet MS" w:eastAsia="Times New Roman" w:hAnsi="Trebuchet MS"/>
          <w:b/>
          <w:sz w:val="22"/>
          <w:szCs w:val="22"/>
          <w:lang w:eastAsia="ar-SA"/>
        </w:rPr>
      </w:pPr>
      <w:r>
        <w:rPr>
          <w:rFonts w:ascii="Trebuchet MS" w:eastAsia="Times New Roman" w:hAnsi="Trebuchet MS"/>
          <w:b/>
          <w:sz w:val="22"/>
          <w:szCs w:val="22"/>
          <w:lang w:eastAsia="ar-SA"/>
        </w:rPr>
        <w:t>BENDROSIOS SĄLYGOS</w:t>
      </w:r>
    </w:p>
    <w:p w14:paraId="4E922CD5" w14:textId="77777777" w:rsidR="00C52F77" w:rsidRDefault="00C52F77" w:rsidP="00C52F77">
      <w:pPr>
        <w:spacing w:line="256" w:lineRule="auto"/>
        <w:rPr>
          <w:rFonts w:ascii="Trebuchet MS" w:eastAsia="Trebuchet MS" w:hAnsi="Trebuchet MS" w:cs="Trebuchet MS"/>
          <w:color w:val="000000"/>
          <w:sz w:val="22"/>
          <w:szCs w:val="22"/>
          <w:lang w:eastAsia="lt-LT"/>
        </w:rPr>
      </w:pPr>
    </w:p>
    <w:p w14:paraId="58CED333" w14:textId="77777777" w:rsidR="00C52F77" w:rsidRDefault="00C52F77" w:rsidP="00C52F77">
      <w:pPr>
        <w:keepNext/>
        <w:keepLines/>
        <w:spacing w:after="11" w:line="247" w:lineRule="auto"/>
        <w:ind w:left="903" w:right="255" w:hanging="10"/>
        <w:jc w:val="center"/>
        <w:outlineLvl w:val="0"/>
        <w:rPr>
          <w:rFonts w:ascii="Trebuchet MS" w:eastAsia="Trebuchet MS" w:hAnsi="Trebuchet MS" w:cs="Trebuchet MS"/>
          <w:b/>
          <w:color w:val="000000"/>
          <w:sz w:val="22"/>
          <w:szCs w:val="22"/>
        </w:rPr>
      </w:pPr>
      <w:r>
        <w:rPr>
          <w:rFonts w:ascii="Trebuchet MS" w:eastAsia="Trebuchet MS" w:hAnsi="Trebuchet MS" w:cs="Trebuchet MS"/>
          <w:b/>
          <w:color w:val="000000"/>
          <w:sz w:val="22"/>
          <w:szCs w:val="22"/>
        </w:rPr>
        <w:t xml:space="preserve">1. SUTARTIES SĄVOKOS IR SUTARTIES AIŠKINIMAS </w:t>
      </w:r>
    </w:p>
    <w:p w14:paraId="118933FB"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1.1. </w:t>
      </w:r>
      <w:r>
        <w:rPr>
          <w:rFonts w:ascii="Trebuchet MS" w:eastAsia="Trebuchet MS" w:hAnsi="Trebuchet MS" w:cs="Trebuchet MS"/>
          <w:b/>
          <w:color w:val="000000"/>
          <w:sz w:val="22"/>
          <w:szCs w:val="22"/>
        </w:rPr>
        <w:t>Europos elektroninių sąskaitų faktūrų standartas</w:t>
      </w:r>
      <w:r>
        <w:rPr>
          <w:rFonts w:ascii="Trebuchet MS" w:eastAsia="Trebuchet MS" w:hAnsi="Trebuchet MS" w:cs="Trebuchet MS"/>
          <w:color w:val="000000"/>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579BDF9A" w14:textId="0CE00432"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1.2. </w:t>
      </w:r>
      <w:r>
        <w:rPr>
          <w:rFonts w:ascii="Trebuchet MS" w:eastAsia="Trebuchet MS" w:hAnsi="Trebuchet MS" w:cs="Trebuchet MS"/>
          <w:b/>
          <w:color w:val="000000"/>
          <w:sz w:val="22"/>
          <w:szCs w:val="22"/>
        </w:rPr>
        <w:t xml:space="preserve">Informacinė sistema </w:t>
      </w:r>
      <w:r w:rsidR="00E67675">
        <w:rPr>
          <w:rFonts w:ascii="Trebuchet MS" w:eastAsia="Trebuchet MS" w:hAnsi="Trebuchet MS" w:cs="Trebuchet MS"/>
          <w:b/>
          <w:color w:val="000000"/>
          <w:sz w:val="22"/>
          <w:szCs w:val="22"/>
        </w:rPr>
        <w:t>SABIS</w:t>
      </w:r>
      <w:r>
        <w:rPr>
          <w:rFonts w:ascii="Trebuchet MS" w:eastAsia="Trebuchet MS" w:hAnsi="Trebuchet MS" w:cs="Trebuchet MS"/>
          <w:color w:val="000000"/>
          <w:sz w:val="22"/>
          <w:szCs w:val="22"/>
        </w:rPr>
        <w:t xml:space="preserve"> – valstybės informacinė sistema, skirta informacinių technologijų priemonėmis parengti, pateikti ir išsaugoti Sąskaitas už įsigyjamas prekes, paslaugas ir darbus, taip pat gauti informaciją apie pateiktų Sąskaitų apmokėjimą.</w:t>
      </w:r>
    </w:p>
    <w:p w14:paraId="11DDF25C"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1.3. </w:t>
      </w:r>
      <w:r>
        <w:rPr>
          <w:rFonts w:ascii="Trebuchet MS" w:eastAsia="Trebuchet MS" w:hAnsi="Trebuchet MS" w:cs="Trebuchet MS"/>
          <w:b/>
          <w:color w:val="000000"/>
          <w:sz w:val="22"/>
          <w:szCs w:val="22"/>
        </w:rPr>
        <w:t>Nurodymas</w:t>
      </w:r>
      <w:r>
        <w:rPr>
          <w:rFonts w:ascii="Trebuchet MS" w:eastAsia="Trebuchet MS" w:hAnsi="Trebuchet MS" w:cs="Trebuchet MS"/>
          <w:color w:val="000000"/>
          <w:sz w:val="22"/>
          <w:szCs w:val="22"/>
        </w:rPr>
        <w:t xml:space="preserve"> – bet koks raštiškas arba žodinis (kuris vėliau turi būti patvirtintas raštiškai) nurodymas, kurį dėl Sutarties vykdymo Paslaugos teikėjui duoda Užsakovas arba jo atstovas.  </w:t>
      </w:r>
    </w:p>
    <w:p w14:paraId="0AA77DFB"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1.4. </w:t>
      </w:r>
      <w:r>
        <w:rPr>
          <w:rFonts w:ascii="Trebuchet MS" w:eastAsia="Trebuchet MS" w:hAnsi="Trebuchet MS" w:cs="Trebuchet MS"/>
          <w:b/>
          <w:color w:val="000000"/>
          <w:sz w:val="22"/>
          <w:szCs w:val="22"/>
        </w:rPr>
        <w:t>Paslaugos</w:t>
      </w:r>
      <w:r>
        <w:rPr>
          <w:rFonts w:ascii="Trebuchet MS" w:eastAsia="Trebuchet MS" w:hAnsi="Trebuchet MS" w:cs="Trebuchet MS"/>
          <w:color w:val="000000"/>
          <w:sz w:val="22"/>
          <w:szCs w:val="22"/>
        </w:rPr>
        <w:t xml:space="preserve"> – Paslaugos apibrėžtos Sutarties Specialiosiose sąlygose, jos prieduose ir kitos paslaugos, kurias Paslaugų teikėjas įsipareigoja teikti Užsakovui pagal šią Sutartį, ir galiojančių teisės aktų reikalavimus. Sutartyje vartojama sąvoka „Paslaugos“ apima visas su Paslaugų suteikimu susijusias veiklas, kurios nurodytos Paslaugų pirkimo sąlygose, jų paaiškinimuose ir / ar patikslinimuose (jei tokių buvo).  </w:t>
      </w:r>
    </w:p>
    <w:p w14:paraId="5698AF65"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1.5. </w:t>
      </w:r>
      <w:r>
        <w:rPr>
          <w:rFonts w:ascii="Trebuchet MS" w:eastAsia="Trebuchet MS" w:hAnsi="Trebuchet MS" w:cs="Trebuchet MS"/>
          <w:b/>
          <w:color w:val="000000"/>
          <w:sz w:val="22"/>
          <w:szCs w:val="22"/>
        </w:rPr>
        <w:t>Paslaugų teikėjas</w:t>
      </w:r>
      <w:r>
        <w:rPr>
          <w:rFonts w:ascii="Trebuchet MS" w:eastAsia="Trebuchet MS" w:hAnsi="Trebuchet MS" w:cs="Trebuchet MS"/>
          <w:color w:val="000000"/>
          <w:sz w:val="22"/>
          <w:szCs w:val="22"/>
        </w:rPr>
        <w:t xml:space="preserve"> – ūkio subjektas, teikiantis Sutartyje numatytas Paslaugas, toliau dar vadinama – </w:t>
      </w:r>
      <w:r>
        <w:rPr>
          <w:rFonts w:ascii="Trebuchet MS" w:eastAsia="Trebuchet MS" w:hAnsi="Trebuchet MS" w:cs="Trebuchet MS"/>
          <w:b/>
          <w:color w:val="000000"/>
          <w:sz w:val="22"/>
          <w:szCs w:val="22"/>
        </w:rPr>
        <w:t>Šalis</w:t>
      </w:r>
      <w:r>
        <w:rPr>
          <w:rFonts w:ascii="Trebuchet MS" w:eastAsia="Trebuchet MS" w:hAnsi="Trebuchet MS" w:cs="Trebuchet MS"/>
          <w:color w:val="000000"/>
          <w:sz w:val="22"/>
          <w:szCs w:val="22"/>
        </w:rPr>
        <w:t xml:space="preserve">.   </w:t>
      </w:r>
    </w:p>
    <w:p w14:paraId="3A8D8BC9"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 </w:t>
      </w:r>
      <w:r>
        <w:rPr>
          <w:rFonts w:ascii="Trebuchet MS" w:eastAsia="Trebuchet MS" w:hAnsi="Trebuchet MS" w:cs="Trebuchet MS"/>
          <w:b/>
          <w:color w:val="000000"/>
          <w:sz w:val="22"/>
          <w:szCs w:val="22"/>
        </w:rPr>
        <w:t>Pirkimas</w:t>
      </w:r>
      <w:r>
        <w:rPr>
          <w:rFonts w:ascii="Trebuchet MS" w:eastAsia="Trebuchet MS" w:hAnsi="Trebuchet MS" w:cs="Trebuchet MS"/>
          <w:color w:val="000000"/>
          <w:sz w:val="22"/>
          <w:szCs w:val="22"/>
        </w:rPr>
        <w:t xml:space="preserve"> – Užsakovo atliekamas paslaugų įsigijimas su pasirinktu (pasirinktais) tiekėju (tiekėjais) sudarant pirkimo–pardavimo sutartį (toliau – </w:t>
      </w:r>
      <w:r>
        <w:rPr>
          <w:rFonts w:ascii="Trebuchet MS" w:eastAsia="Trebuchet MS" w:hAnsi="Trebuchet MS" w:cs="Trebuchet MS"/>
          <w:b/>
          <w:color w:val="000000"/>
          <w:sz w:val="22"/>
          <w:szCs w:val="22"/>
        </w:rPr>
        <w:t>Sutartis</w:t>
      </w:r>
      <w:r>
        <w:rPr>
          <w:rFonts w:ascii="Trebuchet MS" w:eastAsia="Trebuchet MS" w:hAnsi="Trebuchet MS" w:cs="Trebuchet MS"/>
          <w:color w:val="000000"/>
          <w:sz w:val="22"/>
          <w:szCs w:val="22"/>
        </w:rPr>
        <w:t xml:space="preserve">). </w:t>
      </w:r>
    </w:p>
    <w:p w14:paraId="63386C8B"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1.7.</w:t>
      </w:r>
      <w:r>
        <w:rPr>
          <w:rFonts w:ascii="Trebuchet MS" w:eastAsia="Trebuchet MS" w:hAnsi="Trebuchet MS" w:cs="Trebuchet MS"/>
          <w:b/>
          <w:color w:val="000000"/>
          <w:sz w:val="22"/>
          <w:szCs w:val="22"/>
        </w:rPr>
        <w:t xml:space="preserve"> Sąskaita</w:t>
      </w:r>
      <w:r>
        <w:rPr>
          <w:rFonts w:ascii="Trebuchet MS" w:eastAsia="Trebuchet MS" w:hAnsi="Trebuchet MS" w:cs="Trebuchet MS"/>
          <w:color w:val="000000"/>
          <w:sz w:val="22"/>
          <w:szCs w:val="22"/>
        </w:rPr>
        <w:t xml:space="preserve"> – pridėtinės vertės mokesčio (toliau – </w:t>
      </w:r>
      <w:r>
        <w:rPr>
          <w:rFonts w:ascii="Trebuchet MS" w:eastAsia="Trebuchet MS" w:hAnsi="Trebuchet MS" w:cs="Trebuchet MS"/>
          <w:b/>
          <w:color w:val="000000"/>
          <w:sz w:val="22"/>
          <w:szCs w:val="22"/>
        </w:rPr>
        <w:t>PVM</w:t>
      </w:r>
      <w:r>
        <w:rPr>
          <w:rFonts w:ascii="Trebuchet MS" w:eastAsia="Trebuchet MS" w:hAnsi="Trebuchet MS" w:cs="Trebuchet MS"/>
          <w:color w:val="000000"/>
          <w:sz w:val="22"/>
          <w:szCs w:val="22"/>
        </w:rPr>
        <w:t xml:space="preserve">) sąskaita faktūra, sąskaita faktūra, kreditiniai ir debetiniai dokumentai. </w:t>
      </w:r>
    </w:p>
    <w:p w14:paraId="06A8F820" w14:textId="77777777" w:rsidR="00C52F77" w:rsidRDefault="00C52F77" w:rsidP="00C52F77">
      <w:pPr>
        <w:spacing w:after="3" w:line="247" w:lineRule="auto"/>
        <w:ind w:left="360" w:right="2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1.8. </w:t>
      </w:r>
      <w:r>
        <w:rPr>
          <w:rFonts w:ascii="Trebuchet MS" w:eastAsia="Trebuchet MS" w:hAnsi="Trebuchet MS" w:cs="Trebuchet MS"/>
          <w:b/>
          <w:color w:val="000000"/>
          <w:sz w:val="22"/>
          <w:szCs w:val="22"/>
        </w:rPr>
        <w:t>Sutartis</w:t>
      </w:r>
      <w:r>
        <w:rPr>
          <w:rFonts w:ascii="Trebuchet MS" w:eastAsia="Trebuchet MS" w:hAnsi="Trebuchet MS" w:cs="Trebuchet MS"/>
          <w:color w:val="000000"/>
          <w:sz w:val="22"/>
          <w:szCs w:val="22"/>
        </w:rPr>
        <w:t xml:space="preserve"> – Sutarties Specialiosios sąlygos, Bendrosios sąlygos ir visi jų priedai. </w:t>
      </w:r>
    </w:p>
    <w:p w14:paraId="1B439F1F" w14:textId="77777777" w:rsidR="00C52F77" w:rsidRDefault="00C52F77" w:rsidP="00C52F77">
      <w:pPr>
        <w:spacing w:after="3" w:line="247" w:lineRule="auto"/>
        <w:ind w:left="360" w:right="2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1.9. </w:t>
      </w:r>
      <w:r>
        <w:rPr>
          <w:rFonts w:ascii="Trebuchet MS" w:eastAsia="Trebuchet MS" w:hAnsi="Trebuchet MS" w:cs="Trebuchet MS"/>
          <w:b/>
          <w:color w:val="000000"/>
          <w:sz w:val="22"/>
          <w:szCs w:val="22"/>
        </w:rPr>
        <w:t>Užsakovas</w:t>
      </w:r>
      <w:r>
        <w:rPr>
          <w:rFonts w:ascii="Trebuchet MS" w:eastAsia="Trebuchet MS" w:hAnsi="Trebuchet MS" w:cs="Trebuchet MS"/>
          <w:color w:val="000000"/>
          <w:sz w:val="22"/>
          <w:szCs w:val="22"/>
        </w:rPr>
        <w:t xml:space="preserve"> – viešoji įstaiga Kauno miesto poliklinika, toliau dar vadinama – </w:t>
      </w:r>
      <w:r>
        <w:rPr>
          <w:rFonts w:ascii="Trebuchet MS" w:eastAsia="Trebuchet MS" w:hAnsi="Trebuchet MS" w:cs="Trebuchet MS"/>
          <w:b/>
          <w:color w:val="000000"/>
          <w:sz w:val="22"/>
          <w:szCs w:val="22"/>
        </w:rPr>
        <w:t>Šalis</w:t>
      </w:r>
      <w:r>
        <w:rPr>
          <w:rFonts w:ascii="Trebuchet MS" w:eastAsia="Trebuchet MS" w:hAnsi="Trebuchet MS" w:cs="Trebuchet MS"/>
          <w:color w:val="000000"/>
          <w:sz w:val="22"/>
          <w:szCs w:val="22"/>
        </w:rPr>
        <w:t xml:space="preserve">. </w:t>
      </w:r>
    </w:p>
    <w:p w14:paraId="0C3C2448"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1.10. Sutartyje, kur reikalauja kontekstas, žodžiai, pateikti vienaskaita, gali turėti ir daugiskaitos prasmę ir atvirkščiai. </w:t>
      </w:r>
    </w:p>
    <w:p w14:paraId="7A48A496"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1.11.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 </w:t>
      </w:r>
    </w:p>
    <w:p w14:paraId="4FDF04CE"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1.12. Jeigu Sutarties Specialiosiose sąlygose ir / ar jos prieduose  nenustatyta kitaip, Sutarties trukmė ir kiti terminai yra skaičiuojami kalendorinėmis dienomis. </w:t>
      </w:r>
    </w:p>
    <w:p w14:paraId="39C8257C" w14:textId="77777777" w:rsidR="00C52F77" w:rsidRDefault="00C52F77" w:rsidP="00C52F77">
      <w:pPr>
        <w:spacing w:line="256" w:lineRule="auto"/>
        <w:ind w:left="360"/>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 </w:t>
      </w:r>
    </w:p>
    <w:p w14:paraId="4E52C6EF" w14:textId="77777777" w:rsidR="00C52F77" w:rsidRDefault="00C52F77" w:rsidP="001E3BA0">
      <w:pPr>
        <w:numPr>
          <w:ilvl w:val="0"/>
          <w:numId w:val="14"/>
        </w:numPr>
        <w:suppressAutoHyphens w:val="0"/>
        <w:spacing w:after="3" w:line="247" w:lineRule="auto"/>
        <w:ind w:left="426" w:hanging="426"/>
        <w:jc w:val="center"/>
        <w:rPr>
          <w:rFonts w:ascii="Trebuchet MS" w:eastAsia="Trebuchet MS" w:hAnsi="Trebuchet MS" w:cs="Trebuchet MS"/>
          <w:color w:val="000000"/>
          <w:sz w:val="22"/>
          <w:szCs w:val="22"/>
        </w:rPr>
      </w:pPr>
      <w:r>
        <w:rPr>
          <w:rFonts w:ascii="Trebuchet MS" w:eastAsia="Trebuchet MS" w:hAnsi="Trebuchet MS" w:cs="Trebuchet MS"/>
          <w:b/>
          <w:color w:val="000000"/>
          <w:sz w:val="22"/>
          <w:szCs w:val="22"/>
        </w:rPr>
        <w:t>ŠALIŲ PAREIŠKIMAI IR GARANTIJOS</w:t>
      </w:r>
    </w:p>
    <w:p w14:paraId="58A6A433" w14:textId="77777777" w:rsidR="00C52F77" w:rsidRDefault="00C52F77" w:rsidP="00C52F77">
      <w:pPr>
        <w:spacing w:after="3" w:line="247" w:lineRule="auto"/>
        <w:ind w:left="4811" w:hanging="4489"/>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2.1. Kiekviena iš Šalių pareiškia ir garantuoja kitai Šaliai, kad: </w:t>
      </w:r>
    </w:p>
    <w:p w14:paraId="0BF62F84"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2.1.1. Sutartį sudarė turėdamos tikslą realizuoti jos nuostatas bei galėdamos realiai įvykdyti Sutartyje nurodytus įsipareigojimus; </w:t>
      </w:r>
    </w:p>
    <w:p w14:paraId="7E899F82"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2.1.2. Sutartį sudarė nepažeisdamos ir neturėdamos tikslo pažeisti Lietuvos Respublikos  teisės aktų bei jų veiklą reglamentuojančių dokumentų bei sutartinių įsipareigojimų; </w:t>
      </w:r>
    </w:p>
    <w:p w14:paraId="00B94627"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2.1.3. jos yra mokios, jų veikla nėra apribota, joms neiškelta arba nėra numatoma iškelti bylos dėl restruktūrizavimo ar likvidavimo, jos nėra sustabdę ar apriboję savo veiklos, joms nėra iškeltos bankroto bylos. </w:t>
      </w:r>
    </w:p>
    <w:p w14:paraId="5EC4E676" w14:textId="77777777" w:rsidR="00C52F77" w:rsidRDefault="00C52F77" w:rsidP="00C52F77">
      <w:pPr>
        <w:spacing w:after="3" w:line="247" w:lineRule="auto"/>
        <w:ind w:left="360" w:right="2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2.2. Paslaugų teikėjas pareiškia ir garantuoja, kad: </w:t>
      </w:r>
    </w:p>
    <w:p w14:paraId="42CA21B9" w14:textId="77777777" w:rsidR="00C52F77" w:rsidRDefault="00C52F77" w:rsidP="00D37958">
      <w:pPr>
        <w:spacing w:after="3" w:line="247" w:lineRule="auto"/>
        <w:ind w:right="24" w:firstLine="36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 </w:t>
      </w:r>
    </w:p>
    <w:p w14:paraId="5F7C87E1" w14:textId="77777777" w:rsidR="00C52F77" w:rsidRDefault="00C52F77" w:rsidP="00D37958">
      <w:pPr>
        <w:spacing w:after="3" w:line="247" w:lineRule="auto"/>
        <w:ind w:right="24" w:firstLine="36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2.2.2. turi visas licencijas, leidimus, atestatus, kvalifikacinius pažymėjimus, taip pat visą kitą reikiamą kvalifikaciją ir kompetenciją Paslaugoms suteikti ir įsipareigojimams, numatytiems šioje Sutartyje, vykdyti; </w:t>
      </w:r>
    </w:p>
    <w:p w14:paraId="47759C21" w14:textId="77777777" w:rsidR="00C52F77" w:rsidRDefault="00C52F77" w:rsidP="00D37958">
      <w:pPr>
        <w:spacing w:after="3" w:line="247" w:lineRule="auto"/>
        <w:ind w:right="24" w:firstLine="36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2.2.3. turi visas technines, intelektualines, fizines bei bet kokias kitas galimybes ir savybes, reikalingas ir leidžiančias jam deramai vykdyti Sutarties sąlygas; </w:t>
      </w:r>
    </w:p>
    <w:p w14:paraId="05F36C38" w14:textId="77777777" w:rsidR="00C52F77" w:rsidRDefault="00C52F77" w:rsidP="00D37958">
      <w:pPr>
        <w:spacing w:after="3" w:line="247" w:lineRule="auto"/>
        <w:ind w:right="24" w:firstLine="36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lastRenderedPageBreak/>
        <w:t xml:space="preserve">2.2.4. neturi jokių įsiskolinimų ar įsipareigojimų jokiems tretiesiems asmenims, kurie kliudytų tinkamai vykdyti šia Sutartimi prisiimtus įsipareigojimus, ir įsipareigoja neprisiimti tokių įsipareigojimų visu šios Sutarties galiojimo laikotarpiu; </w:t>
      </w:r>
    </w:p>
    <w:p w14:paraId="668B45BB" w14:textId="77777777" w:rsidR="00C52F77" w:rsidRDefault="00C52F77" w:rsidP="00D37958">
      <w:pPr>
        <w:spacing w:after="3" w:line="247" w:lineRule="auto"/>
        <w:ind w:right="24" w:firstLine="36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2.2.5. Paslaugų teikėjo šalies mokesčiai už parduodamas Paslaugas yra tinkamai sumokėti.</w:t>
      </w:r>
    </w:p>
    <w:p w14:paraId="07FF0947" w14:textId="77777777" w:rsidR="00C52F77" w:rsidRDefault="00C52F77" w:rsidP="001E3BA0">
      <w:pPr>
        <w:numPr>
          <w:ilvl w:val="1"/>
          <w:numId w:val="15"/>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Pasikeitus aplinkybėms, nurodytoms Sutarties Bendrųjų sąlygų 2.1.3, 2.2.2, 2.2.4, 2.2.5 punktuose, Šalis įsipareigoja apie tai raštu informuoti kitą Šalį ne vėliau kaip per 3 (tris) kalendorines dienas. </w:t>
      </w:r>
    </w:p>
    <w:p w14:paraId="5E13A34F" w14:textId="77777777" w:rsidR="00C52F77" w:rsidRDefault="00C52F77" w:rsidP="001E3BA0">
      <w:pPr>
        <w:numPr>
          <w:ilvl w:val="1"/>
          <w:numId w:val="15"/>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Šalys pareiškia ir garantuoja, kad kiekvienas Sutarties 2.1 – 2.2 punktuose nurodytų pareiškimų Sutarties sudarymo dieną yra tikras ir teisingas.</w:t>
      </w:r>
    </w:p>
    <w:p w14:paraId="326D0895" w14:textId="77777777" w:rsidR="00C52F77" w:rsidRDefault="00C52F77" w:rsidP="00C52F77">
      <w:pPr>
        <w:spacing w:line="256" w:lineRule="auto"/>
        <w:ind w:left="360"/>
        <w:rPr>
          <w:rFonts w:ascii="Trebuchet MS" w:eastAsia="Trebuchet MS" w:hAnsi="Trebuchet MS" w:cs="Trebuchet MS"/>
          <w:color w:val="000000"/>
          <w:sz w:val="22"/>
          <w:szCs w:val="22"/>
        </w:rPr>
      </w:pPr>
    </w:p>
    <w:p w14:paraId="1BEF11C6" w14:textId="77777777" w:rsidR="00C52F77" w:rsidRDefault="00C52F77" w:rsidP="001E3BA0">
      <w:pPr>
        <w:numPr>
          <w:ilvl w:val="0"/>
          <w:numId w:val="14"/>
        </w:numPr>
        <w:suppressAutoHyphens w:val="0"/>
        <w:spacing w:after="11" w:line="247" w:lineRule="auto"/>
        <w:ind w:left="426" w:hanging="426"/>
        <w:jc w:val="center"/>
        <w:rPr>
          <w:rFonts w:ascii="Trebuchet MS" w:eastAsia="Trebuchet MS" w:hAnsi="Trebuchet MS" w:cs="Trebuchet MS"/>
          <w:color w:val="000000"/>
          <w:sz w:val="22"/>
          <w:szCs w:val="22"/>
        </w:rPr>
      </w:pPr>
      <w:r>
        <w:rPr>
          <w:rFonts w:ascii="Trebuchet MS" w:eastAsia="Trebuchet MS" w:hAnsi="Trebuchet MS" w:cs="Trebuchet MS"/>
          <w:b/>
          <w:color w:val="000000"/>
          <w:sz w:val="22"/>
          <w:szCs w:val="22"/>
        </w:rPr>
        <w:t>PASLAUGŲ TEIKĖJO TEISĖS IR PAREIGOS</w:t>
      </w:r>
    </w:p>
    <w:p w14:paraId="3D89A402" w14:textId="59B3C81F" w:rsidR="00C52F77" w:rsidRDefault="00D37958" w:rsidP="00D37958">
      <w:pPr>
        <w:spacing w:after="11" w:line="247" w:lineRule="auto"/>
        <w:ind w:left="426" w:hanging="142"/>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 </w:t>
      </w:r>
      <w:r w:rsidR="00C52F77">
        <w:rPr>
          <w:rFonts w:ascii="Trebuchet MS" w:eastAsia="Trebuchet MS" w:hAnsi="Trebuchet MS" w:cs="Trebuchet MS"/>
          <w:color w:val="000000"/>
          <w:sz w:val="22"/>
          <w:szCs w:val="22"/>
        </w:rPr>
        <w:t>3.1. Paslaugų teikėjas įsipareigoja:</w:t>
      </w:r>
    </w:p>
    <w:p w14:paraId="6465BAB7" w14:textId="77777777" w:rsidR="00C52F77" w:rsidRDefault="00C52F77" w:rsidP="001E3BA0">
      <w:pPr>
        <w:numPr>
          <w:ilvl w:val="2"/>
          <w:numId w:val="16"/>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nuosekliai vykdyti Sutartimi prisiimtus įsipareigojimus, numatytus Sutartyje ir Techninėje specifikacijoje, įskaitant ir Paslaugų trūkumų šalinimą. Paslaugų teikėjas pasirūpina visa būtina įranga, darbų sauga ir darbo jėga, reikalinga Sutarties vykdymui; </w:t>
      </w:r>
    </w:p>
    <w:p w14:paraId="2DB8DE17" w14:textId="77777777" w:rsidR="00C52F77" w:rsidRDefault="00C52F77" w:rsidP="001E3BA0">
      <w:pPr>
        <w:numPr>
          <w:ilvl w:val="2"/>
          <w:numId w:val="16"/>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suteikti Paslaugas, atitinkančias Sutartyje ir jos prieduose nurodytus reikalavimus; </w:t>
      </w:r>
    </w:p>
    <w:p w14:paraId="282CE981" w14:textId="77777777" w:rsidR="00C52F77" w:rsidRDefault="00C52F77" w:rsidP="001E3BA0">
      <w:pPr>
        <w:numPr>
          <w:ilvl w:val="2"/>
          <w:numId w:val="16"/>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laikytis visų Lietuvos Respublikoje galiojančių įstatymų ir kitų teisės aktų nuostatų ir užtikrinti, kad Paslaugų teikėjo ar subteikėjo </w:t>
      </w:r>
      <w:r>
        <w:rPr>
          <w:rFonts w:ascii="Trebuchet MS" w:eastAsia="Trebuchet MS" w:hAnsi="Trebuchet MS" w:cs="Trebuchet MS"/>
          <w:i/>
          <w:color w:val="000000"/>
          <w:sz w:val="22"/>
          <w:szCs w:val="22"/>
        </w:rPr>
        <w:t>(jei taikoma)</w:t>
      </w:r>
      <w:r>
        <w:rPr>
          <w:rFonts w:ascii="Trebuchet MS" w:eastAsia="Trebuchet MS" w:hAnsi="Trebuchet MS" w:cs="Trebuchet MS"/>
          <w:color w:val="000000"/>
          <w:sz w:val="22"/>
          <w:szCs w:val="22"/>
        </w:rPr>
        <w:t xml:space="preserve"> darbuotojai jų laikytųsi. Paslaugų teikėjas garantuoja Užsakovui ir / ar trečiajai šaliai nuostolių atlyginimą, jei Paslaugų teikėjo ar subteikėjo </w:t>
      </w:r>
      <w:r>
        <w:rPr>
          <w:rFonts w:ascii="Trebuchet MS" w:eastAsia="Trebuchet MS" w:hAnsi="Trebuchet MS" w:cs="Trebuchet MS"/>
          <w:i/>
          <w:color w:val="000000"/>
          <w:sz w:val="22"/>
          <w:szCs w:val="22"/>
        </w:rPr>
        <w:t>(jei taikoma</w:t>
      </w:r>
      <w:r>
        <w:rPr>
          <w:rFonts w:ascii="Trebuchet MS" w:eastAsia="Trebuchet MS" w:hAnsi="Trebuchet MS" w:cs="Trebuchet MS"/>
          <w:color w:val="000000"/>
          <w:sz w:val="22"/>
          <w:szCs w:val="22"/>
        </w:rPr>
        <w:t xml:space="preserve">) darbuotojai nesilaikytų įstatymų, teisės aktų reikalavimų ir dėl to būtų pateikti kokie nors reikalavimai ar pradėti procesiniai veiksmai; </w:t>
      </w:r>
    </w:p>
    <w:p w14:paraId="5E06C8D6" w14:textId="77777777" w:rsidR="00C52F77" w:rsidRDefault="00C52F77" w:rsidP="001E3BA0">
      <w:pPr>
        <w:numPr>
          <w:ilvl w:val="2"/>
          <w:numId w:val="16"/>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užtikrinti iš Užsakovo Sutarties vykdymo metu gautos ir su Sutarties vykdymu susijusios informacijos konfidencialumą ir apsaugą.  </w:t>
      </w:r>
    </w:p>
    <w:p w14:paraId="4553A4D1" w14:textId="77777777" w:rsidR="00C52F77" w:rsidRDefault="00C52F77" w:rsidP="001E3BA0">
      <w:pPr>
        <w:numPr>
          <w:ilvl w:val="2"/>
          <w:numId w:val="16"/>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per Užsakovo nustatytą terminą savo lėšomis atlyginti Užsakovui visus nuostolius ar žalą, susidariusius dėl Paslaugų teikėjo netinkamo Sutarties įvykdymo arba nevykdymo; </w:t>
      </w:r>
    </w:p>
    <w:p w14:paraId="34E6AF0F" w14:textId="77777777" w:rsidR="00C52F77" w:rsidRDefault="00C52F77" w:rsidP="001E3BA0">
      <w:pPr>
        <w:numPr>
          <w:ilvl w:val="2"/>
          <w:numId w:val="16"/>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nutraukus Sutartį dėl Paslaugų teikėjo kaltės, atlyginti Užsakovui visus jo patirtus nuostolius, įskaitant, bet neapsiribojant kainų skirtumą, susidarantį Užsakovui įsigyjant trūkstamas Paslaugas iš trečiųjų asmenų; </w:t>
      </w:r>
    </w:p>
    <w:p w14:paraId="10D690B8" w14:textId="77777777" w:rsidR="00C52F77" w:rsidRDefault="00C52F77" w:rsidP="001E3BA0">
      <w:pPr>
        <w:numPr>
          <w:ilvl w:val="2"/>
          <w:numId w:val="16"/>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nenaudoti Užsakovo ženklų ar pavadinimo jokioje reklamoje, leidiniuose ar kitur be išankstinio raštiško Užsakovo sutikimo; </w:t>
      </w:r>
    </w:p>
    <w:p w14:paraId="127A9426" w14:textId="77777777" w:rsidR="00C52F77" w:rsidRDefault="00C52F77" w:rsidP="001E3BA0">
      <w:pPr>
        <w:numPr>
          <w:ilvl w:val="2"/>
          <w:numId w:val="16"/>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užtikrinti, kad Sutarties sudarymo momentu ir visą jos galiojimo laikotarpį Paslaugų teikėjo ar subteikėjo </w:t>
      </w:r>
      <w:r>
        <w:rPr>
          <w:rFonts w:ascii="Trebuchet MS" w:eastAsia="Trebuchet MS" w:hAnsi="Trebuchet MS" w:cs="Trebuchet MS"/>
          <w:i/>
          <w:color w:val="000000"/>
          <w:sz w:val="22"/>
          <w:szCs w:val="22"/>
        </w:rPr>
        <w:t>(jei taikoma)</w:t>
      </w:r>
      <w:r>
        <w:rPr>
          <w:rFonts w:ascii="Trebuchet MS" w:eastAsia="Trebuchet MS" w:hAnsi="Trebuchet MS" w:cs="Trebuchet MS"/>
          <w:color w:val="000000"/>
          <w:sz w:val="22"/>
          <w:szCs w:val="22"/>
        </w:rPr>
        <w:t xml:space="preserve"> darbuotojai turėtų reikiamą kvalifikaciją ir patirtį, reikalingus norint teikti Paslaugas; </w:t>
      </w:r>
    </w:p>
    <w:p w14:paraId="03923D37" w14:textId="77777777" w:rsidR="00C52F77" w:rsidRDefault="00C52F77" w:rsidP="001E3BA0">
      <w:pPr>
        <w:numPr>
          <w:ilvl w:val="2"/>
          <w:numId w:val="16"/>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Užsakovui raštu paprašius grąžinti visus iš Užsakovo gautus Sutarčiai vykdyti reikalingus dokumentus; </w:t>
      </w:r>
    </w:p>
    <w:p w14:paraId="1C431E6E" w14:textId="77777777" w:rsidR="00C52F77" w:rsidRDefault="00C52F77" w:rsidP="001E3BA0">
      <w:pPr>
        <w:numPr>
          <w:ilvl w:val="2"/>
          <w:numId w:val="16"/>
        </w:numPr>
        <w:tabs>
          <w:tab w:val="left" w:pos="1134"/>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teikėjas Užsakovui įsipareigoja, kad Sutartį vykdys tik tokią teisę turintys asmenys. </w:t>
      </w:r>
    </w:p>
    <w:p w14:paraId="55F32552" w14:textId="77777777" w:rsidR="00C52F77" w:rsidRDefault="00C52F77" w:rsidP="001E3BA0">
      <w:pPr>
        <w:numPr>
          <w:ilvl w:val="2"/>
          <w:numId w:val="16"/>
        </w:numPr>
        <w:tabs>
          <w:tab w:val="left" w:pos="1134"/>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operatyviai bei savo sąskaita pašalinti visus pastebėtus teikiamų Paslaugų trūkumus ir netikslumus ir savo kompetencijos ribose išspręsti visus su tuo susijusius klausimus bei problemas; </w:t>
      </w:r>
    </w:p>
    <w:p w14:paraId="6BEB9FF1" w14:textId="77777777" w:rsidR="00C52F77" w:rsidRDefault="00C52F77" w:rsidP="001E3BA0">
      <w:pPr>
        <w:numPr>
          <w:ilvl w:val="2"/>
          <w:numId w:val="16"/>
        </w:numPr>
        <w:tabs>
          <w:tab w:val="left" w:pos="1134"/>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tinkamai vykdyti kitus įsipareigojimus, numatytus Sutartyje, jos prieduose ir galiojančiuose Lietuvos Respublikos teisės aktuose. </w:t>
      </w:r>
    </w:p>
    <w:p w14:paraId="4963C2A2" w14:textId="77777777" w:rsidR="00C52F77" w:rsidRDefault="00C52F77" w:rsidP="001E3BA0">
      <w:pPr>
        <w:numPr>
          <w:ilvl w:val="1"/>
          <w:numId w:val="17"/>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teikėjas turi teisę gauti apmokėjimą už Paslaugas su sąlyga, kad jis tinkamai vykdo šią Sutartį. </w:t>
      </w:r>
    </w:p>
    <w:p w14:paraId="132E91DA" w14:textId="77777777" w:rsidR="00C52F77" w:rsidRDefault="00C52F77" w:rsidP="001E3BA0">
      <w:pPr>
        <w:numPr>
          <w:ilvl w:val="1"/>
          <w:numId w:val="17"/>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Paslaugų teikėjas turi kitas teises, numatytas Sutartyje ir Lietuvos Respublikos galiojančiuose teisės aktuose.</w:t>
      </w:r>
    </w:p>
    <w:p w14:paraId="7C9E193B" w14:textId="77777777" w:rsidR="00C52F77" w:rsidRDefault="00C52F77" w:rsidP="00C52F77">
      <w:pPr>
        <w:spacing w:line="256" w:lineRule="auto"/>
        <w:ind w:left="360"/>
        <w:rPr>
          <w:rFonts w:ascii="Trebuchet MS" w:eastAsia="Trebuchet MS" w:hAnsi="Trebuchet MS" w:cs="Trebuchet MS"/>
          <w:color w:val="000000"/>
          <w:sz w:val="22"/>
          <w:szCs w:val="22"/>
        </w:rPr>
      </w:pPr>
    </w:p>
    <w:p w14:paraId="583ADFBF" w14:textId="77777777" w:rsidR="00C52F77" w:rsidRDefault="00C52F77" w:rsidP="001E3BA0">
      <w:pPr>
        <w:numPr>
          <w:ilvl w:val="0"/>
          <w:numId w:val="14"/>
        </w:numPr>
        <w:suppressAutoHyphens w:val="0"/>
        <w:spacing w:after="11" w:line="247" w:lineRule="auto"/>
        <w:ind w:left="284" w:hanging="284"/>
        <w:jc w:val="center"/>
        <w:rPr>
          <w:rFonts w:ascii="Trebuchet MS" w:eastAsia="Trebuchet MS" w:hAnsi="Trebuchet MS" w:cs="Trebuchet MS"/>
          <w:color w:val="000000"/>
          <w:sz w:val="22"/>
          <w:szCs w:val="22"/>
        </w:rPr>
      </w:pPr>
      <w:r>
        <w:rPr>
          <w:rFonts w:ascii="Trebuchet MS" w:eastAsia="Trebuchet MS" w:hAnsi="Trebuchet MS" w:cs="Trebuchet MS"/>
          <w:b/>
          <w:color w:val="000000"/>
          <w:sz w:val="22"/>
          <w:szCs w:val="22"/>
        </w:rPr>
        <w:t>UŽSAKOVO TEISĖS IR PAREIGOS</w:t>
      </w:r>
    </w:p>
    <w:p w14:paraId="65A69134" w14:textId="77777777" w:rsidR="00C52F77" w:rsidRDefault="00C52F77" w:rsidP="00D37958">
      <w:pPr>
        <w:spacing w:after="11" w:line="247" w:lineRule="auto"/>
        <w:ind w:left="284" w:firstLine="52"/>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4.1. Užsakovas įsipareigoja: </w:t>
      </w:r>
    </w:p>
    <w:p w14:paraId="421D6A88" w14:textId="77777777" w:rsidR="00C52F77" w:rsidRDefault="00C52F77" w:rsidP="001E3BA0">
      <w:pPr>
        <w:numPr>
          <w:ilvl w:val="2"/>
          <w:numId w:val="18"/>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priimti Šalių sutartu laiku suteiktas Paslaugas, jeigu jos atitinka šios Sutarties reikalavimus; </w:t>
      </w:r>
    </w:p>
    <w:p w14:paraId="7D8CB9CC" w14:textId="77777777" w:rsidR="00C52F77" w:rsidRDefault="00C52F77" w:rsidP="001E3BA0">
      <w:pPr>
        <w:numPr>
          <w:ilvl w:val="2"/>
          <w:numId w:val="18"/>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jeigu tai įmanoma pagal Paslaugų pobūdį, priėmimo metu patikrinti suteiktas Paslaugas bei įforminti patikrinimo rezultatus; </w:t>
      </w:r>
    </w:p>
    <w:p w14:paraId="1AC0B183" w14:textId="77777777" w:rsidR="00C52F77" w:rsidRDefault="00C52F77" w:rsidP="001E3BA0">
      <w:pPr>
        <w:numPr>
          <w:ilvl w:val="2"/>
          <w:numId w:val="18"/>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sumokėti Sutarties kainą Sutarties Specialiosiose sąlygose jos prieduose nustatyta tvarka ir terminais; </w:t>
      </w:r>
    </w:p>
    <w:p w14:paraId="6D669F5E" w14:textId="77777777" w:rsidR="00C52F77" w:rsidRDefault="00C52F77" w:rsidP="001E3BA0">
      <w:pPr>
        <w:numPr>
          <w:ilvl w:val="2"/>
          <w:numId w:val="18"/>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suteikti Paslaugų teikėjui turimą informaciją ir / ar dokumentus, būtinus Sutarčiai vykdyti </w:t>
      </w:r>
      <w:r>
        <w:rPr>
          <w:rFonts w:ascii="Trebuchet MS" w:eastAsia="Trebuchet MS" w:hAnsi="Trebuchet MS" w:cs="Trebuchet MS"/>
          <w:i/>
          <w:color w:val="000000"/>
          <w:sz w:val="22"/>
          <w:szCs w:val="22"/>
        </w:rPr>
        <w:t>(jei taikoma)</w:t>
      </w:r>
      <w:r>
        <w:rPr>
          <w:rFonts w:ascii="Trebuchet MS" w:eastAsia="Trebuchet MS" w:hAnsi="Trebuchet MS" w:cs="Trebuchet MS"/>
          <w:color w:val="000000"/>
          <w:sz w:val="22"/>
          <w:szCs w:val="22"/>
        </w:rPr>
        <w:t xml:space="preserve">; </w:t>
      </w:r>
    </w:p>
    <w:p w14:paraId="14FCBC82" w14:textId="77777777" w:rsidR="00C52F77" w:rsidRDefault="00C52F77" w:rsidP="001E3BA0">
      <w:pPr>
        <w:numPr>
          <w:ilvl w:val="2"/>
          <w:numId w:val="18"/>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tinkamai vykdyti kitus įsipareigojimus, numatytus Sutartyje ir jos prieduose. </w:t>
      </w:r>
    </w:p>
    <w:p w14:paraId="3ED8754F" w14:textId="77777777" w:rsidR="00C52F77" w:rsidRDefault="00C52F77" w:rsidP="001E3BA0">
      <w:pPr>
        <w:numPr>
          <w:ilvl w:val="1"/>
          <w:numId w:val="19"/>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Užsakovas turi teisę vienašališkai įskaityti priskaičiuotas netesybas iš Paslaugų teikėjui mokėtinų sumų.</w:t>
      </w:r>
    </w:p>
    <w:p w14:paraId="11192661" w14:textId="77777777" w:rsidR="00C52F77" w:rsidRDefault="00C52F77" w:rsidP="001E3BA0">
      <w:pPr>
        <w:numPr>
          <w:ilvl w:val="1"/>
          <w:numId w:val="19"/>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lastRenderedPageBreak/>
        <w:t>Užsakovas turi teisę sustabdyti mokėjimus Paslaugų teikėjui, jeigu Paslaugų teikėjas nevykdo arba netinkamai vykdo bet kokius Sutartimi prisiimtus ar teisės aktuose numatytus įsipareigojimus, iki kol šie įsipareigojimai bus tinkamai įvykdyti.</w:t>
      </w:r>
    </w:p>
    <w:p w14:paraId="0CE20014" w14:textId="77777777" w:rsidR="00C52F77" w:rsidRDefault="00C52F77" w:rsidP="001E3BA0">
      <w:pPr>
        <w:numPr>
          <w:ilvl w:val="1"/>
          <w:numId w:val="19"/>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Užsakovas turi teisę neapmokėti Europos elektroninių sąskaitų faktūrų standarto neatitinkančių Sąskaitų, jeigu Paslaugų teikėjas jas pateikia ne informacinės sistemos „</w:t>
      </w:r>
      <w:proofErr w:type="spellStart"/>
      <w:r>
        <w:rPr>
          <w:rFonts w:ascii="Trebuchet MS" w:eastAsia="Trebuchet MS" w:hAnsi="Trebuchet MS" w:cs="Trebuchet MS"/>
          <w:color w:val="000000"/>
          <w:sz w:val="22"/>
          <w:szCs w:val="22"/>
        </w:rPr>
        <w:t>E.sąskaita</w:t>
      </w:r>
      <w:proofErr w:type="spellEnd"/>
      <w:r>
        <w:rPr>
          <w:rFonts w:ascii="Trebuchet MS" w:eastAsia="Trebuchet MS" w:hAnsi="Trebuchet MS" w:cs="Trebuchet MS"/>
          <w:color w:val="000000"/>
          <w:sz w:val="22"/>
          <w:szCs w:val="22"/>
        </w:rPr>
        <w:t xml:space="preserve">“ priemonėmis. </w:t>
      </w:r>
    </w:p>
    <w:p w14:paraId="5529B284" w14:textId="77777777" w:rsidR="00C52F77" w:rsidRDefault="00C52F77" w:rsidP="001E3BA0">
      <w:pPr>
        <w:numPr>
          <w:ilvl w:val="1"/>
          <w:numId w:val="19"/>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Užsakovas turi kitas teises, numatytas Sutartyje ir Lietuvos Respublikos galiojančiuose teisės aktuose.</w:t>
      </w:r>
    </w:p>
    <w:p w14:paraId="3BB25515" w14:textId="77777777" w:rsidR="00C52F77" w:rsidRDefault="00C52F77" w:rsidP="00C52F77">
      <w:pPr>
        <w:spacing w:line="256" w:lineRule="auto"/>
        <w:rPr>
          <w:rFonts w:ascii="Trebuchet MS" w:eastAsia="Trebuchet MS" w:hAnsi="Trebuchet MS" w:cs="Trebuchet MS"/>
          <w:color w:val="000000"/>
          <w:sz w:val="22"/>
          <w:szCs w:val="22"/>
        </w:rPr>
      </w:pPr>
    </w:p>
    <w:p w14:paraId="4376EC62" w14:textId="77777777" w:rsidR="00C52F77" w:rsidRDefault="00C52F77" w:rsidP="001E3BA0">
      <w:pPr>
        <w:numPr>
          <w:ilvl w:val="0"/>
          <w:numId w:val="14"/>
        </w:numPr>
        <w:suppressAutoHyphens w:val="0"/>
        <w:spacing w:after="11" w:line="247" w:lineRule="auto"/>
        <w:ind w:left="284"/>
        <w:jc w:val="center"/>
        <w:rPr>
          <w:rFonts w:ascii="Trebuchet MS" w:eastAsia="Trebuchet MS" w:hAnsi="Trebuchet MS" w:cs="Trebuchet MS"/>
          <w:color w:val="000000"/>
          <w:sz w:val="22"/>
          <w:szCs w:val="22"/>
        </w:rPr>
      </w:pPr>
      <w:r>
        <w:rPr>
          <w:rFonts w:ascii="Trebuchet MS" w:eastAsia="Trebuchet MS" w:hAnsi="Trebuchet MS" w:cs="Trebuchet MS"/>
          <w:b/>
          <w:color w:val="000000"/>
          <w:sz w:val="22"/>
          <w:szCs w:val="22"/>
        </w:rPr>
        <w:t>SUTARTIES KAINA (KAINODAROS TAISYKLĖS) / MOKĖJIMO SĄLYGOS</w:t>
      </w:r>
    </w:p>
    <w:p w14:paraId="445738B4"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Sutarties kaina / kainodaros taisyklės nustatyta/os Sutarties Specialiosiose sąlygose. </w:t>
      </w:r>
    </w:p>
    <w:p w14:paraId="612727B5"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Į</w:t>
      </w:r>
      <w:r>
        <w:rPr>
          <w:rFonts w:ascii="Trebuchet MS" w:eastAsia="Trebuchet MS" w:hAnsi="Trebuchet MS" w:cs="Trebuchet MS"/>
          <w:i/>
          <w:color w:val="000000"/>
          <w:sz w:val="22"/>
          <w:szCs w:val="22"/>
        </w:rPr>
        <w:t xml:space="preserve"> </w:t>
      </w:r>
      <w:r>
        <w:rPr>
          <w:rFonts w:ascii="Trebuchet MS" w:eastAsia="Trebuchet MS" w:hAnsi="Trebuchet MS" w:cs="Trebuchet MS"/>
          <w:color w:val="000000"/>
          <w:sz w:val="22"/>
          <w:szCs w:val="22"/>
        </w:rPr>
        <w:t xml:space="preserve">Sutarties kainą ar maksimalią Sutarties kainą / Paslaugų įkainius yra įskaičiuoti visi mokesčiai ir rinkliavos, taikomi Paslaugoms Lietuvoje / kitoje valstybėje, kurios gali atsirasti, vykdant šią Sutartį. </w:t>
      </w:r>
    </w:p>
    <w:p w14:paraId="362B2E2F" w14:textId="1CEF0D85"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Sutarties kaina / Paslaugų įkainiai, neįskaitant PVM, yra nustatyta(-i) Paslaugų teikėjo pasiūlyme yra galutinė(-</w:t>
      </w:r>
      <w:proofErr w:type="spellStart"/>
      <w:r>
        <w:rPr>
          <w:rFonts w:ascii="Trebuchet MS" w:eastAsia="Trebuchet MS" w:hAnsi="Trebuchet MS" w:cs="Trebuchet MS"/>
          <w:color w:val="000000"/>
          <w:sz w:val="22"/>
          <w:szCs w:val="22"/>
        </w:rPr>
        <w:t>iai</w:t>
      </w:r>
      <w:proofErr w:type="spellEnd"/>
      <w:r>
        <w:rPr>
          <w:rFonts w:ascii="Trebuchet MS" w:eastAsia="Trebuchet MS" w:hAnsi="Trebuchet MS" w:cs="Trebuchet MS"/>
          <w:color w:val="000000"/>
          <w:sz w:val="22"/>
          <w:szCs w:val="22"/>
        </w:rPr>
        <w:t xml:space="preserve">) ir nesikeičia per visą Sutarties galiojimo laikotarpį. </w:t>
      </w:r>
      <w:r>
        <w:rPr>
          <w:rFonts w:ascii="Trebuchet MS" w:eastAsia="Trebuchet MS" w:hAnsi="Trebuchet MS" w:cs="Trebuchet MS"/>
          <w:i/>
          <w:color w:val="000000"/>
          <w:sz w:val="22"/>
          <w:szCs w:val="22"/>
        </w:rPr>
        <w:t>(jei Sutarties Specialiosiose sąlygose ar jos prieduose nenum</w:t>
      </w:r>
      <w:r w:rsidR="003C1C72">
        <w:rPr>
          <w:rFonts w:ascii="Trebuchet MS" w:eastAsia="Trebuchet MS" w:hAnsi="Trebuchet MS" w:cs="Trebuchet MS"/>
          <w:i/>
          <w:color w:val="000000"/>
          <w:sz w:val="22"/>
          <w:szCs w:val="22"/>
        </w:rPr>
        <w:t>a</w:t>
      </w:r>
      <w:r>
        <w:rPr>
          <w:rFonts w:ascii="Trebuchet MS" w:eastAsia="Trebuchet MS" w:hAnsi="Trebuchet MS" w:cs="Trebuchet MS"/>
          <w:i/>
          <w:color w:val="000000"/>
          <w:sz w:val="22"/>
          <w:szCs w:val="22"/>
        </w:rPr>
        <w:t xml:space="preserve">tyta kitaip). </w:t>
      </w:r>
      <w:r>
        <w:rPr>
          <w:rFonts w:ascii="Trebuchet MS" w:eastAsia="Trebuchet MS" w:hAnsi="Trebuchet MS" w:cs="Trebuchet MS"/>
          <w:color w:val="000000"/>
          <w:sz w:val="22"/>
          <w:szCs w:val="22"/>
        </w:rPr>
        <w:t xml:space="preserve">Paslaugų teikėjas prisiima visą riziką dėl galimo Sutarties kainos / Paslaugų įkainių padidėjimo.  </w:t>
      </w:r>
    </w:p>
    <w:p w14:paraId="31979C57" w14:textId="6310F760"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Šalys susitaria ir sutinka, kad Sutarties kaina ar maksimali Sutarties kaina / Paslaugų įkainiai (priklausomai nuo Specialiosiose Sutarties sąlygose pasirinktos kainodaros) be PVM negali būti keičiami dėl teisės aktų pasikeitimo, įskaitant dėl to pasikeitusius mokesčius, t.</w:t>
      </w:r>
      <w:r w:rsidR="003C1C72">
        <w:rPr>
          <w:rFonts w:ascii="Trebuchet MS" w:eastAsia="Trebuchet MS" w:hAnsi="Trebuchet MS" w:cs="Trebuchet MS"/>
          <w:color w:val="000000"/>
          <w:sz w:val="22"/>
          <w:szCs w:val="22"/>
        </w:rPr>
        <w:t xml:space="preserve"> </w:t>
      </w:r>
      <w:r>
        <w:rPr>
          <w:rFonts w:ascii="Trebuchet MS" w:eastAsia="Trebuchet MS" w:hAnsi="Trebuchet MS" w:cs="Trebuchet MS"/>
          <w:color w:val="000000"/>
          <w:sz w:val="22"/>
          <w:szCs w:val="22"/>
        </w:rPr>
        <w:t xml:space="preserve">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Perskaičiuota Sutarties kaina ar maksimali Sutarties kaina / Paslaugų įkainiai įforminami Šalių pasirašytu susitarimu ir turi būti taikomi nuo naujo PVM įvedimo datos (nepriklausomai nuo to, kada pasirašytas susitarimas). </w:t>
      </w:r>
    </w:p>
    <w:p w14:paraId="2055723A" w14:textId="4B60FE84"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Vykdant Sutartį, visos Sąskaitos teikiamos tik elektroniniu būdu. Avansines sąskaitas faktūras Paslaugų teikėjas gali pateikti už Sutarties vykdymą atsakingam asmeniui arba informacinės sistemos „</w:t>
      </w:r>
      <w:r w:rsidR="003C1C72">
        <w:rPr>
          <w:rFonts w:ascii="Trebuchet MS" w:eastAsia="Trebuchet MS" w:hAnsi="Trebuchet MS" w:cs="Trebuchet MS"/>
          <w:color w:val="000000"/>
          <w:sz w:val="22"/>
          <w:szCs w:val="22"/>
        </w:rPr>
        <w:t>SABIS</w:t>
      </w:r>
      <w:r>
        <w:rPr>
          <w:rFonts w:ascii="Trebuchet MS" w:eastAsia="Trebuchet MS" w:hAnsi="Trebuchet MS" w:cs="Trebuchet MS"/>
          <w:color w:val="000000"/>
          <w:sz w:val="22"/>
          <w:szCs w:val="22"/>
        </w:rPr>
        <w:t xml:space="preserve"> priemonėmis. Elektroninės Sąskaitos, atitinkančios Europos elektroninių sąskaitų faktūrų standartą, teikiamos Paslaugų teikėjo pasirinktomis priemonėmis. Europos elektroninių sąskaitų faktūrų standarto neatitinkančios elektroninės Sąskaitos teikiamos tik naudojantis informacinės sistemos „</w:t>
      </w:r>
      <w:r w:rsidR="003C1C72">
        <w:rPr>
          <w:rFonts w:ascii="Trebuchet MS" w:eastAsia="Trebuchet MS" w:hAnsi="Trebuchet MS" w:cs="Trebuchet MS"/>
          <w:color w:val="000000"/>
          <w:sz w:val="22"/>
          <w:szCs w:val="22"/>
        </w:rPr>
        <w:t>SABIS</w:t>
      </w:r>
      <w:r>
        <w:rPr>
          <w:rFonts w:ascii="Trebuchet MS" w:eastAsia="Trebuchet MS" w:hAnsi="Trebuchet MS" w:cs="Trebuchet MS"/>
          <w:color w:val="000000"/>
          <w:sz w:val="22"/>
          <w:szCs w:val="22"/>
        </w:rPr>
        <w:t xml:space="preserve">“ priemonėmis. Kartu galima prisegti Paslaugų perdavimo–priėmimo aktus ar kitus papildomus dokumentus. Abiem Šalims pasirašius Paslaugų perdavimo–priėmimo aktą, Paslaugų teikėjas įsipareigoja ne vėliau kaip per 2 (dvi) kalendorines dienas pateikti Sąskaitą.  </w:t>
      </w:r>
    </w:p>
    <w:p w14:paraId="090BCC87"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teikėjo išrašoma Sąskaita privalo atitikti įstatymų reikalavimus. Be to, Paslaugų teikėjo išrašomoje Sąskaitoje papildomai privalo būti nurodytas Paslaugų teikėjo PVM mokėtojo kodas bei Sutarties numeris ir data, Šalių atsakingų asmenų kontaktai. Jei Paslaugų suteikimo data nesutampa su Sąskaitos  išrašymo diena, išrašomoje Sąskaitoje turi būti nurodoma atliktų Paslaugų perdavimo–priėmimo akto numeris ir data, Sutarties numeriai bei pavadinimai.  </w:t>
      </w:r>
    </w:p>
    <w:p w14:paraId="24B20606" w14:textId="0C7077D4"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Tuo atveju, jei Paslaugų teikėjo pateikta Sąskaita neatitinka Sutarties Bendrųjų sąlygų 5.6</w:t>
      </w:r>
      <w:r w:rsidR="003C1C72">
        <w:rPr>
          <w:rFonts w:ascii="Trebuchet MS" w:eastAsia="Trebuchet MS" w:hAnsi="Trebuchet MS" w:cs="Trebuchet MS"/>
          <w:color w:val="000000"/>
          <w:sz w:val="22"/>
          <w:szCs w:val="22"/>
        </w:rPr>
        <w:t>.</w:t>
      </w:r>
      <w:r>
        <w:rPr>
          <w:rFonts w:ascii="Trebuchet MS" w:eastAsia="Trebuchet MS" w:hAnsi="Trebuchet MS" w:cs="Trebuchet MS"/>
          <w:color w:val="000000"/>
          <w:sz w:val="22"/>
          <w:szCs w:val="22"/>
        </w:rPr>
        <w:t xml:space="preserve"> punkto reikalavimų, Užsakovas tokią Sąskaitą pateikia tikslinti Paslaugų teikėjui, nurodydamas nedelsiant pateikti Sąskaitą, atitinkančią Sutarties Bendrųjų sąlygų 5.6 punkto reikalavimus. </w:t>
      </w:r>
    </w:p>
    <w:p w14:paraId="5C9DE9BF"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Šalys pilnai prisiima riziką dėl galimo valiutų kurso pasikeitimo (jei toks būtų).  </w:t>
      </w:r>
    </w:p>
    <w:p w14:paraId="311D2EDC" w14:textId="30D8E90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Apmokėjimas už tinkamai suteiktas ir priimtas Paslaugas atliekamas pasirašius Paslaugų perdavimo–priėmimo aktą ir jo pagrindu Paslaugų teikėjo pateiktą Sąskaitą, atitinkančią šios Sutarties sąlygose nurodytus reikalavimus, bankiniu pavedimu į Paslaugų teikėjo banko sąskaitą, nurodytą šioje Sutartyje, po Sąskaitos priėmimo per „</w:t>
      </w:r>
      <w:r w:rsidR="003C1C72">
        <w:rPr>
          <w:rFonts w:ascii="Trebuchet MS" w:eastAsia="Trebuchet MS" w:hAnsi="Trebuchet MS" w:cs="Trebuchet MS"/>
          <w:color w:val="000000"/>
          <w:sz w:val="22"/>
          <w:szCs w:val="22"/>
        </w:rPr>
        <w:t>SABIS</w:t>
      </w:r>
      <w:r>
        <w:rPr>
          <w:rFonts w:ascii="Trebuchet MS" w:eastAsia="Trebuchet MS" w:hAnsi="Trebuchet MS" w:cs="Trebuchet MS"/>
          <w:color w:val="000000"/>
          <w:sz w:val="22"/>
          <w:szCs w:val="22"/>
        </w:rPr>
        <w:t>“ dienos.</w:t>
      </w:r>
    </w:p>
    <w:p w14:paraId="479B8C08" w14:textId="77777777" w:rsidR="00C52F77" w:rsidRDefault="00C52F77" w:rsidP="00C52F77">
      <w:pPr>
        <w:spacing w:line="256" w:lineRule="auto"/>
        <w:ind w:left="360"/>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 </w:t>
      </w:r>
    </w:p>
    <w:p w14:paraId="3557EE24" w14:textId="77777777" w:rsidR="00C52F77" w:rsidRDefault="00C52F77" w:rsidP="001E3BA0">
      <w:pPr>
        <w:numPr>
          <w:ilvl w:val="0"/>
          <w:numId w:val="14"/>
        </w:numPr>
        <w:suppressAutoHyphens w:val="0"/>
        <w:spacing w:after="11" w:line="247" w:lineRule="auto"/>
        <w:ind w:left="284"/>
        <w:jc w:val="center"/>
        <w:rPr>
          <w:rFonts w:ascii="Trebuchet MS" w:eastAsia="Trebuchet MS" w:hAnsi="Trebuchet MS" w:cs="Trebuchet MS"/>
          <w:color w:val="000000"/>
          <w:sz w:val="22"/>
          <w:szCs w:val="22"/>
        </w:rPr>
      </w:pPr>
      <w:r>
        <w:rPr>
          <w:rFonts w:ascii="Trebuchet MS" w:eastAsia="Trebuchet MS" w:hAnsi="Trebuchet MS" w:cs="Trebuchet MS"/>
          <w:b/>
          <w:color w:val="000000"/>
          <w:sz w:val="22"/>
          <w:szCs w:val="22"/>
        </w:rPr>
        <w:t xml:space="preserve">SUTARTIES ĮVYKDYMO UŽTIKRINIMAS </w:t>
      </w:r>
      <w:r>
        <w:rPr>
          <w:rFonts w:ascii="Trebuchet MS" w:eastAsia="Trebuchet MS" w:hAnsi="Trebuchet MS" w:cs="Trebuchet MS"/>
          <w:b/>
          <w:i/>
          <w:color w:val="000000"/>
          <w:sz w:val="22"/>
          <w:szCs w:val="22"/>
        </w:rPr>
        <w:t>(jei taikoma)</w:t>
      </w:r>
    </w:p>
    <w:p w14:paraId="0957AFC0" w14:textId="5E334B0F" w:rsidR="00C52F77" w:rsidRDefault="00C52F77" w:rsidP="00D37958">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Sutarties įvykdymo užtikrinamo dydis ir būdas yra numatytas Sutarties Specialiosiose sąlygose.</w:t>
      </w:r>
    </w:p>
    <w:p w14:paraId="03FE15F8" w14:textId="7E8D9BF7" w:rsidR="00C52F77" w:rsidRPr="00D37958" w:rsidRDefault="00C52F77" w:rsidP="00D37958">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sidRPr="00D37958">
        <w:rPr>
          <w:rFonts w:ascii="Trebuchet MS" w:eastAsia="Trebuchet MS" w:hAnsi="Trebuchet MS" w:cs="Trebuchet MS"/>
          <w:color w:val="000000"/>
          <w:sz w:val="22"/>
          <w:szCs w:val="22"/>
        </w:rPr>
        <w:t xml:space="preserve">Sutarties įvykdymas gali būti užtikrintas tik šiais būdais: </w:t>
      </w:r>
    </w:p>
    <w:p w14:paraId="459D8DEE" w14:textId="77777777" w:rsidR="00C52F77" w:rsidRDefault="00C52F77" w:rsidP="001E3BA0">
      <w:pPr>
        <w:numPr>
          <w:ilvl w:val="2"/>
          <w:numId w:val="14"/>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netesybomis – bauda / delspinigiais, kurių dydis nurodytas Sutarties Specialiosiose sąlygose. </w:t>
      </w:r>
    </w:p>
    <w:p w14:paraId="485ABE33" w14:textId="77777777" w:rsidR="00C52F77" w:rsidRDefault="00C52F77" w:rsidP="001E3BA0">
      <w:pPr>
        <w:numPr>
          <w:ilvl w:val="2"/>
          <w:numId w:val="14"/>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pirmo pareikalavimo, Užsakovo naudai išduota banko garantija / draudimo bendrovės laidavimas.  </w:t>
      </w:r>
    </w:p>
    <w:p w14:paraId="5C3F8317" w14:textId="77777777" w:rsidR="00C52F77" w:rsidRDefault="00C52F77" w:rsidP="00C52F77">
      <w:pPr>
        <w:tabs>
          <w:tab w:val="left" w:pos="993"/>
        </w:tabs>
        <w:spacing w:after="3" w:line="247" w:lineRule="auto"/>
        <w:ind w:right="24" w:firstLine="28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lastRenderedPageBreak/>
        <w:t xml:space="preserve">Banko garantija / draudimo bendrovės laidavimo raštas turi būti pasirašytas juos išdavusio subjekto kvalifikuotu elektroniniu parašu, atitinkančiu Lietuvos Respublikos viešųjų pirkimų įstatymo 22 straipsnio 11 dalies 2 ir 3 punktuose (arba juos pakeisiančiuose) nustatytus reikalavimus.  </w:t>
      </w:r>
    </w:p>
    <w:p w14:paraId="0B94FE06" w14:textId="77777777" w:rsidR="00C52F77" w:rsidRDefault="00C52F77" w:rsidP="001E3BA0">
      <w:pPr>
        <w:numPr>
          <w:ilvl w:val="2"/>
          <w:numId w:val="14"/>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į Užsakovo sąskaitą padarytu mokėjimo pavedimu. </w:t>
      </w:r>
      <w:r>
        <w:rPr>
          <w:rFonts w:ascii="Trebuchet MS" w:eastAsia="Trebuchet MS" w:hAnsi="Trebuchet MS" w:cs="Trebuchet MS"/>
          <w:i/>
          <w:color w:val="000000"/>
          <w:sz w:val="22"/>
          <w:szCs w:val="22"/>
        </w:rPr>
        <w:t xml:space="preserve"> </w:t>
      </w:r>
    </w:p>
    <w:p w14:paraId="6DE1D889" w14:textId="77777777" w:rsidR="00C52F77" w:rsidRDefault="00C52F77" w:rsidP="001E3BA0">
      <w:pPr>
        <w:numPr>
          <w:ilvl w:val="2"/>
          <w:numId w:val="14"/>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Prievolių įvykdymo užtikrinimą patvirtinantys dokumentai Užsakovui turi būti teikiami tik elektroniniu būdu. </w:t>
      </w:r>
    </w:p>
    <w:p w14:paraId="0C3CEDFE" w14:textId="70B32F52"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Kiti, nei nurodyti šios Sutarties 6.2.1</w:t>
      </w:r>
      <w:r w:rsidR="003C1C72">
        <w:rPr>
          <w:rFonts w:ascii="Trebuchet MS" w:eastAsia="Trebuchet MS" w:hAnsi="Trebuchet MS" w:cs="Trebuchet MS"/>
          <w:color w:val="000000"/>
          <w:sz w:val="22"/>
          <w:szCs w:val="22"/>
        </w:rPr>
        <w:t>.</w:t>
      </w:r>
      <w:r>
        <w:rPr>
          <w:rFonts w:ascii="Trebuchet MS" w:eastAsia="Trebuchet MS" w:hAnsi="Trebuchet MS" w:cs="Trebuchet MS"/>
          <w:color w:val="000000"/>
          <w:sz w:val="22"/>
          <w:szCs w:val="22"/>
        </w:rPr>
        <w:t xml:space="preserve"> – 6.2.3</w:t>
      </w:r>
      <w:r w:rsidR="003C1C72">
        <w:rPr>
          <w:rFonts w:ascii="Trebuchet MS" w:eastAsia="Trebuchet MS" w:hAnsi="Trebuchet MS" w:cs="Trebuchet MS"/>
          <w:color w:val="000000"/>
          <w:sz w:val="22"/>
          <w:szCs w:val="22"/>
        </w:rPr>
        <w:t>.</w:t>
      </w:r>
      <w:r>
        <w:rPr>
          <w:rFonts w:ascii="Trebuchet MS" w:eastAsia="Trebuchet MS" w:hAnsi="Trebuchet MS" w:cs="Trebuchet MS"/>
          <w:color w:val="000000"/>
          <w:sz w:val="22"/>
          <w:szCs w:val="22"/>
        </w:rPr>
        <w:t xml:space="preserve"> punktuose, Sutarties įvykdymo užtikrinimo būdai nepriimami.</w:t>
      </w:r>
    </w:p>
    <w:p w14:paraId="1882E43F"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Kitokiu būdu prievolių įvykdymo užtikrinimą patvirtinantys dokumentai gali būti pateikti tik tokiu atveju, jei bankas ar draudimo bendrovė neišdavinėja kvalifikuotu elektroniniu parašu pasirašytų dokumentų ir tai patys patvirtina. </w:t>
      </w:r>
    </w:p>
    <w:p w14:paraId="707AF67D"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Sutarties įvykdymo užtikrinimo galiojimo terminas privalo ne trumpesnis kaip Vykdytojo visų sutartinių įsipareigojimų, įskaitant, bet neapsiribojant, netesybų mokėjimo pabaiga. </w:t>
      </w:r>
    </w:p>
    <w:p w14:paraId="384EFCB1"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Jeigu Paslaugų teikėjas Sutartyje nustatyta tvarka Sutarties nesudaro arba nepateikia Sutarties įvykdymo užtikrinimo per 10 (dešimt) kalendorinių dienų po Sutarties pasirašymo, Sutartis laikoma nesudaryta, o Užsakovas įgyja teisę pasinaudoti pasiūlymo galiojimo užtikrinimu patirtų išlaidų ir nuostolių kompensavimui. Pateikus tinkamą Sutarties įvykdymo užtikrinimą, Paslaugų teikėjui per 10 (dešimt) kalendorinių dienų bus grąžintas pasiūlymo galiojimo užtikrinimas. </w:t>
      </w:r>
    </w:p>
    <w:p w14:paraId="4940DFB4"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Užsakovui gavus informaciją, jog bankas / draudimo bendrovę išdavęs garantiją / laidavimo raštą nebeatitinka Sutartyje keliamų reikalavimų, Paslaugų teikėjas įsipareigoja per 10 (dešimt) kalendorinių dienų nuo Užsakovo reikalavimo pateikti banko / draudimo bendrovės garantiją / laidavimo raštą atitinkančius Sutartyje nustatytus reikalavimus. Paslaugų teikėjui to nepadarius, Paslaugų teikėjas laikytinas iš esmės pažeidusiu Sutartį ir Užsakovas įgyja teisę vienašališkai nutraukti Sutartį bei reikalauti visų nuostolių atlyginimo. </w:t>
      </w:r>
    </w:p>
    <w:p w14:paraId="58D2C838"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Užsakovas gali pasinaudoti Sutarties įvykdymo užtikrinimu, esant bet kuriai iš žemiau nurodytų aplinkybių: </w:t>
      </w:r>
    </w:p>
    <w:p w14:paraId="2957DF4B" w14:textId="77777777" w:rsidR="00C52F77" w:rsidRDefault="00C52F77" w:rsidP="001E3BA0">
      <w:pPr>
        <w:numPr>
          <w:ilvl w:val="2"/>
          <w:numId w:val="14"/>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teikėjas nevykdo arba netinkamai vykdo savo įsipareigojimus pagal Sutartį; </w:t>
      </w:r>
    </w:p>
    <w:p w14:paraId="2B1DF6A5" w14:textId="77777777" w:rsidR="00C52F77" w:rsidRDefault="00C52F77" w:rsidP="001E3BA0">
      <w:pPr>
        <w:numPr>
          <w:ilvl w:val="2"/>
          <w:numId w:val="14"/>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teikėjas, per protingai nustatytą laikotarpį, neįvykdo Užsakovo nurodymo ištaisyti Paslaugų trūkumus; </w:t>
      </w:r>
    </w:p>
    <w:p w14:paraId="378BECD6" w14:textId="77777777" w:rsidR="00C52F77" w:rsidRDefault="00C52F77" w:rsidP="001E3BA0">
      <w:pPr>
        <w:numPr>
          <w:ilvl w:val="2"/>
          <w:numId w:val="14"/>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teikėjui iškeliama bankroto byla arba jis yra likviduojamas, arba sustabdo ūkinę veiklą; </w:t>
      </w:r>
    </w:p>
    <w:p w14:paraId="0E099FDE" w14:textId="77777777" w:rsidR="00C52F77" w:rsidRDefault="00C52F77" w:rsidP="001E3BA0">
      <w:pPr>
        <w:numPr>
          <w:ilvl w:val="2"/>
          <w:numId w:val="14"/>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jei dėl bet kokių Paslaugų teikėjo veiksmų (veikimo ar neveikimo) Užsakovas patyrė nuostolius (įskaitant, bet neapribojant, papildomas išlaidas, negautas pajamas ar kitus tiesioginius ir netiesioginius nuostolius, delspinigius ir (arba) baudas); </w:t>
      </w:r>
    </w:p>
    <w:p w14:paraId="2246BE20" w14:textId="77777777" w:rsidR="00C52F77" w:rsidRDefault="00C52F77" w:rsidP="001E3BA0">
      <w:pPr>
        <w:numPr>
          <w:ilvl w:val="2"/>
          <w:numId w:val="14"/>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teikėjas be pateisinamos priežasties vienašališkai nutraukia Sutartį. </w:t>
      </w:r>
    </w:p>
    <w:p w14:paraId="0EF88721" w14:textId="77777777" w:rsidR="00C52F77" w:rsidRDefault="00C52F77" w:rsidP="001E3BA0">
      <w:pPr>
        <w:numPr>
          <w:ilvl w:val="1"/>
          <w:numId w:val="14"/>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Sutarties įvykdymo užtikrinimas Paslaugų teikėjui grąžinamas per 10 (dešimt) kalendorinių dienų po Paslaugų teikėjo pilno sutartinių įsipareigojimų įvykdymo. </w:t>
      </w:r>
    </w:p>
    <w:p w14:paraId="6F64A49F" w14:textId="77777777" w:rsidR="00C52F77" w:rsidRDefault="00C52F77" w:rsidP="001E3BA0">
      <w:pPr>
        <w:numPr>
          <w:ilvl w:val="1"/>
          <w:numId w:val="14"/>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Sutarties įvykdymo užtikrinimas yra skirtas visų Paslaugų teikėjo sutartinių įsipareigojimų įvykdymo užtikrinimui, įskaitant, bet neapsiribojant, netesybų mokėjimui užtikrinti. Jei Sutartis yra nutraukiama dėl bet kokios priežasties, Sutarties įvykdymo užtikrinimas gali būti panaudotas bet kokiai iš Paslaugų teikėjo Užsakovui priklausančiai pinigų sumai susigrąžinti. Sutarties įvykdymo užtikrinamu Užsakovas gali pasinaudoti, nepriklausomai nuo Sutarties nutraukimo.  </w:t>
      </w:r>
    </w:p>
    <w:p w14:paraId="030C6B57" w14:textId="77777777" w:rsidR="00C52F77" w:rsidRDefault="00C52F77" w:rsidP="001E3BA0">
      <w:pPr>
        <w:numPr>
          <w:ilvl w:val="1"/>
          <w:numId w:val="14"/>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Jei Sutarties galiojimas pratęsiamas, atitinkamai tam laikotarpiui Sutarties vykdymas privalo būti užtikrintas, kaip nurodyta Sutarties Specialiųjų sąlygų 6 skyriuje, ir Užsakovui pateiktas per 10 (dešimt) kalendorinių dienų.</w:t>
      </w:r>
    </w:p>
    <w:p w14:paraId="0E7E9A96" w14:textId="77777777" w:rsidR="00C52F77" w:rsidRDefault="00C52F77" w:rsidP="00C52F77">
      <w:pPr>
        <w:spacing w:line="256" w:lineRule="auto"/>
        <w:rPr>
          <w:rFonts w:ascii="Trebuchet MS" w:eastAsia="Trebuchet MS" w:hAnsi="Trebuchet MS" w:cs="Trebuchet MS"/>
          <w:color w:val="000000"/>
          <w:sz w:val="22"/>
          <w:szCs w:val="22"/>
        </w:rPr>
      </w:pPr>
    </w:p>
    <w:p w14:paraId="29FD25E4" w14:textId="77777777" w:rsidR="00C52F77" w:rsidRDefault="00C52F77" w:rsidP="001E3BA0">
      <w:pPr>
        <w:numPr>
          <w:ilvl w:val="0"/>
          <w:numId w:val="14"/>
        </w:numPr>
        <w:suppressAutoHyphens w:val="0"/>
        <w:spacing w:after="11" w:line="247" w:lineRule="auto"/>
        <w:ind w:left="426"/>
        <w:jc w:val="center"/>
        <w:rPr>
          <w:rFonts w:ascii="Trebuchet MS" w:eastAsia="Trebuchet MS" w:hAnsi="Trebuchet MS" w:cs="Trebuchet MS"/>
          <w:color w:val="000000"/>
          <w:sz w:val="22"/>
          <w:szCs w:val="22"/>
        </w:rPr>
      </w:pPr>
      <w:r>
        <w:rPr>
          <w:rFonts w:ascii="Trebuchet MS" w:eastAsia="Trebuchet MS" w:hAnsi="Trebuchet MS" w:cs="Trebuchet MS"/>
          <w:b/>
          <w:color w:val="000000"/>
          <w:sz w:val="22"/>
          <w:szCs w:val="22"/>
        </w:rPr>
        <w:t>PASLAUGŲ TEIKIMAS, PERDAVIMAS IR PRIĖMIMAS</w:t>
      </w:r>
    </w:p>
    <w:p w14:paraId="6FA36B8D" w14:textId="77777777" w:rsidR="00C52F77" w:rsidRDefault="00C52F77" w:rsidP="001E3BA0">
      <w:pPr>
        <w:numPr>
          <w:ilvl w:val="1"/>
          <w:numId w:val="14"/>
        </w:numPr>
        <w:tabs>
          <w:tab w:val="left" w:pos="851"/>
        </w:tabs>
        <w:suppressAutoHyphens w:val="0"/>
        <w:spacing w:after="1" w:line="23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Paslaugų teikėjas įsipareigoja savo lėšomis laiku suteikti Užsakovui Paslaugas Sutarties Specialiosiose sąlygose nurodytoje (-</w:t>
      </w:r>
      <w:proofErr w:type="spellStart"/>
      <w:r>
        <w:rPr>
          <w:rFonts w:ascii="Trebuchet MS" w:eastAsia="Trebuchet MS" w:hAnsi="Trebuchet MS" w:cs="Trebuchet MS"/>
          <w:color w:val="000000"/>
          <w:sz w:val="22"/>
          <w:szCs w:val="22"/>
        </w:rPr>
        <w:t>ose</w:t>
      </w:r>
      <w:proofErr w:type="spellEnd"/>
      <w:r>
        <w:rPr>
          <w:rFonts w:ascii="Trebuchet MS" w:eastAsia="Trebuchet MS" w:hAnsi="Trebuchet MS" w:cs="Trebuchet MS"/>
          <w:color w:val="000000"/>
          <w:sz w:val="22"/>
          <w:szCs w:val="22"/>
        </w:rPr>
        <w:t xml:space="preserve">) vietose, o Užsakovas įsipareigoja priimti tinkamai ir laiku suteiktas Paslaugas ir sumokėti Paslaugų teikėjui už priimtas Paslaugas Sutartyje numatytą kainą, Sutartyje numatytomis sąlygomis ir terminais. </w:t>
      </w:r>
    </w:p>
    <w:p w14:paraId="6B61E440"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Suteikus Paslaugas anksčiau nei nurodyta Sutartyje, jos gali būti priimtos tik tuo atveju, jei iš anksto buvo raštu suderinta su  Užsakovu.  </w:t>
      </w:r>
    </w:p>
    <w:p w14:paraId="257E57F9"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Be Užsakovo raštiško sutikimo negalimas joks Paslaugų teikimo, teikimo grafiko </w:t>
      </w:r>
      <w:r>
        <w:rPr>
          <w:rFonts w:ascii="Trebuchet MS" w:eastAsia="Trebuchet MS" w:hAnsi="Trebuchet MS" w:cs="Trebuchet MS"/>
          <w:i/>
          <w:color w:val="000000"/>
          <w:sz w:val="22"/>
          <w:szCs w:val="22"/>
        </w:rPr>
        <w:t xml:space="preserve">(jei toks yra) </w:t>
      </w:r>
      <w:r>
        <w:rPr>
          <w:rFonts w:ascii="Trebuchet MS" w:eastAsia="Trebuchet MS" w:hAnsi="Trebuchet MS" w:cs="Trebuchet MS"/>
          <w:color w:val="000000"/>
          <w:sz w:val="22"/>
          <w:szCs w:val="22"/>
        </w:rPr>
        <w:t xml:space="preserve">termino keitimas. </w:t>
      </w:r>
    </w:p>
    <w:p w14:paraId="7B01B482" w14:textId="754D890A"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Paslaugos teikiamos ir perduodamos Sutarties Specialiosiose sąlygose ir / ar jos prieduose nurodytu adres</w:t>
      </w:r>
      <w:r w:rsidR="003C1C72">
        <w:rPr>
          <w:rFonts w:ascii="Trebuchet MS" w:eastAsia="Trebuchet MS" w:hAnsi="Trebuchet MS" w:cs="Trebuchet MS"/>
          <w:color w:val="000000"/>
          <w:sz w:val="22"/>
          <w:szCs w:val="22"/>
        </w:rPr>
        <w:t>u (-</w:t>
      </w:r>
      <w:proofErr w:type="spellStart"/>
      <w:r>
        <w:rPr>
          <w:rFonts w:ascii="Trebuchet MS" w:eastAsia="Trebuchet MS" w:hAnsi="Trebuchet MS" w:cs="Trebuchet MS"/>
          <w:color w:val="000000"/>
          <w:sz w:val="22"/>
          <w:szCs w:val="22"/>
        </w:rPr>
        <w:t>ais</w:t>
      </w:r>
      <w:proofErr w:type="spellEnd"/>
      <w:r w:rsidR="003C1C72">
        <w:rPr>
          <w:rFonts w:ascii="Trebuchet MS" w:eastAsia="Trebuchet MS" w:hAnsi="Trebuchet MS" w:cs="Trebuchet MS"/>
          <w:color w:val="000000"/>
          <w:sz w:val="22"/>
          <w:szCs w:val="22"/>
        </w:rPr>
        <w:t>)</w:t>
      </w:r>
      <w:r>
        <w:rPr>
          <w:rFonts w:ascii="Trebuchet MS" w:eastAsia="Trebuchet MS" w:hAnsi="Trebuchet MS" w:cs="Trebuchet MS"/>
          <w:color w:val="000000"/>
          <w:sz w:val="22"/>
          <w:szCs w:val="22"/>
        </w:rPr>
        <w:t>.</w:t>
      </w:r>
      <w:r>
        <w:rPr>
          <w:rFonts w:ascii="Trebuchet MS" w:eastAsia="Trebuchet MS" w:hAnsi="Trebuchet MS" w:cs="Trebuchet MS"/>
          <w:i/>
          <w:color w:val="000000"/>
          <w:sz w:val="22"/>
          <w:szCs w:val="22"/>
        </w:rPr>
        <w:t xml:space="preserve"> </w:t>
      </w:r>
    </w:p>
    <w:p w14:paraId="0B76E341"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lastRenderedPageBreak/>
        <w:t xml:space="preserve">Paslaugų suteikimo data yra Paslaugų perdavimo–priėmimo akto pasirašymo diena. Paslaugų perdavimo–priėmimo aktą pasirašo Užsakovo ir Paslaugų teikėjo atsakingi atstovai. </w:t>
      </w:r>
    </w:p>
    <w:p w14:paraId="6AF8EA2F"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perdavimo–priėmimo aktą Užsakovas privalo pasirašyti ne ilgiau kaip per 5 (penkias) kalendorines dienas nuo faktinio Paslaugų suteikimo, o nustatęs, kad Paslaugos turi trūkumų, neatitinka Sutarties ir / ar jos priedų reikalavimų, išsiunčia Paslaugų teikėjui pranešimą apie nepriėmimą, kuriame turi būti nurodytos Paslaugų nepriėmimo priežastys, ir kuriuo Paslaugų teikėjas kviečiamas dalyvauti surašant aktą dėl Paslaugų trūkumų. Užsakovui nepasirašius Paslaugų perdavimo–priėmimo akto ne vėliau kaip kitą dieną, Paslaugų teikėjui turi būti išsiųstas motyvuotas raštiškas atsisakymas priimti Paslaugas, kuriame nurodomas terminas, per kurį Paslaugų teikėjas kviečiamas dalyvauti surašant aktą dėl Paslaugų trūkumų. </w:t>
      </w:r>
    </w:p>
    <w:p w14:paraId="6A3D0867"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 </w:t>
      </w:r>
    </w:p>
    <w:p w14:paraId="42785705" w14:textId="3A8F2DAF" w:rsidR="00C52F77" w:rsidRDefault="00C52F77" w:rsidP="001E3BA0">
      <w:pPr>
        <w:numPr>
          <w:ilvl w:val="1"/>
          <w:numId w:val="14"/>
        </w:numPr>
        <w:tabs>
          <w:tab w:val="left" w:pos="993"/>
        </w:tabs>
        <w:suppressAutoHyphens w:val="0"/>
        <w:spacing w:after="11"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Paslaugų teikėjas Paslaugų trūkumus privalo pašalinti per Sutarties Specialiųjų sąlygų 4.1</w:t>
      </w:r>
      <w:r w:rsidR="003C1C72">
        <w:rPr>
          <w:rFonts w:ascii="Trebuchet MS" w:eastAsia="Trebuchet MS" w:hAnsi="Trebuchet MS" w:cs="Trebuchet MS"/>
          <w:color w:val="000000"/>
          <w:sz w:val="22"/>
          <w:szCs w:val="22"/>
        </w:rPr>
        <w:t>.</w:t>
      </w:r>
      <w:r>
        <w:rPr>
          <w:rFonts w:ascii="Trebuchet MS" w:eastAsia="Trebuchet MS" w:hAnsi="Trebuchet MS" w:cs="Trebuchet MS"/>
          <w:color w:val="000000"/>
          <w:sz w:val="22"/>
          <w:szCs w:val="22"/>
        </w:rPr>
        <w:t xml:space="preserve"> p. </w:t>
      </w:r>
    </w:p>
    <w:p w14:paraId="1DAF4178" w14:textId="77777777" w:rsidR="00C52F77" w:rsidRDefault="00C52F77" w:rsidP="00C52F77">
      <w:pPr>
        <w:tabs>
          <w:tab w:val="left" w:pos="993"/>
        </w:tabs>
        <w:spacing w:after="3" w:line="247" w:lineRule="auto"/>
        <w:ind w:right="24" w:firstLine="28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nustatytą terminą savo sąskaita, Užsakovas neatlygina jokių su tuo susijusių Paslaugų teikėjo turėtų išlaidų ar nuostolių.  </w:t>
      </w:r>
    </w:p>
    <w:p w14:paraId="676F6C96" w14:textId="77777777" w:rsidR="00C52F77" w:rsidRDefault="00C52F77" w:rsidP="001E3BA0">
      <w:pPr>
        <w:numPr>
          <w:ilvl w:val="1"/>
          <w:numId w:val="14"/>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teikėjui nepašalinus Paslaugų trūkumų per Užsakovo nustatytą terminą, Užsakovas turi teisę vėliau perduodamų Paslaugų nepriimti ir už jas nesumokėti bei pateikti Paslaugų teikėjui pranešimą apie jų nepriėmimą.  </w:t>
      </w:r>
    </w:p>
    <w:p w14:paraId="38A5A816" w14:textId="77777777" w:rsidR="00C52F77" w:rsidRDefault="00C52F77" w:rsidP="001E3BA0">
      <w:pPr>
        <w:numPr>
          <w:ilvl w:val="1"/>
          <w:numId w:val="14"/>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Paslaugų teikėjas kartu su Paslaugų perdavimo–priėmimo aktu turi pateikti Užsakovui visus dokumentus (dokumentai turi būti originalo kalba bei pateiktas patvirtintas vertimas į lietuvių kalbą. Vertimo patvirtinimas laikomas tinkamu, jei išverstas dokumentas yra patvirtintas vertėjo parašu ir vertimų biuro antspaudu), kurie būtini gautos Paslaugos rezultatų naudojimui (</w:t>
      </w:r>
      <w:r>
        <w:rPr>
          <w:rFonts w:ascii="Trebuchet MS" w:eastAsia="Trebuchet MS" w:hAnsi="Trebuchet MS" w:cs="Trebuchet MS"/>
          <w:i/>
          <w:color w:val="000000"/>
          <w:sz w:val="22"/>
          <w:szCs w:val="22"/>
        </w:rPr>
        <w:t>jei taikoma</w:t>
      </w:r>
      <w:r>
        <w:rPr>
          <w:rFonts w:ascii="Trebuchet MS" w:eastAsia="Trebuchet MS" w:hAnsi="Trebuchet MS" w:cs="Trebuchet MS"/>
          <w:color w:val="000000"/>
          <w:sz w:val="22"/>
          <w:szCs w:val="22"/>
        </w:rPr>
        <w:t xml:space="preserve">). </w:t>
      </w:r>
    </w:p>
    <w:p w14:paraId="462E158E" w14:textId="77777777" w:rsidR="00C52F77" w:rsidRDefault="00C52F77" w:rsidP="001E3BA0">
      <w:pPr>
        <w:numPr>
          <w:ilvl w:val="1"/>
          <w:numId w:val="14"/>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Jei Paslaugos teikiamos etapais, Paslaugų teikimo, perdavimo ir priėmimo tvarka nustatoma sekanti: </w:t>
      </w:r>
    </w:p>
    <w:p w14:paraId="70FDBFF3" w14:textId="77777777" w:rsidR="00C52F77" w:rsidRDefault="00C52F77" w:rsidP="001E3BA0">
      <w:pPr>
        <w:numPr>
          <w:ilvl w:val="2"/>
          <w:numId w:val="14"/>
        </w:numPr>
        <w:tabs>
          <w:tab w:val="left" w:pos="1134"/>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teikėjas turi suteikti Paslaugas, t. y. pateikti su etapo atlikimu susijusius dokumentus ir gauti Užsakovo patvirtinimą raštu arba elektroniniu paštu iki Paslaugų teikimo termino (etapo) pabaigos.  </w:t>
      </w:r>
    </w:p>
    <w:p w14:paraId="51B9C589" w14:textId="77777777" w:rsidR="00C52F77" w:rsidRDefault="00C52F77" w:rsidP="001E3BA0">
      <w:pPr>
        <w:numPr>
          <w:ilvl w:val="2"/>
          <w:numId w:val="14"/>
        </w:numPr>
        <w:tabs>
          <w:tab w:val="left" w:pos="1134"/>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 </w:t>
      </w:r>
    </w:p>
    <w:p w14:paraId="5EDC0723" w14:textId="77777777" w:rsidR="00C52F77" w:rsidRDefault="00C52F77" w:rsidP="001E3BA0">
      <w:pPr>
        <w:numPr>
          <w:ilvl w:val="2"/>
          <w:numId w:val="14"/>
        </w:numPr>
        <w:tabs>
          <w:tab w:val="left" w:pos="1134"/>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Užsakovas patvirtins pateiktus su etapo atlikimu susijusius dokumentus arba atmes juos ir pateiks savo pastabas per 10</w:t>
      </w:r>
      <w:r>
        <w:rPr>
          <w:rFonts w:ascii="Trebuchet MS" w:eastAsia="Trebuchet MS" w:hAnsi="Trebuchet MS" w:cs="Trebuchet MS"/>
          <w:i/>
          <w:color w:val="000000"/>
          <w:sz w:val="22"/>
          <w:szCs w:val="22"/>
        </w:rPr>
        <w:t xml:space="preserve"> </w:t>
      </w:r>
      <w:r>
        <w:rPr>
          <w:rFonts w:ascii="Trebuchet MS" w:eastAsia="Trebuchet MS" w:hAnsi="Trebuchet MS" w:cs="Trebuchet MS"/>
          <w:color w:val="000000"/>
          <w:sz w:val="22"/>
          <w:szCs w:val="22"/>
        </w:rPr>
        <w:t xml:space="preserve">(dešimt) kalendorinių dienų nuo jų gavimo dienos. </w:t>
      </w:r>
    </w:p>
    <w:p w14:paraId="3A0AB8E9" w14:textId="77777777" w:rsidR="00C52F77" w:rsidRDefault="00C52F77" w:rsidP="001E3BA0">
      <w:pPr>
        <w:numPr>
          <w:ilvl w:val="2"/>
          <w:numId w:val="14"/>
        </w:numPr>
        <w:tabs>
          <w:tab w:val="left" w:pos="1134"/>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Atmestus dokumentus Paslaugų teikėjas turės pataisyti atsižvelgdamas į Užsakovo pastabas ir pakartotinai juos pateikti Užsakovui ne vėliau kaip per 10 (dešimt) dienų nuo jų gavimo dienos. </w:t>
      </w:r>
    </w:p>
    <w:p w14:paraId="48648B66" w14:textId="77777777" w:rsidR="00C52F77" w:rsidRDefault="00C52F77" w:rsidP="001E3BA0">
      <w:pPr>
        <w:numPr>
          <w:ilvl w:val="2"/>
          <w:numId w:val="14"/>
        </w:numPr>
        <w:tabs>
          <w:tab w:val="left" w:pos="1134"/>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Nepaisant delspinigių skaičiavimo, su etapo atlikimu susijusių dokumentų pateikimo ir atmetimo procedūra gali būti kartojama iki tol, kol bus atlikti reikiami pataisymai atsižvelgiant į visas motyvuotas Užsakovo pastabas ir etapas bus įvykdytas tinkamai. </w:t>
      </w:r>
    </w:p>
    <w:p w14:paraId="5444B034" w14:textId="21D85F87" w:rsidR="00C52F77" w:rsidRDefault="00C52F77" w:rsidP="001E3BA0">
      <w:pPr>
        <w:numPr>
          <w:ilvl w:val="2"/>
          <w:numId w:val="14"/>
        </w:numPr>
        <w:tabs>
          <w:tab w:val="left" w:pos="1134"/>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Bet kokios Užsakovo pastabos, sąlygojančios Paslaugų suteikimą įrodančių dokumentų  atmetimą, turi būti motyvuotos, t.</w:t>
      </w:r>
      <w:r w:rsidR="003C1C72">
        <w:rPr>
          <w:rFonts w:ascii="Trebuchet MS" w:eastAsia="Trebuchet MS" w:hAnsi="Trebuchet MS" w:cs="Trebuchet MS"/>
          <w:color w:val="000000"/>
          <w:sz w:val="22"/>
          <w:szCs w:val="22"/>
        </w:rPr>
        <w:t xml:space="preserve"> </w:t>
      </w:r>
      <w:r>
        <w:rPr>
          <w:rFonts w:ascii="Trebuchet MS" w:eastAsia="Trebuchet MS" w:hAnsi="Trebuchet MS" w:cs="Trebuchet MS"/>
          <w:color w:val="000000"/>
          <w:sz w:val="22"/>
          <w:szCs w:val="22"/>
        </w:rPr>
        <w:t xml:space="preserve">y. pagrįstos atitinkamomis Lietuvos Respublikoje galiojančių įstatymų, reglamentų, normatyvų, kitų teisės aktų, įmonės standartų, Techninės specifikacijos, šių Paslaugų teikimo sąlygų, Sutarties sąlygų bei Paslaugų teikėjo pasiūlymo nuostatomis. </w:t>
      </w:r>
    </w:p>
    <w:p w14:paraId="6A28A729" w14:textId="04D5866D" w:rsidR="00C52F77" w:rsidRDefault="00C52F77" w:rsidP="001E3BA0">
      <w:pPr>
        <w:numPr>
          <w:ilvl w:val="2"/>
          <w:numId w:val="14"/>
        </w:numPr>
        <w:tabs>
          <w:tab w:val="left" w:pos="1134"/>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Bet kurio Paslaugų etapo atlikimo terminas, susijęs su ankstesniojo Paslaugų etapo suteikimu, nebus pratęstas, jei Užsakovas nepasirašys ankstesniojo etapo Paslaugų priėmimo</w:t>
      </w:r>
      <w:r w:rsidR="003C1C72">
        <w:rPr>
          <w:rFonts w:ascii="Trebuchet MS" w:eastAsia="Trebuchet MS" w:hAnsi="Trebuchet MS" w:cs="Trebuchet MS"/>
          <w:color w:val="000000"/>
          <w:sz w:val="22"/>
          <w:szCs w:val="22"/>
        </w:rPr>
        <w:t>-</w:t>
      </w:r>
      <w:r>
        <w:rPr>
          <w:rFonts w:ascii="Trebuchet MS" w:eastAsia="Trebuchet MS" w:hAnsi="Trebuchet MS" w:cs="Trebuchet MS"/>
          <w:color w:val="000000"/>
          <w:sz w:val="22"/>
          <w:szCs w:val="22"/>
        </w:rPr>
        <w:t xml:space="preserve">perdavimo akto dėl Paslaugų teikėjo kaltės.  </w:t>
      </w:r>
    </w:p>
    <w:p w14:paraId="34A1BBCB" w14:textId="77777777" w:rsidR="00C52F77" w:rsidRDefault="00C52F77" w:rsidP="001E3BA0">
      <w:pPr>
        <w:numPr>
          <w:ilvl w:val="2"/>
          <w:numId w:val="14"/>
        </w:numPr>
        <w:tabs>
          <w:tab w:val="left" w:pos="1134"/>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Suteiktų Paslaugų etapas priimamas abiem Šalims pasirašius Paslaugų priėmimo – perdavimo aktą. </w:t>
      </w:r>
    </w:p>
    <w:p w14:paraId="3BAE23CD" w14:textId="77777777" w:rsidR="00C52F77" w:rsidRDefault="00C52F77" w:rsidP="001E3BA0">
      <w:pPr>
        <w:numPr>
          <w:ilvl w:val="2"/>
          <w:numId w:val="14"/>
        </w:numPr>
        <w:tabs>
          <w:tab w:val="left" w:pos="1134"/>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22A04D23" w14:textId="77777777" w:rsidR="00C52F77" w:rsidRDefault="00C52F77" w:rsidP="001E3BA0">
      <w:pPr>
        <w:numPr>
          <w:ilvl w:val="1"/>
          <w:numId w:val="14"/>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Abiem Šalims pasirašius Paslaugų perdavimo–priėmimo aktą, Paslaugų teikėjas, įsipareigoja ne vėliau kaip per 2 (dvi) kalendorines dienas pateikti Sąskaitą. Sąskaita turi būti išrašoma ta data, kuria Užsakovas pasirašė Paslaugų perdavimo–priėmimo aktą.  </w:t>
      </w:r>
    </w:p>
    <w:p w14:paraId="7ABBED23" w14:textId="77777777" w:rsidR="00C52F77" w:rsidRDefault="00C52F77" w:rsidP="001E3BA0">
      <w:pPr>
        <w:numPr>
          <w:ilvl w:val="1"/>
          <w:numId w:val="14"/>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lastRenderedPageBreak/>
        <w:t>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w:t>
      </w:r>
    </w:p>
    <w:p w14:paraId="1685451D" w14:textId="77777777" w:rsidR="00C52F77" w:rsidRDefault="00C52F77" w:rsidP="00C52F77">
      <w:pPr>
        <w:spacing w:line="256" w:lineRule="auto"/>
        <w:ind w:left="704"/>
        <w:jc w:val="center"/>
        <w:rPr>
          <w:rFonts w:ascii="Trebuchet MS" w:eastAsia="Trebuchet MS" w:hAnsi="Trebuchet MS" w:cs="Trebuchet MS"/>
          <w:color w:val="000000"/>
          <w:sz w:val="22"/>
          <w:szCs w:val="22"/>
        </w:rPr>
      </w:pPr>
    </w:p>
    <w:p w14:paraId="11B92482" w14:textId="77777777" w:rsidR="00C52F77" w:rsidRDefault="00C52F77" w:rsidP="00D37958">
      <w:pPr>
        <w:numPr>
          <w:ilvl w:val="0"/>
          <w:numId w:val="14"/>
        </w:numPr>
        <w:suppressAutoHyphens w:val="0"/>
        <w:spacing w:after="11" w:line="247" w:lineRule="auto"/>
        <w:ind w:left="284" w:hanging="284"/>
        <w:jc w:val="center"/>
        <w:rPr>
          <w:rFonts w:ascii="Trebuchet MS" w:eastAsia="Trebuchet MS" w:hAnsi="Trebuchet MS" w:cs="Trebuchet MS"/>
          <w:color w:val="000000"/>
          <w:sz w:val="22"/>
          <w:szCs w:val="22"/>
        </w:rPr>
      </w:pPr>
      <w:r>
        <w:rPr>
          <w:rFonts w:ascii="Trebuchet MS" w:eastAsia="Trebuchet MS" w:hAnsi="Trebuchet MS" w:cs="Trebuchet MS"/>
          <w:b/>
          <w:color w:val="000000"/>
          <w:sz w:val="22"/>
          <w:szCs w:val="22"/>
        </w:rPr>
        <w:t>PASLAUGŲ KOKYBĖ IR GARANTINIAI ĮSIPAREIGOJIMAI</w:t>
      </w:r>
    </w:p>
    <w:p w14:paraId="06BA40D5"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teikėjas garantuoja Paslaugų kokybę bei paslėptų trūkumų nebuvimą. Paslaugų kokybė privalo atitikti Techninėje specifikacijoje, Sutarties sąlygose pateiktus reikalavimus, taip pat Paslaugų kokybę nustatančių dokumentų reikalavimus. </w:t>
      </w:r>
    </w:p>
    <w:p w14:paraId="3255E84C"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Garantinių įsipareigojimų terminas Paslaugoms nustatytas Sutarties Specialiosiose sąlygose ir / ar jos prieduose Garantinis terminas visoms Paslaugoms ar jų dalims vėl įsigalioja nuo tinkamai suteiktų Paslaugų ar jų dalių perdavimo Užsakovui dienos. </w:t>
      </w:r>
    </w:p>
    <w:p w14:paraId="24BD78F0"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Garantijos negalioja, jeigu Paslaugų trūkumai atsiranda dėl to, kad Užsakovas nepaisė aptarnavimo, priežiūros ir eksploatacijos instrukcijų. </w:t>
      </w:r>
    </w:p>
    <w:p w14:paraId="13D5540D" w14:textId="77777777" w:rsidR="00C52F77" w:rsidRDefault="00C52F77" w:rsidP="001E3BA0">
      <w:pPr>
        <w:numPr>
          <w:ilvl w:val="1"/>
          <w:numId w:val="14"/>
        </w:numPr>
        <w:tabs>
          <w:tab w:val="left" w:pos="851"/>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Pastebėjus Paslaugų trūkumus, Užsakovas bet kuriuo garantinio termino metu gali pareikšti pretenzijas Paslaugų teikėjui dėl Paslaugų kokybės. Užsakovas surašo aktą dėl trūkumų ir išsiunčia Paslaugų teikėjui faksu ar paštu, ar pasirašytinai per kurjerį, nurodant Paslaugų teikėjui jį pasirašyti ir atsiųsti Užsakovui per 3 (tris) kalendorines dienas faksu, arba pasirašytinai per kurjerį. Paslaugų teikėjui neatsiuntus pasirašyto akto dėl trūkumų ar motyvuoto atsisakymo pripažinti trūkumus, laikoma, kad Paslaugų teikėjas trūkumus pripažino. Paslaugų teikėjui trūkumus nepripažinus, Šalys tariasi dėl nepriklausomos ekspertizės skyrimo, o nepavykus susitarti per 3 (tris) kalendorines dienas, Užsakovas savo pasirinkimu atlieka ekspertizę. Ekspertizės išlaidas padengia:</w:t>
      </w:r>
    </w:p>
    <w:p w14:paraId="7A06276C" w14:textId="77777777" w:rsidR="00C52F77" w:rsidRDefault="00C52F77" w:rsidP="00C52F77">
      <w:pPr>
        <w:tabs>
          <w:tab w:val="left" w:pos="851"/>
        </w:tabs>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 jei Paslaugos atitinka Sutartyje nurodytus reikalavimus – Užsakovas,- jei Paslaugos neatitinka Sutarties reikalavimų – Paslaugų teikėjas.  </w:t>
      </w:r>
    </w:p>
    <w:p w14:paraId="59235CFC" w14:textId="77777777" w:rsidR="00C52F77" w:rsidRDefault="00C52F77" w:rsidP="00C52F77">
      <w:pPr>
        <w:tabs>
          <w:tab w:val="left" w:pos="851"/>
        </w:tabs>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8.5.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 </w:t>
      </w:r>
    </w:p>
    <w:p w14:paraId="3CB3080A"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8.6.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Sąskaitą. </w:t>
      </w:r>
    </w:p>
    <w:p w14:paraId="3B482EF7" w14:textId="77777777" w:rsidR="00C52F77" w:rsidRDefault="00C52F77" w:rsidP="00C52F77">
      <w:pPr>
        <w:spacing w:line="256" w:lineRule="auto"/>
        <w:ind w:left="360"/>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 </w:t>
      </w:r>
    </w:p>
    <w:p w14:paraId="5B3E9092" w14:textId="77777777" w:rsidR="00C52F77" w:rsidRDefault="00C52F77" w:rsidP="00C52F77">
      <w:pPr>
        <w:spacing w:after="11" w:line="247" w:lineRule="auto"/>
        <w:ind w:left="2674" w:hanging="2674"/>
        <w:jc w:val="center"/>
        <w:rPr>
          <w:rFonts w:ascii="Trebuchet MS" w:eastAsia="Trebuchet MS" w:hAnsi="Trebuchet MS" w:cs="Trebuchet MS"/>
          <w:color w:val="000000"/>
          <w:sz w:val="22"/>
          <w:szCs w:val="22"/>
        </w:rPr>
      </w:pPr>
      <w:r>
        <w:rPr>
          <w:rFonts w:ascii="Trebuchet MS" w:eastAsia="Trebuchet MS" w:hAnsi="Trebuchet MS" w:cs="Trebuchet MS"/>
          <w:b/>
          <w:color w:val="000000"/>
          <w:sz w:val="22"/>
          <w:szCs w:val="22"/>
        </w:rPr>
        <w:t>9. INTELEKTINĖS IR PRAMONINĖS NUOSAVYBĖS TEISĖS</w:t>
      </w:r>
    </w:p>
    <w:p w14:paraId="0A3D1EE3"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9.1. Jei Sutartyje nenustatyta kitaip, Paslaugų teikėjas įsipareigoja atlyginti nuostolius Užsakovui dėl bet kokių reikalavimų, kylančių dėl patento, prekių ženklo, teisės, kylančios iš paraiškų bet kurioms minėtoms teisėms įregistruoti, autoriaus teisės, duomenų bazių gamintojų (sui generis) teisės,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 </w:t>
      </w:r>
    </w:p>
    <w:p w14:paraId="65D6A8E1"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9.2. Perduodamas Paslaugas (pasirašydamas tiek tarpinius, tiek galutinį suteiktų Paslaugų perdavimo–priėmimo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w:t>
      </w:r>
      <w:r>
        <w:rPr>
          <w:rFonts w:ascii="Trebuchet MS" w:eastAsia="Trebuchet MS" w:hAnsi="Trebuchet MS" w:cs="Trebuchet MS"/>
          <w:color w:val="000000"/>
          <w:sz w:val="22"/>
          <w:szCs w:val="22"/>
        </w:rPr>
        <w:lastRenderedPageBreak/>
        <w:t xml:space="preserve">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Pr>
          <w:rFonts w:ascii="Trebuchet MS" w:eastAsia="Trebuchet MS" w:hAnsi="Trebuchet MS" w:cs="Trebuchet MS"/>
          <w:i/>
          <w:color w:val="000000"/>
          <w:sz w:val="22"/>
          <w:szCs w:val="22"/>
        </w:rPr>
        <w:t>(jei taikoma).</w:t>
      </w:r>
      <w:r>
        <w:rPr>
          <w:rFonts w:ascii="Trebuchet MS" w:eastAsia="Trebuchet MS" w:hAnsi="Trebuchet MS" w:cs="Trebuchet MS"/>
          <w:color w:val="000000"/>
          <w:sz w:val="22"/>
          <w:szCs w:val="22"/>
        </w:rPr>
        <w:t xml:space="preserve"> </w:t>
      </w:r>
    </w:p>
    <w:p w14:paraId="7719A557" w14:textId="77777777" w:rsidR="00C52F77" w:rsidRDefault="00C52F77" w:rsidP="00C52F77">
      <w:pPr>
        <w:spacing w:line="256" w:lineRule="auto"/>
        <w:ind w:left="704"/>
        <w:jc w:val="center"/>
        <w:rPr>
          <w:rFonts w:ascii="Trebuchet MS" w:eastAsia="Trebuchet MS" w:hAnsi="Trebuchet MS" w:cs="Trebuchet MS"/>
          <w:color w:val="000000"/>
          <w:sz w:val="22"/>
          <w:szCs w:val="22"/>
        </w:rPr>
      </w:pPr>
    </w:p>
    <w:p w14:paraId="2DE8E022" w14:textId="77777777" w:rsidR="00C52F77" w:rsidRDefault="00C52F77" w:rsidP="00C52F77">
      <w:pPr>
        <w:keepNext/>
        <w:keepLines/>
        <w:spacing w:after="11" w:line="247" w:lineRule="auto"/>
        <w:ind w:left="903" w:right="258" w:hanging="903"/>
        <w:jc w:val="center"/>
        <w:outlineLvl w:val="0"/>
        <w:rPr>
          <w:rFonts w:ascii="Trebuchet MS" w:eastAsia="Trebuchet MS" w:hAnsi="Trebuchet MS" w:cs="Trebuchet MS"/>
          <w:b/>
          <w:color w:val="000000"/>
          <w:sz w:val="22"/>
          <w:szCs w:val="22"/>
        </w:rPr>
      </w:pPr>
      <w:r>
        <w:rPr>
          <w:rFonts w:ascii="Trebuchet MS" w:eastAsia="Trebuchet MS" w:hAnsi="Trebuchet MS" w:cs="Trebuchet MS"/>
          <w:b/>
          <w:color w:val="000000"/>
          <w:sz w:val="22"/>
          <w:szCs w:val="22"/>
        </w:rPr>
        <w:t>10. ŠALIŲ ATSAKOMYBĖ</w:t>
      </w:r>
    </w:p>
    <w:p w14:paraId="59EB56FC"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3474EB32"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10.2. Netesybų (delspinigių ir / ar baudų) dydis ir jų mokėjimo sąlygos nustatytos Sutarties Specialiosiose sąlygose. </w:t>
      </w:r>
    </w:p>
    <w:p w14:paraId="046FBB5A"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ir netiesioginius nuostolius ar žalą bei papildomas išlaidas. </w:t>
      </w:r>
    </w:p>
    <w:p w14:paraId="4D732B89"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10.4. Delspinigių sumokėjimas neatleidžia Sutarties Šalių nuo pareigos vykdyti šioje Sutartyje prisiimtus įsipareigojimus. </w:t>
      </w:r>
    </w:p>
    <w:p w14:paraId="5659F751"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10.5. Paslaugų teikėjas įsipareigoja nedelsiant raštu informuoti Užsakovą apie Sutarties vykdymo metu atsiradusias aplinkybes, trukdančias laiku teikti Paslaugas ir (ar) pašalinti Paslaugų trūkumus, nurodant aplinkybių priežastis ir numatomą trukmę. Tokių aplinkybių buvimas neatleidžia Paslaugų teikėjo nuo pareigos savo sutartinius įsipareigojimus įvykdyti Sutartyje nustatytais terminais. </w:t>
      </w:r>
    </w:p>
    <w:p w14:paraId="5471C261"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10.6. Paslaugų teikėjas visais atvejais atsako už Paslaugų teikimo metu jo pasitelktų asmenų padarytus nuostolius ar žalą, nepriklausomai nuo to, ar tokie nuostoliai ar žala būtų padaryta Užsakovui, jo darbuotojams ar bet kokiems tretiesiems asmenims ir jų turtui. </w:t>
      </w:r>
    </w:p>
    <w:p w14:paraId="2B3AE8EB"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10.7. Jei Paslaugų teikėjas nevykdo kokios nors Sutarties sąlygos ar įsipareigojimų, kuriuos jis privalo vykdyti, atsisako arba nepaiso bet kokio nurodymo, kuriuos pateikti turi teisę Užsakovas ir kuriems Paslaugų teikėjas privalo paklusti pagal Sutarties sąlygas, Užsakovas gali raštu pranešti Paslaugų teikėjui apie tokio nurodymo nevykdymą ir reikalauti, kad Paslaugų teikėjas ištaisytų pranešime nurodytus pažeidimus. Paslaugų teikėjui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 </w:t>
      </w:r>
    </w:p>
    <w:p w14:paraId="0E064582"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  </w:t>
      </w:r>
    </w:p>
    <w:p w14:paraId="21A5404E" w14:textId="77777777" w:rsidR="00C52F77" w:rsidRDefault="00C52F77" w:rsidP="00C52F77">
      <w:pPr>
        <w:spacing w:line="256" w:lineRule="auto"/>
        <w:ind w:left="360"/>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 </w:t>
      </w:r>
    </w:p>
    <w:p w14:paraId="5BA0AD07" w14:textId="77777777" w:rsidR="00C52F77" w:rsidRDefault="00C52F77" w:rsidP="001E3BA0">
      <w:pPr>
        <w:numPr>
          <w:ilvl w:val="0"/>
          <w:numId w:val="20"/>
        </w:numPr>
        <w:suppressAutoHyphens w:val="0"/>
        <w:spacing w:after="11" w:line="247" w:lineRule="auto"/>
        <w:ind w:left="567" w:hanging="407"/>
        <w:jc w:val="center"/>
        <w:rPr>
          <w:rFonts w:ascii="Trebuchet MS" w:eastAsia="Trebuchet MS" w:hAnsi="Trebuchet MS" w:cs="Trebuchet MS"/>
          <w:color w:val="000000"/>
          <w:sz w:val="22"/>
          <w:szCs w:val="22"/>
        </w:rPr>
      </w:pPr>
      <w:r>
        <w:rPr>
          <w:rFonts w:ascii="Trebuchet MS" w:eastAsia="Trebuchet MS" w:hAnsi="Trebuchet MS" w:cs="Trebuchet MS"/>
          <w:b/>
          <w:color w:val="000000"/>
          <w:sz w:val="22"/>
          <w:szCs w:val="22"/>
        </w:rPr>
        <w:t xml:space="preserve">NENUGALIMOS JĖGOS APLINKYBĖS </w:t>
      </w:r>
      <w:r>
        <w:rPr>
          <w:rFonts w:ascii="Trebuchet MS" w:eastAsia="Trebuchet MS" w:hAnsi="Trebuchet MS" w:cs="Trebuchet MS"/>
          <w:b/>
          <w:i/>
          <w:color w:val="000000"/>
          <w:sz w:val="22"/>
          <w:szCs w:val="22"/>
        </w:rPr>
        <w:t>(FORCE MAJEURE)</w:t>
      </w:r>
    </w:p>
    <w:p w14:paraId="3E1AC454" w14:textId="77777777" w:rsidR="00C52F77" w:rsidRDefault="00C52F77" w:rsidP="001E3BA0">
      <w:pPr>
        <w:numPr>
          <w:ilvl w:val="1"/>
          <w:numId w:val="20"/>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Pr>
          <w:rFonts w:ascii="Trebuchet MS" w:eastAsia="Trebuchet MS" w:hAnsi="Trebuchet MS" w:cs="Trebuchet MS"/>
          <w:i/>
          <w:color w:val="000000"/>
          <w:sz w:val="22"/>
          <w:szCs w:val="22"/>
        </w:rPr>
        <w:t>force majeure</w:t>
      </w:r>
      <w:r>
        <w:rPr>
          <w:rFonts w:ascii="Trebuchet MS" w:eastAsia="Trebuchet MS" w:hAnsi="Trebuchet MS" w:cs="Trebuchet MS"/>
          <w:color w:val="000000"/>
          <w:sz w:val="22"/>
          <w:szCs w:val="22"/>
        </w:rPr>
        <w:t>) aplinkybėms taisyklėse, patvirtintose Lietuvos Respublikos Vyriausybės 1996 m. liepos 15 d. nutarimu Nr. 840. Nustatydamos nenugalimos jėgos aplinkybes Šalys vadovaujasi Lietuvos Respublikos Vyriausybės 1997 kovo 13 d. nutarimu Nr. 222 „Dėl nenugalimos jėgos (</w:t>
      </w:r>
      <w:r>
        <w:rPr>
          <w:rFonts w:ascii="Trebuchet MS" w:eastAsia="Trebuchet MS" w:hAnsi="Trebuchet MS" w:cs="Trebuchet MS"/>
          <w:i/>
          <w:color w:val="000000"/>
          <w:sz w:val="22"/>
          <w:szCs w:val="22"/>
        </w:rPr>
        <w:t>force majeure</w:t>
      </w:r>
      <w:r>
        <w:rPr>
          <w:rFonts w:ascii="Trebuchet MS" w:eastAsia="Trebuchet MS" w:hAnsi="Trebuchet MS" w:cs="Trebuchet MS"/>
          <w:color w:val="000000"/>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 </w:t>
      </w:r>
    </w:p>
    <w:p w14:paraId="23EA9BBD" w14:textId="77777777" w:rsidR="00C52F77" w:rsidRDefault="00C52F77" w:rsidP="001E3BA0">
      <w:pPr>
        <w:numPr>
          <w:ilvl w:val="1"/>
          <w:numId w:val="20"/>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Šalis, prašanti ją atleisti nuo atsakomybės, privalo pranešti kitai Šaliai raštu apie nenugalimos jėgos aplinkybes nedelsiant, bet ne vėliau kaip per 3 (tris) kalendorines dienas nuo tokių aplinkybių </w:t>
      </w:r>
      <w:r>
        <w:rPr>
          <w:rFonts w:ascii="Trebuchet MS" w:eastAsia="Trebuchet MS" w:hAnsi="Trebuchet MS" w:cs="Trebuchet MS"/>
          <w:color w:val="000000"/>
          <w:sz w:val="22"/>
          <w:szCs w:val="22"/>
        </w:rPr>
        <w:lastRenderedPageBreak/>
        <w:t xml:space="preserve">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w:t>
      </w:r>
    </w:p>
    <w:p w14:paraId="7A65779A" w14:textId="77777777" w:rsidR="00C52F77" w:rsidRDefault="00C52F77" w:rsidP="001E3BA0">
      <w:pPr>
        <w:numPr>
          <w:ilvl w:val="1"/>
          <w:numId w:val="20"/>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AA35E6" w14:textId="77777777" w:rsidR="00C52F77" w:rsidRDefault="00C52F77" w:rsidP="00C52F77">
      <w:pPr>
        <w:spacing w:line="256" w:lineRule="auto"/>
        <w:ind w:left="704"/>
        <w:jc w:val="center"/>
        <w:rPr>
          <w:rFonts w:ascii="Trebuchet MS" w:eastAsia="Trebuchet MS" w:hAnsi="Trebuchet MS" w:cs="Trebuchet MS"/>
          <w:color w:val="000000"/>
          <w:sz w:val="22"/>
          <w:szCs w:val="22"/>
        </w:rPr>
      </w:pPr>
    </w:p>
    <w:p w14:paraId="19E28236" w14:textId="77777777" w:rsidR="00C52F77" w:rsidRDefault="00C52F77" w:rsidP="00C52F77">
      <w:pPr>
        <w:keepNext/>
        <w:keepLines/>
        <w:spacing w:after="11" w:line="247" w:lineRule="auto"/>
        <w:ind w:left="903" w:right="254" w:hanging="903"/>
        <w:jc w:val="center"/>
        <w:outlineLvl w:val="0"/>
        <w:rPr>
          <w:rFonts w:ascii="Trebuchet MS" w:eastAsia="Trebuchet MS" w:hAnsi="Trebuchet MS" w:cs="Trebuchet MS"/>
          <w:b/>
          <w:color w:val="000000"/>
          <w:sz w:val="22"/>
          <w:szCs w:val="22"/>
        </w:rPr>
      </w:pPr>
      <w:r>
        <w:rPr>
          <w:rFonts w:ascii="Trebuchet MS" w:eastAsia="Trebuchet MS" w:hAnsi="Trebuchet MS" w:cs="Trebuchet MS"/>
          <w:b/>
          <w:color w:val="000000"/>
          <w:sz w:val="22"/>
          <w:szCs w:val="22"/>
        </w:rPr>
        <w:t>12. KONFIDENCIALUMO ĮSIPAREIGOJIMAI</w:t>
      </w:r>
    </w:p>
    <w:p w14:paraId="21AA1A4D"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 </w:t>
      </w:r>
    </w:p>
    <w:p w14:paraId="15BFB6CB"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12.2. Šio įsipareigojimo pažeidimu nebus laikomas viešas informacijos apie Užsakovą atskleidimas, jei Užsakovas pažeidžia mokėjimo terminus, ir informacijos apie Paslaugų teikėją atskleidimas, jei Paslaugų teikėjas pažeidžia Paslaugų teikimo terminus. </w:t>
      </w:r>
    </w:p>
    <w:p w14:paraId="76D453C6" w14:textId="77777777" w:rsidR="00C52F77" w:rsidRDefault="00C52F77" w:rsidP="00C52F77">
      <w:pPr>
        <w:spacing w:after="3" w:line="247" w:lineRule="auto"/>
        <w:ind w:left="360" w:right="2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12.3. Konfidencialumo įsipareigojimai išlieka ir po Sutarties pasibaigimo. </w:t>
      </w:r>
    </w:p>
    <w:p w14:paraId="4A9EBE74" w14:textId="149CF66D" w:rsidR="00C52F77" w:rsidRDefault="00C52F77" w:rsidP="00D37958">
      <w:pPr>
        <w:spacing w:line="256" w:lineRule="auto"/>
        <w:ind w:left="704" w:hanging="704"/>
        <w:jc w:val="center"/>
        <w:rPr>
          <w:rFonts w:ascii="Trebuchet MS" w:eastAsia="Trebuchet MS" w:hAnsi="Trebuchet MS" w:cs="Trebuchet MS"/>
          <w:color w:val="000000"/>
          <w:sz w:val="22"/>
          <w:szCs w:val="22"/>
        </w:rPr>
      </w:pPr>
    </w:p>
    <w:p w14:paraId="46FD34CB" w14:textId="77777777" w:rsidR="00C52F77" w:rsidRDefault="00C52F77" w:rsidP="00C52F77">
      <w:pPr>
        <w:keepNext/>
        <w:keepLines/>
        <w:spacing w:after="11" w:line="247" w:lineRule="auto"/>
        <w:ind w:left="903" w:right="255" w:hanging="903"/>
        <w:jc w:val="center"/>
        <w:outlineLvl w:val="0"/>
        <w:rPr>
          <w:rFonts w:ascii="Trebuchet MS" w:eastAsia="Trebuchet MS" w:hAnsi="Trebuchet MS" w:cs="Trebuchet MS"/>
          <w:b/>
          <w:color w:val="000000"/>
          <w:sz w:val="22"/>
          <w:szCs w:val="22"/>
        </w:rPr>
      </w:pPr>
      <w:r>
        <w:rPr>
          <w:rFonts w:ascii="Trebuchet MS" w:eastAsia="Trebuchet MS" w:hAnsi="Trebuchet MS" w:cs="Trebuchet MS"/>
          <w:b/>
          <w:color w:val="000000"/>
          <w:sz w:val="22"/>
          <w:szCs w:val="22"/>
        </w:rPr>
        <w:t>13. SUTARTIES GALIOJIMAS</w:t>
      </w:r>
    </w:p>
    <w:p w14:paraId="7ADF229D" w14:textId="77777777" w:rsidR="00C52F77" w:rsidRDefault="00C52F77" w:rsidP="00C52F77">
      <w:pPr>
        <w:spacing w:after="3" w:line="247" w:lineRule="auto"/>
        <w:ind w:left="360" w:right="2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13.1. Sutarties galiojimo terminas nustatytas Sutarties Specialiosiose sąlygose.</w:t>
      </w:r>
    </w:p>
    <w:p w14:paraId="5D3FDD31"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13.2. Jei bet kuri šios Sutarties nuostata tampa ar pripažįstama visiškai ar iš dalies negaliojančia, tai neturi įtakos kitų Sutarties nuostatų galiojimui. </w:t>
      </w:r>
    </w:p>
    <w:p w14:paraId="761579E3"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13.3.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 </w:t>
      </w:r>
    </w:p>
    <w:p w14:paraId="30F1F88B" w14:textId="77777777" w:rsidR="00C52F77" w:rsidRDefault="00C52F77" w:rsidP="00C52F77">
      <w:pPr>
        <w:spacing w:after="3" w:line="247" w:lineRule="auto"/>
        <w:ind w:left="360" w:right="2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13.4. Garantiniai įsipareigojimai galioja iki visiško jų įvykdymo </w:t>
      </w:r>
      <w:r>
        <w:rPr>
          <w:rFonts w:ascii="Trebuchet MS" w:eastAsia="Trebuchet MS" w:hAnsi="Trebuchet MS" w:cs="Trebuchet MS"/>
          <w:i/>
          <w:color w:val="000000"/>
          <w:sz w:val="22"/>
          <w:szCs w:val="22"/>
        </w:rPr>
        <w:t>(jei taikoma)</w:t>
      </w:r>
      <w:r>
        <w:rPr>
          <w:rFonts w:ascii="Trebuchet MS" w:eastAsia="Trebuchet MS" w:hAnsi="Trebuchet MS" w:cs="Trebuchet MS"/>
          <w:color w:val="000000"/>
          <w:sz w:val="22"/>
          <w:szCs w:val="22"/>
        </w:rPr>
        <w:t xml:space="preserve">. </w:t>
      </w:r>
    </w:p>
    <w:p w14:paraId="4DD8C8BB" w14:textId="77777777" w:rsidR="00C52F77" w:rsidRDefault="00C52F77" w:rsidP="00C52F77">
      <w:pPr>
        <w:spacing w:line="256" w:lineRule="auto"/>
        <w:ind w:left="704"/>
        <w:jc w:val="center"/>
        <w:rPr>
          <w:rFonts w:ascii="Trebuchet MS" w:eastAsia="Trebuchet MS" w:hAnsi="Trebuchet MS" w:cs="Trebuchet MS"/>
          <w:color w:val="000000"/>
          <w:sz w:val="22"/>
          <w:szCs w:val="22"/>
        </w:rPr>
      </w:pPr>
      <w:r>
        <w:rPr>
          <w:rFonts w:ascii="Trebuchet MS" w:eastAsia="Trebuchet MS" w:hAnsi="Trebuchet MS" w:cs="Trebuchet MS"/>
          <w:b/>
          <w:color w:val="000000"/>
          <w:sz w:val="22"/>
          <w:szCs w:val="22"/>
        </w:rPr>
        <w:t xml:space="preserve"> </w:t>
      </w:r>
    </w:p>
    <w:p w14:paraId="10999EC7" w14:textId="77777777" w:rsidR="00C52F77" w:rsidRDefault="00C52F77" w:rsidP="00C52F77">
      <w:pPr>
        <w:keepNext/>
        <w:keepLines/>
        <w:spacing w:after="11" w:line="247" w:lineRule="auto"/>
        <w:ind w:left="903" w:right="255" w:hanging="903"/>
        <w:jc w:val="center"/>
        <w:outlineLvl w:val="0"/>
        <w:rPr>
          <w:rFonts w:ascii="Trebuchet MS" w:eastAsia="Trebuchet MS" w:hAnsi="Trebuchet MS" w:cs="Trebuchet MS"/>
          <w:b/>
          <w:color w:val="000000"/>
          <w:sz w:val="22"/>
          <w:szCs w:val="22"/>
        </w:rPr>
      </w:pPr>
      <w:r>
        <w:rPr>
          <w:rFonts w:ascii="Trebuchet MS" w:eastAsia="Trebuchet MS" w:hAnsi="Trebuchet MS" w:cs="Trebuchet MS"/>
          <w:b/>
          <w:color w:val="000000"/>
          <w:sz w:val="22"/>
          <w:szCs w:val="22"/>
        </w:rPr>
        <w:t>14. SUTARTIES PAKEITIMAI</w:t>
      </w:r>
    </w:p>
    <w:p w14:paraId="706D00E5"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14.1. Sutartis gali būti keičiama Lietuvos Respublikos teisės aktų nurodyta tvarka. Pakeitimai galioja, kada yra sudaryti raštu ir yra pasirašyti įgaliotų Šalių atstovų.</w:t>
      </w:r>
    </w:p>
    <w:p w14:paraId="20C851C5" w14:textId="77777777" w:rsidR="00C52F77" w:rsidRDefault="00C52F77" w:rsidP="00C52F77">
      <w:pPr>
        <w:spacing w:line="256" w:lineRule="auto"/>
        <w:ind w:left="360"/>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 </w:t>
      </w:r>
    </w:p>
    <w:p w14:paraId="3FF5C0B8" w14:textId="77777777" w:rsidR="00C52F77" w:rsidRDefault="00C52F77" w:rsidP="00D37958">
      <w:pPr>
        <w:numPr>
          <w:ilvl w:val="0"/>
          <w:numId w:val="21"/>
        </w:numPr>
        <w:tabs>
          <w:tab w:val="left" w:pos="426"/>
        </w:tabs>
        <w:suppressAutoHyphens w:val="0"/>
        <w:spacing w:after="3" w:line="256" w:lineRule="auto"/>
        <w:ind w:hanging="2345"/>
        <w:jc w:val="center"/>
        <w:rPr>
          <w:rFonts w:ascii="Trebuchet MS" w:eastAsia="Trebuchet MS" w:hAnsi="Trebuchet MS" w:cs="Trebuchet MS"/>
          <w:color w:val="000000"/>
          <w:sz w:val="22"/>
          <w:szCs w:val="22"/>
        </w:rPr>
      </w:pPr>
      <w:r>
        <w:rPr>
          <w:rFonts w:ascii="Trebuchet MS" w:eastAsia="Trebuchet MS" w:hAnsi="Trebuchet MS" w:cs="Trebuchet MS"/>
          <w:b/>
          <w:color w:val="000000"/>
          <w:sz w:val="22"/>
          <w:szCs w:val="22"/>
        </w:rPr>
        <w:t xml:space="preserve">DARBUOTOJŲ SAUGA </w:t>
      </w:r>
      <w:r>
        <w:rPr>
          <w:rFonts w:ascii="Trebuchet MS" w:eastAsia="Trebuchet MS" w:hAnsi="Trebuchet MS" w:cs="Trebuchet MS"/>
          <w:b/>
          <w:i/>
          <w:color w:val="000000"/>
          <w:sz w:val="22"/>
          <w:szCs w:val="22"/>
        </w:rPr>
        <w:t>(jei taikoma pagal Paslaugų pobūdį)</w:t>
      </w:r>
    </w:p>
    <w:p w14:paraId="51EF17A1" w14:textId="77777777" w:rsidR="00C52F77" w:rsidRDefault="00C52F77" w:rsidP="001E3BA0">
      <w:pPr>
        <w:numPr>
          <w:ilvl w:val="1"/>
          <w:numId w:val="21"/>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teikėjas privalo užtikrinti, kad jo darbuotojai, ar jo pasitelktų subteikėjų darbuotojai, teikdami Sutartimi sulygtas Paslaugas, vykdys darbuotojų saugos ir sveikatos, priešgaisrinės saugos, aplinkosaugos, elektros saugos ir higienos teisės aktų reikalavimus, bei užtikrins teisėtą bei saugų darbą. </w:t>
      </w:r>
    </w:p>
    <w:p w14:paraId="5C6A4B96" w14:textId="77777777" w:rsidR="00C52F77" w:rsidRDefault="00C52F77" w:rsidP="001E3BA0">
      <w:pPr>
        <w:numPr>
          <w:ilvl w:val="1"/>
          <w:numId w:val="21"/>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w:t>
      </w:r>
      <w:r>
        <w:rPr>
          <w:rFonts w:ascii="Trebuchet MS" w:eastAsia="Trebuchet MS" w:hAnsi="Trebuchet MS" w:cs="Trebuchet MS"/>
          <w:b/>
          <w:color w:val="000000"/>
          <w:sz w:val="22"/>
          <w:szCs w:val="22"/>
        </w:rPr>
        <w:t>Atsakingas asmuo</w:t>
      </w:r>
      <w:r>
        <w:rPr>
          <w:rFonts w:ascii="Trebuchet MS" w:eastAsia="Trebuchet MS" w:hAnsi="Trebuchet MS" w:cs="Trebuchet MS"/>
          <w:color w:val="000000"/>
          <w:sz w:val="22"/>
          <w:szCs w:val="22"/>
        </w:rPr>
        <w:t xml:space="preserve">), jei Paslaugas atlieka tik Paslaugų teikėjas, o darbuotojų saugos ir sveikatos koordinatorius neskiriamas. Paslaugų teikėjo Atsakingas asmuo instruktuoja Paslaugų teikėjo darbuotojus saugiai dirbti Užsakovo įmonėje. </w:t>
      </w:r>
    </w:p>
    <w:p w14:paraId="74E299FF" w14:textId="77777777" w:rsidR="00C52F77" w:rsidRDefault="00C52F77" w:rsidP="001E3BA0">
      <w:pPr>
        <w:numPr>
          <w:ilvl w:val="1"/>
          <w:numId w:val="21"/>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343ACA0B" w14:textId="77777777" w:rsidR="00C52F77" w:rsidRDefault="00C52F77" w:rsidP="001E3BA0">
      <w:pPr>
        <w:numPr>
          <w:ilvl w:val="1"/>
          <w:numId w:val="21"/>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teikėjas įsipareigoja būti gerai susipažinęs su evakavimo planais, avarijų prevencijos ir likvidavimo planais ir priemonėmis, kurių privaloma imtis avarijų atvejais.  </w:t>
      </w:r>
    </w:p>
    <w:p w14:paraId="4E65CBF5" w14:textId="77777777" w:rsidR="00C52F77" w:rsidRDefault="00C52F77" w:rsidP="001E3BA0">
      <w:pPr>
        <w:numPr>
          <w:ilvl w:val="1"/>
          <w:numId w:val="21"/>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teikėjas užtikrina, kad visi įrankiai, mechanizmai, prietaisai ir kt. būtų tvarkingi, naudojami laikantis saugios eksploatacijos taisyklių bei laikomi saugioje vietoje. </w:t>
      </w:r>
    </w:p>
    <w:p w14:paraId="324E462E" w14:textId="77777777" w:rsidR="00C52F77" w:rsidRDefault="00C52F77" w:rsidP="001E3BA0">
      <w:pPr>
        <w:numPr>
          <w:ilvl w:val="1"/>
          <w:numId w:val="21"/>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lastRenderedPageBreak/>
        <w:t xml:space="preserve">Paslaugų teikėjas įsipareigoja nepalikti neužbaigtų arba iš dalies užbaigtų Paslaugų nesaugiose sąlygose, kurios galėtų pakenkti saugiam darbui, sugadinti įrengimus ar sukelti pavojų žmonių sveikatai ar gyvybei. </w:t>
      </w:r>
    </w:p>
    <w:p w14:paraId="7FE713D2" w14:textId="77777777" w:rsidR="00C52F77" w:rsidRDefault="00C52F77" w:rsidP="001E3BA0">
      <w:pPr>
        <w:numPr>
          <w:ilvl w:val="1"/>
          <w:numId w:val="21"/>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Paslaugų teikėjas įsipareigoja nutraukti Paslaugų teikimą, jeigu susidarė situacija kelianti grėsmę žmonių saugai ir sveikatai. Paslaugų teikimas privalo būti sustabdytas, kai gamtinės sąlygos kliudo saugiai juos atlikti.</w:t>
      </w:r>
      <w:r>
        <w:rPr>
          <w:rFonts w:ascii="Trebuchet MS" w:eastAsia="Trebuchet MS" w:hAnsi="Trebuchet MS" w:cs="Trebuchet MS"/>
          <w:b/>
          <w:color w:val="000000"/>
          <w:sz w:val="22"/>
          <w:szCs w:val="22"/>
        </w:rPr>
        <w:t xml:space="preserve"> </w:t>
      </w:r>
    </w:p>
    <w:p w14:paraId="5EF05992" w14:textId="77777777" w:rsidR="00C52F77" w:rsidRDefault="00C52F77" w:rsidP="001E3BA0">
      <w:pPr>
        <w:numPr>
          <w:ilvl w:val="1"/>
          <w:numId w:val="21"/>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Nedelsiant pranešti Užsakovo atstovui apie bet kokį nelaimingą atsitikimą, sužeidimą arba incidentą, ar apie žalą, daromą ar padarytą Užsakovo darbuotojams, turtui ar tretiesiems asmenims.</w:t>
      </w:r>
      <w:r>
        <w:rPr>
          <w:rFonts w:ascii="Trebuchet MS" w:eastAsia="Trebuchet MS" w:hAnsi="Trebuchet MS" w:cs="Trebuchet MS"/>
          <w:b/>
          <w:color w:val="000000"/>
          <w:sz w:val="22"/>
          <w:szCs w:val="22"/>
        </w:rPr>
        <w:t xml:space="preserve"> </w:t>
      </w:r>
    </w:p>
    <w:p w14:paraId="45A920A9" w14:textId="77777777" w:rsidR="00C52F77" w:rsidRDefault="00C52F77" w:rsidP="001E3BA0">
      <w:pPr>
        <w:numPr>
          <w:ilvl w:val="1"/>
          <w:numId w:val="21"/>
        </w:numPr>
        <w:tabs>
          <w:tab w:val="left" w:pos="993"/>
        </w:tabs>
        <w:suppressAutoHyphens w:val="0"/>
        <w:spacing w:after="3" w:line="247" w:lineRule="auto"/>
        <w:ind w:left="0"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teikėjui nesilaikant šiame punkte nustatytų reikalavimų, už kiekvieną nustatytą tokių reikalavimų nesilaikymo atvejį Paslaugų teikėjas įsipareigoja Užsakovui sumokėti 100,00 (vieno šimto eurų ir 00 ct) EUR baudą. </w:t>
      </w:r>
    </w:p>
    <w:p w14:paraId="0456DF72" w14:textId="77777777" w:rsidR="00C52F77" w:rsidRDefault="00C52F77" w:rsidP="00C52F77">
      <w:pPr>
        <w:spacing w:line="256" w:lineRule="auto"/>
        <w:ind w:left="360"/>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 </w:t>
      </w:r>
    </w:p>
    <w:p w14:paraId="13C6C90C" w14:textId="77777777" w:rsidR="00C52F77" w:rsidRDefault="00C52F77" w:rsidP="00C52F77">
      <w:pPr>
        <w:keepNext/>
        <w:keepLines/>
        <w:spacing w:after="11" w:line="247" w:lineRule="auto"/>
        <w:ind w:left="903" w:right="252" w:hanging="903"/>
        <w:jc w:val="center"/>
        <w:outlineLvl w:val="0"/>
        <w:rPr>
          <w:rFonts w:ascii="Trebuchet MS" w:eastAsia="Trebuchet MS" w:hAnsi="Trebuchet MS" w:cs="Trebuchet MS"/>
          <w:b/>
          <w:color w:val="000000"/>
          <w:sz w:val="22"/>
          <w:szCs w:val="22"/>
        </w:rPr>
      </w:pPr>
      <w:r>
        <w:rPr>
          <w:rFonts w:ascii="Trebuchet MS" w:eastAsia="Trebuchet MS" w:hAnsi="Trebuchet MS" w:cs="Trebuchet MS"/>
          <w:b/>
          <w:color w:val="000000"/>
          <w:sz w:val="22"/>
          <w:szCs w:val="22"/>
        </w:rPr>
        <w:t>16. SUTARTIES NUTRAUKIMAS</w:t>
      </w:r>
    </w:p>
    <w:p w14:paraId="4C1B806A"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16.1. Sutartis gali būti nutraukiama rašytiniu Šalių susitarimu arba vienašališkai, Sutartyje numatytais atvejais. Susitarime įvardijamos Sutarties nutraukimo priežastys, nutraukimo data ir susitariama dėl apmokėjimo už iki Sutarties nutraukimo suteiktas ir priimtas Paslaugas, taip pat dėl atsakomybės nuostatų taikymo. </w:t>
      </w:r>
    </w:p>
    <w:p w14:paraId="561A3F0B"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16.2. Jeigu Paslaugų teikėjas vėluoja įvykdyti savo sutartinius įsipareigojimus ilgiau kaip 14 (keturiolika) kalendorinių dienų, Užsakovas, raštu įspėjęs Paslaugų teikėją prieš 5 (penkias) kalendorines dienas, įgyja teisę vienašališkai nutraukti Sutartį, neatlygindamas Paslaugų teikėjui jokių išlaidų ar nuostolių, susijusių su Sutarties nutraukimu, bei įgyja teisę į Sutarties įvykdymo užtikrinimą. </w:t>
      </w:r>
    </w:p>
    <w:p w14:paraId="47F16F59"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16.3. Užsakovas turi teisę vienašališkai nutraukti Sutartį apie tai įspėjęs Paslaugų teikėją raštu prieš trumpesnį negu 14 (keturiolika) kalendorinių dienų terminą šiais atvejais: </w:t>
      </w:r>
    </w:p>
    <w:p w14:paraId="144987D2"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16.3.1.  kai Paslaugų teikėjas bankrutuoja arba yra likviduojamas, sustabdo ūkinę veiklą arba kituose teisės aktuose numatyta tvarka susidaro analogiška situacija; </w:t>
      </w:r>
    </w:p>
    <w:p w14:paraId="63EC38A3"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16.3.2.  kai keičiasi Paslaugų teikėjo organizacinė struktūra – juridinis statusas, pobūdis ar valdymo struktūra ir tai gali turėti įtakos tinkamam Sutarties įvykdymui; </w:t>
      </w:r>
    </w:p>
    <w:p w14:paraId="7845ABA4"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16.3.3.  kai Paslaugų teikėjas įsiteisėjusiu kompetentingos institucijos ar teismo sprendimu yra pripažintas kaltu dėl profesinio pažeidimo; </w:t>
      </w:r>
    </w:p>
    <w:p w14:paraId="23D69808" w14:textId="77777777" w:rsidR="00C52F77" w:rsidRDefault="00C52F77" w:rsidP="00C52F77">
      <w:pPr>
        <w:tabs>
          <w:tab w:val="left" w:pos="709"/>
        </w:tabs>
        <w:spacing w:after="11" w:line="247" w:lineRule="auto"/>
        <w:ind w:left="10" w:right="23" w:firstLine="416"/>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16.3.4. kai paaiškėjo, kad Paslaugų teikėjas turėjo būti pašalintas iš pirkimo procedūros taikant Lietuvos Respublikos Viešųjų pirkimų įstatymo 46 straipsnio 1 dalį; </w:t>
      </w:r>
    </w:p>
    <w:p w14:paraId="7A9342A5" w14:textId="77777777" w:rsidR="00C52F77" w:rsidRDefault="00C52F77" w:rsidP="00C52F77">
      <w:pPr>
        <w:spacing w:after="3" w:line="247" w:lineRule="auto"/>
        <w:ind w:left="360" w:right="2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16.3.5.  jeigu Paslaugų teikėjas nesilaiko Sutarties įvykdymo terminų; </w:t>
      </w:r>
    </w:p>
    <w:p w14:paraId="7E70A8AD"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16.3.6.  kai Paslaugų teikėjas nevykdo kitų savo sutartinių įsipareigojimų ir tai yra esminis Sutarties pažeidimas; </w:t>
      </w:r>
    </w:p>
    <w:p w14:paraId="4303F50D"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 </w:t>
      </w:r>
    </w:p>
    <w:p w14:paraId="09DCC579" w14:textId="77777777" w:rsidR="00C52F77" w:rsidRDefault="00C52F77" w:rsidP="00C52F77">
      <w:pPr>
        <w:spacing w:after="3" w:line="247" w:lineRule="auto"/>
        <w:ind w:left="360" w:right="2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16.3.8. kai Sutartis buvo pakeista pažeidžiant Viešųjų pirkimų įstatymo 89 straipsnį;  </w:t>
      </w:r>
    </w:p>
    <w:p w14:paraId="75906CF3"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16.3.9. 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 </w:t>
      </w:r>
    </w:p>
    <w:p w14:paraId="40B096BF"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16.3.10. dėl kitokio pobūdžio neveikimo, trukdančio vykdyti Sutartį ir kitais Sutartyje nurodytais atvejais. </w:t>
      </w:r>
    </w:p>
    <w:p w14:paraId="5193E997"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16.4. Paslaugų teikėjas turi teisę vienašališkai nutraukti šią Sutartį apie tai įspėjęs Užsakovą raštu prieš netrumpesnį negu 30 (trisdešimties) kalendorinių dienų terminą šiais atvejais: </w:t>
      </w:r>
    </w:p>
    <w:p w14:paraId="32751548"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16.4.1. kai Užsakovas nesumoka Paslaugų teikėjui, o Užsakovo įsiskolinimas viršija Sutarties Specialiosiose sąlygose nurodytą priskaičiuotą delspinigių dydį; </w:t>
      </w:r>
    </w:p>
    <w:p w14:paraId="50BE3350"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16.4.2. kai Užsakovas bankrutuoja arba yra likviduojamas, sustabdo ūkinę veiklą arba kituose teisės aktuose numatyta tvarka susidaro analogiška situacija; </w:t>
      </w:r>
    </w:p>
    <w:p w14:paraId="2BC35AD5"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16.4.3. kai keičiasi Užsakovo organizacinė struktūra – juridinis statusas, pobūdis ar valdymo struktūra ir tai gali turėti įtakos tinkamam Sutarties įvykdymui. </w:t>
      </w:r>
    </w:p>
    <w:p w14:paraId="00805DE5"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16.5. Jei Sutartis nutraukiama Užsakovo iniciatyva dėl Paslaugų teikėjo kaltės, Užsakovo patirti nuostoliai ar išlaidos gali būti išskaičiuojami iš Paslaugų teikėjui mokėtinų sumų arba panaudojant Paslaugų teikėjo pateiktą Sutarties įvykdymo užtikrinimą. </w:t>
      </w:r>
    </w:p>
    <w:p w14:paraId="579EDCBA"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16.6. Sutarties nutraukimas nepanaikina Užsakovo teisės reikalauti atlyginti nuostolius, atsiradusius dėl Sutarties neįvykdymo, bei netesybas. </w:t>
      </w:r>
    </w:p>
    <w:p w14:paraId="0486B0CE"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lastRenderedPageBreak/>
        <w:t xml:space="preserve">16.7. Sutarties nutraukimas neatleidžia Sutarties šalių nuo delspinigių, priskaičiuotų iki Sutarties nutraukimo, mokėjimo. </w:t>
      </w:r>
    </w:p>
    <w:p w14:paraId="3E3976A0"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16.8. Jei Paslaugų teikėjas be pateisinamos priežasties vienašališkai nutraukia Sutartį, Užsakovas pasinaudoja Sutarties įvykdymo užtikrinimu. </w:t>
      </w:r>
    </w:p>
    <w:p w14:paraId="3D889CE9"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16.9. Užsakovas turi teisę vienašališkai nutraukti sutartį, nepaisydamas to, kad Paslaugų teikėjas jau pradėjo ją vykdyti. Šiuo atveju Užsakovas privalo sumokėti Paslaugų teikėjui kainos dalį, proporcingą suteiktoms Paslaugoms, ir atlyginti kitas protingas išlaidas, kurias Paslaugų teikėjas, norėdamas įvykdyti Sutartį, padarė iki pranešimo apie Sutarties nutraukimą gavimo iš Užsakovo momento. </w:t>
      </w:r>
    </w:p>
    <w:p w14:paraId="3CF866BE" w14:textId="77777777" w:rsidR="00C52F77" w:rsidRDefault="00C52F77" w:rsidP="00C52F77">
      <w:pPr>
        <w:spacing w:after="3" w:line="247" w:lineRule="auto"/>
        <w:ind w:left="360" w:right="2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16.10. Sutarties nutraukimas atleidžia Sutarties Šalis nuo Sutarties vykdymo. </w:t>
      </w:r>
    </w:p>
    <w:p w14:paraId="208A6789"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16.11. Sutarties nutraukimas neturi įtakos ginčų nagrinėjimo tvarką nustatančių Sutarties sąlygų ir kitų Sutarties sąlygų galiojimui, jeigu šios sąlygos pagal savo esmę lieka galioti ir po Sutarties nutraukimo. </w:t>
      </w:r>
    </w:p>
    <w:p w14:paraId="78B2A472"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16.12. Kai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 </w:t>
      </w:r>
    </w:p>
    <w:p w14:paraId="785B93A9"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16.13. Sutartis gali būti nutraukta ir kitais negu šioje Sutartyje nurodytais ir Civiliniame kodekse nustatytais atvejais ir tvarka. </w:t>
      </w:r>
    </w:p>
    <w:p w14:paraId="6C3CAA1C" w14:textId="77777777" w:rsidR="00C52F77" w:rsidRDefault="00C52F77" w:rsidP="00C52F77">
      <w:pPr>
        <w:spacing w:line="256" w:lineRule="auto"/>
        <w:ind w:left="704"/>
        <w:jc w:val="center"/>
        <w:rPr>
          <w:rFonts w:ascii="Trebuchet MS" w:eastAsia="Trebuchet MS" w:hAnsi="Trebuchet MS" w:cs="Trebuchet MS"/>
          <w:color w:val="000000"/>
          <w:sz w:val="22"/>
          <w:szCs w:val="22"/>
        </w:rPr>
      </w:pPr>
    </w:p>
    <w:p w14:paraId="6E56EDC7" w14:textId="77777777" w:rsidR="00C52F77" w:rsidRDefault="00C52F77" w:rsidP="001E3BA0">
      <w:pPr>
        <w:numPr>
          <w:ilvl w:val="0"/>
          <w:numId w:val="22"/>
        </w:numPr>
        <w:suppressAutoHyphens w:val="0"/>
        <w:ind w:left="2755" w:hanging="407"/>
        <w:jc w:val="both"/>
        <w:rPr>
          <w:rFonts w:ascii="Trebuchet MS" w:eastAsia="Trebuchet MS" w:hAnsi="Trebuchet MS" w:cs="Trebuchet MS"/>
          <w:color w:val="000000"/>
          <w:sz w:val="22"/>
          <w:szCs w:val="22"/>
        </w:rPr>
      </w:pPr>
      <w:r>
        <w:rPr>
          <w:rFonts w:ascii="Trebuchet MS" w:eastAsia="Trebuchet MS" w:hAnsi="Trebuchet MS" w:cs="Trebuchet MS"/>
          <w:b/>
          <w:color w:val="000000"/>
          <w:sz w:val="22"/>
          <w:szCs w:val="22"/>
        </w:rPr>
        <w:t>SUTARTIES VYKDYMO SUSTABDYMAS / PRATĘSIMAS</w:t>
      </w:r>
    </w:p>
    <w:p w14:paraId="17ECE401" w14:textId="77777777" w:rsidR="00C52F77" w:rsidRDefault="00C52F77" w:rsidP="001E3BA0">
      <w:pPr>
        <w:numPr>
          <w:ilvl w:val="1"/>
          <w:numId w:val="22"/>
        </w:numPr>
        <w:tabs>
          <w:tab w:val="left" w:pos="993"/>
        </w:tabs>
        <w:suppressAutoHyphens w:val="0"/>
        <w:spacing w:after="29" w:line="247" w:lineRule="auto"/>
        <w:ind w:left="0" w:right="24" w:firstLine="459"/>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Jeigu Paslaugų teikėjui teikiant Paslaugas atsiranda trukdžių arba kitokių kliūčių, trukdančių tinkamai teikti Paslaugas pagal Sutartį, jis privalo raštu nedelsdamas, bet ne vėliau kaip per 1 (vieną) kalendorinę dieną, apie tai pranešti Užsakovui, pateikdamas minėtų aplinkybių egzistavimo įrodymus. Tokiu atveju Paslaugų teikėjas turi teisę prašyti Užsakovo sustabdyti Paslaugų teikimą, kol bus pašalinti nurodyti trukdžiai ar kliūtys. Užsakovui sutikus, Paslaugų teikimas gali būti sustabdomas tik minėtų aplinkybių egzistavimo laikotarpiui, ir jas pašalinus Paslaugų teikėjas privalo nedelsiant atnaujinti Paslaugų teikimą. </w:t>
      </w:r>
    </w:p>
    <w:p w14:paraId="75F3C5D0" w14:textId="77777777" w:rsidR="00C52F77" w:rsidRDefault="00C52F77" w:rsidP="001E3BA0">
      <w:pPr>
        <w:numPr>
          <w:ilvl w:val="1"/>
          <w:numId w:val="22"/>
        </w:numPr>
        <w:tabs>
          <w:tab w:val="left" w:pos="993"/>
        </w:tabs>
        <w:suppressAutoHyphens w:val="0"/>
        <w:spacing w:after="26" w:line="247" w:lineRule="auto"/>
        <w:ind w:left="0" w:right="24" w:firstLine="459"/>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teikėjas privalo nedelsiant, bet ne vėliau kaip per 1 (vieną) kalendorinę dieną, sustabdyti Paslaugų arba jų dalies teikimą, gavęs raštišką pranešimą iš Užsakovo, kuriame nurodoma tai padaryti. Paslaugų teikimo sustabdymas nereiškia Sutarties nutraukimo. </w:t>
      </w:r>
    </w:p>
    <w:p w14:paraId="23F8B965" w14:textId="77777777" w:rsidR="00C52F77" w:rsidRDefault="00C52F77" w:rsidP="001E3BA0">
      <w:pPr>
        <w:numPr>
          <w:ilvl w:val="1"/>
          <w:numId w:val="22"/>
        </w:numPr>
        <w:tabs>
          <w:tab w:val="left" w:pos="993"/>
        </w:tabs>
        <w:suppressAutoHyphens w:val="0"/>
        <w:spacing w:after="3" w:line="247" w:lineRule="auto"/>
        <w:ind w:left="0" w:right="24" w:firstLine="459"/>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Jei Užsakovas sustabdo Paslaugų teikimą daugiau nei 20 (dvidešimt) kalendorinių dienų ne dėl Paslaugų teikėjo kaltės ir ne dėl aplinkybių, kurių atsiradimo rizika tenka Paslaugų teikėjui, Paslaugų teikėjas gali rašytiniu pranešimu pareikalauti leidimo atnaujinti Paslaugų teikimą per 10 (dešimt) kalendorinių dienų, o tokio leidimo negavęs Sutartį nutraukti apie tai raštu pranešdamas Užsakovui Sutartyje nustatyta tvarka. </w:t>
      </w:r>
    </w:p>
    <w:p w14:paraId="17ED22D9" w14:textId="77777777" w:rsidR="00C52F77" w:rsidRDefault="00C52F77" w:rsidP="001E3BA0">
      <w:pPr>
        <w:numPr>
          <w:ilvl w:val="1"/>
          <w:numId w:val="22"/>
        </w:numPr>
        <w:tabs>
          <w:tab w:val="left" w:pos="993"/>
        </w:tabs>
        <w:suppressAutoHyphens w:val="0"/>
        <w:spacing w:after="29" w:line="247" w:lineRule="auto"/>
        <w:ind w:left="0" w:right="24" w:firstLine="459"/>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Jeigu Paslaugų teikimas sustabdomas ilgiau nei 30 (trisdešimt) kalendorinių dienų, kiekviena Sutarties Šalis gali vienašališkai nutraukti Sutartį, pranešdama apie tai kitai Šaliai raštu Sutartyje nustatyta tvarka. </w:t>
      </w:r>
    </w:p>
    <w:p w14:paraId="7F5E996C" w14:textId="77777777" w:rsidR="00C52F77" w:rsidRDefault="00C52F77" w:rsidP="001E3BA0">
      <w:pPr>
        <w:numPr>
          <w:ilvl w:val="1"/>
          <w:numId w:val="22"/>
        </w:numPr>
        <w:tabs>
          <w:tab w:val="left" w:pos="993"/>
        </w:tabs>
        <w:suppressAutoHyphens w:val="0"/>
        <w:spacing w:after="29" w:line="247" w:lineRule="auto"/>
        <w:ind w:left="0" w:right="24" w:firstLine="459"/>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Sutarties vykdymo sustabdymas savaime nesuteikia Paslaugų teikėjui teisės reikalauti Paslaugų atlikimo termino pratęsimo.  </w:t>
      </w:r>
    </w:p>
    <w:p w14:paraId="6B30C615" w14:textId="77777777" w:rsidR="00C52F77" w:rsidRDefault="00C52F77" w:rsidP="001E3BA0">
      <w:pPr>
        <w:numPr>
          <w:ilvl w:val="1"/>
          <w:numId w:val="22"/>
        </w:numPr>
        <w:tabs>
          <w:tab w:val="left" w:pos="993"/>
        </w:tabs>
        <w:suppressAutoHyphens w:val="0"/>
        <w:spacing w:after="3" w:line="247" w:lineRule="auto"/>
        <w:ind w:left="0" w:right="24" w:firstLine="459"/>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Paslaugų teikėjas turi teisę į Paslaugų vykdymo pratęsimą, tačiau tik tuo atveju, jei tokių aplinkybių Paslaugų teikėjas negalėjo iš anksto numatyti. Aplinkybės, kuriomis grindžiama būtinybė pratęsti Paslaugų teikimo laiką, jokiu būdu negali priklausyti nuo Paslaugų teikėjo. Kiekvienu tokiu atveju, Paslaugų teikėjas raštu nedelsdamas, bet ne vėliau kaip per 1 (vieną) kalendorinę dieną, apie tai praneša Užsakovui, pateikdamas minėtų aplinkybių egzistavimo įrodymus. Nurodytas aplinkybes vertina Užsakovas. Užsakovui sutikus, Paslaugų teikimo pratęsimas galimas tik minėtų aplinkybių egzistavimo laikotarpiui. </w:t>
      </w:r>
    </w:p>
    <w:p w14:paraId="492C0B97" w14:textId="77777777" w:rsidR="00C52F77" w:rsidRDefault="00C52F77" w:rsidP="00C52F77">
      <w:pPr>
        <w:spacing w:line="256" w:lineRule="auto"/>
        <w:ind w:left="704"/>
        <w:jc w:val="center"/>
        <w:rPr>
          <w:rFonts w:ascii="Trebuchet MS" w:eastAsia="Trebuchet MS" w:hAnsi="Trebuchet MS" w:cs="Trebuchet MS"/>
          <w:color w:val="000000"/>
          <w:sz w:val="22"/>
          <w:szCs w:val="22"/>
        </w:rPr>
      </w:pPr>
    </w:p>
    <w:p w14:paraId="39C5725A" w14:textId="77777777" w:rsidR="00C52F77" w:rsidRDefault="00C52F77" w:rsidP="00C52F77">
      <w:pPr>
        <w:keepNext/>
        <w:keepLines/>
        <w:spacing w:after="11" w:line="247" w:lineRule="auto"/>
        <w:ind w:left="903" w:right="253" w:hanging="903"/>
        <w:jc w:val="center"/>
        <w:outlineLvl w:val="0"/>
        <w:rPr>
          <w:rFonts w:ascii="Trebuchet MS" w:eastAsia="Trebuchet MS" w:hAnsi="Trebuchet MS" w:cs="Trebuchet MS"/>
          <w:b/>
          <w:color w:val="000000"/>
          <w:sz w:val="22"/>
          <w:szCs w:val="22"/>
        </w:rPr>
      </w:pPr>
      <w:r>
        <w:rPr>
          <w:rFonts w:ascii="Trebuchet MS" w:eastAsia="Trebuchet MS" w:hAnsi="Trebuchet MS" w:cs="Trebuchet MS"/>
          <w:b/>
          <w:color w:val="000000"/>
          <w:sz w:val="22"/>
          <w:szCs w:val="22"/>
        </w:rPr>
        <w:t>18. GINČŲ NAGRINĖJIMO TVARKA</w:t>
      </w:r>
    </w:p>
    <w:p w14:paraId="66C0C002"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18.1. Šiai Sutarčiai ir visoms iš šios Sutarties atsirandančioms teisėms ir pareigoms taikomi Lietuvos Respublikos įstatymai bei kiti norminiai teisės aktai. Sutartis sudaryta ir turi būti aiškinama vadovaujantis Lietuvos Respublikos teise. </w:t>
      </w:r>
    </w:p>
    <w:p w14:paraId="0B92FA5A"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lastRenderedPageBreak/>
        <w:t xml:space="preserve">18.2.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 </w:t>
      </w:r>
    </w:p>
    <w:p w14:paraId="209AF835" w14:textId="77777777" w:rsidR="00C52F77" w:rsidRDefault="00C52F77" w:rsidP="00C52F77">
      <w:pPr>
        <w:spacing w:line="256" w:lineRule="auto"/>
        <w:ind w:left="391"/>
        <w:jc w:val="center"/>
        <w:rPr>
          <w:rFonts w:ascii="Trebuchet MS" w:eastAsia="Trebuchet MS" w:hAnsi="Trebuchet MS" w:cs="Trebuchet MS"/>
          <w:color w:val="000000"/>
          <w:sz w:val="22"/>
          <w:szCs w:val="22"/>
        </w:rPr>
      </w:pPr>
    </w:p>
    <w:p w14:paraId="7430D4DB" w14:textId="77777777" w:rsidR="00C52F77" w:rsidRDefault="00C52F77" w:rsidP="00C52F77">
      <w:pPr>
        <w:keepNext/>
        <w:keepLines/>
        <w:spacing w:after="11" w:line="247" w:lineRule="auto"/>
        <w:ind w:left="903" w:right="565" w:hanging="903"/>
        <w:jc w:val="center"/>
        <w:outlineLvl w:val="0"/>
        <w:rPr>
          <w:rFonts w:ascii="Trebuchet MS" w:eastAsia="Trebuchet MS" w:hAnsi="Trebuchet MS" w:cs="Trebuchet MS"/>
          <w:b/>
          <w:color w:val="000000"/>
          <w:sz w:val="22"/>
          <w:szCs w:val="22"/>
        </w:rPr>
      </w:pPr>
      <w:r>
        <w:rPr>
          <w:rFonts w:ascii="Trebuchet MS" w:eastAsia="Trebuchet MS" w:hAnsi="Trebuchet MS" w:cs="Trebuchet MS"/>
          <w:b/>
          <w:color w:val="000000"/>
          <w:sz w:val="22"/>
          <w:szCs w:val="22"/>
        </w:rPr>
        <w:t>19. SUSIRAŠINĖJIMAS</w:t>
      </w:r>
    </w:p>
    <w:p w14:paraId="1062B9F7"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19.1. Sutarties Šalys susirašinėja lietuvių (jei Sutarties Šalis yra užsienio subjektas – rusų ar anglų)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 </w:t>
      </w:r>
    </w:p>
    <w:p w14:paraId="3684FB7E"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19.2. Jei pasikeičia Šalies adresas ir / ar kiti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26B0E48C" w14:textId="77777777" w:rsidR="00C52F77" w:rsidRDefault="00C52F77" w:rsidP="00C52F77">
      <w:pPr>
        <w:spacing w:line="256" w:lineRule="auto"/>
        <w:ind w:left="391"/>
        <w:jc w:val="center"/>
        <w:rPr>
          <w:rFonts w:ascii="Trebuchet MS" w:eastAsia="Trebuchet MS" w:hAnsi="Trebuchet MS" w:cs="Trebuchet MS"/>
          <w:color w:val="000000"/>
          <w:sz w:val="22"/>
          <w:szCs w:val="22"/>
        </w:rPr>
      </w:pPr>
    </w:p>
    <w:p w14:paraId="6B3C852E" w14:textId="77777777" w:rsidR="00C52F77" w:rsidRDefault="00C52F77" w:rsidP="00C52F77">
      <w:pPr>
        <w:keepNext/>
        <w:keepLines/>
        <w:spacing w:after="11" w:line="247" w:lineRule="auto"/>
        <w:ind w:left="903" w:right="255" w:hanging="903"/>
        <w:jc w:val="center"/>
        <w:outlineLvl w:val="0"/>
        <w:rPr>
          <w:rFonts w:ascii="Trebuchet MS" w:eastAsia="Trebuchet MS" w:hAnsi="Trebuchet MS" w:cs="Trebuchet MS"/>
          <w:b/>
          <w:color w:val="000000"/>
          <w:sz w:val="22"/>
          <w:szCs w:val="22"/>
        </w:rPr>
      </w:pPr>
      <w:r>
        <w:rPr>
          <w:rFonts w:ascii="Trebuchet MS" w:eastAsia="Trebuchet MS" w:hAnsi="Trebuchet MS" w:cs="Trebuchet MS"/>
          <w:b/>
          <w:color w:val="000000"/>
          <w:sz w:val="22"/>
          <w:szCs w:val="22"/>
        </w:rPr>
        <w:t>20. BAIGIAMOSIOS NUOSTATOS</w:t>
      </w:r>
    </w:p>
    <w:p w14:paraId="0BCE2A01"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20.1. Nė viena Šalis neturi teisės perleisti visų arba dalies teisių ir pareigų pagal šią Sutartį jokiai trečiajai šaliai be išankstinio raštiško kitos Šalies sutikimo. </w:t>
      </w:r>
    </w:p>
    <w:p w14:paraId="7F2E183D"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20.2. Vykdant Sutartį taikoma tokia ūkio subjektų, kurių pajėgumais dalyvaudamas pirkime rėmėsi Paslaugų teikėjas, kad atitiktų kvalifikacijos reikalavimus, specialistų ir (ar) subteikėjų, vykdysiančių Sutartį, pasitelkimo ir (ar) keitimo tvarka: </w:t>
      </w:r>
    </w:p>
    <w:p w14:paraId="2664DEFD"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20.2.1. Paslaugų teikėjas, vykdydamas Sutartį, negali keisti savo pasiūlyme nurodyto ūkio subjekto, kurio pajėgumais rėmėsi, kad atitiktų kvalifikacijos reikalavimus (toliau – </w:t>
      </w:r>
      <w:r>
        <w:rPr>
          <w:rFonts w:ascii="Trebuchet MS" w:eastAsia="Trebuchet MS" w:hAnsi="Trebuchet MS" w:cs="Trebuchet MS"/>
          <w:b/>
          <w:color w:val="000000"/>
          <w:sz w:val="22"/>
          <w:szCs w:val="22"/>
        </w:rPr>
        <w:t>ūkio subjektas</w:t>
      </w:r>
      <w:r>
        <w:rPr>
          <w:rFonts w:ascii="Trebuchet MS" w:eastAsia="Trebuchet MS" w:hAnsi="Trebuchet MS" w:cs="Trebuchet MS"/>
          <w:color w:val="000000"/>
          <w:sz w:val="22"/>
          <w:szCs w:val="22"/>
        </w:rPr>
        <w:t xml:space="preserve">)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 </w:t>
      </w:r>
    </w:p>
    <w:p w14:paraId="06CB4916" w14:textId="77777777" w:rsidR="00C52F77" w:rsidRDefault="00C52F77" w:rsidP="00C52F77">
      <w:pPr>
        <w:spacing w:after="3" w:line="247" w:lineRule="auto"/>
        <w:ind w:left="360" w:right="2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20.2.1.1. kai Paslaugų teikėjo ūkio subjektas bankrutuoja ar susidaro analogiška situacija; </w:t>
      </w:r>
    </w:p>
    <w:p w14:paraId="3FBF74CF"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20.2.1.2.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 </w:t>
      </w:r>
    </w:p>
    <w:p w14:paraId="2EF0FC4C"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20.2.2.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 </w:t>
      </w:r>
    </w:p>
    <w:p w14:paraId="6E0BB3F1"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20.2.3.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 </w:t>
      </w:r>
    </w:p>
    <w:p w14:paraId="52031791" w14:textId="77777777" w:rsidR="00C52F77" w:rsidRDefault="00C52F77" w:rsidP="00C52F77">
      <w:pPr>
        <w:spacing w:after="3" w:line="247" w:lineRule="auto"/>
        <w:ind w:left="360" w:right="2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20.2.4. Užsakovas netikrins subteikėjų, kurie nėra ūkio subjektai, kvalifikacijos;  </w:t>
      </w:r>
    </w:p>
    <w:p w14:paraId="5BABE89F"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20.2.5. Subteikėjams pageidaujant, Užsakovas su jais atsiskaitys tiesiogiai (nebent Sutarties specialiose sąlygose nurodyta kitaip). Apie šią galimybę Užsakovas subteikėją informuos atskiru pranešimu per 3 (tris) kalendorines dienas nuo informacijos iš Paslaugų teikėjo apie pasitelkiamą subteikėją gavimo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 </w:t>
      </w:r>
    </w:p>
    <w:p w14:paraId="6D07F885"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lastRenderedPageBreak/>
        <w:t xml:space="preserve">20.3.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65D60192"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20.4. Visus kitus klausimus, kurie neaptarti Sutartyje, reguliuoja Lietuvos Respublikos teisės aktai. </w:t>
      </w:r>
    </w:p>
    <w:p w14:paraId="5E073699"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20.5. Sutartis yra Sutarties Šalių perskaityta, jų suprasta ir jos autentiškumas patvirtintas kiekvienos Šalies tinkamus įgaliojimus turinčių asmenų parašais. </w:t>
      </w:r>
    </w:p>
    <w:p w14:paraId="55C66F63"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20.6. 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 </w:t>
      </w:r>
    </w:p>
    <w:p w14:paraId="38AC00B5" w14:textId="77777777" w:rsidR="00C52F77" w:rsidRDefault="00C52F77" w:rsidP="00C52F77">
      <w:pPr>
        <w:spacing w:after="3" w:line="247" w:lineRule="auto"/>
        <w:ind w:left="-15" w:right="24" w:firstLine="35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20.7. Sutarties Šalys, keisdamos Sutarties Bendrųjų sąlygų nuostatas, apie tai nurodo Sutarties Specialiosiose sąlygose. </w:t>
      </w:r>
    </w:p>
    <w:p w14:paraId="39A3EE21" w14:textId="77777777" w:rsidR="00C52F77" w:rsidRDefault="00C52F77" w:rsidP="00C52F77">
      <w:pPr>
        <w:spacing w:line="256" w:lineRule="auto"/>
        <w:rPr>
          <w:rFonts w:ascii="Trebuchet MS" w:eastAsia="Trebuchet MS" w:hAnsi="Trebuchet MS" w:cs="Trebuchet MS"/>
          <w:color w:val="000000"/>
          <w:sz w:val="22"/>
          <w:szCs w:val="22"/>
        </w:rPr>
      </w:pPr>
    </w:p>
    <w:p w14:paraId="60F341AD" w14:textId="77777777" w:rsidR="00C52F77" w:rsidRDefault="00C52F77" w:rsidP="00C52F77">
      <w:pPr>
        <w:rPr>
          <w:rFonts w:ascii="Trebuchet MS" w:eastAsia="Times New Roman" w:hAnsi="Trebuchet MS"/>
          <w:sz w:val="22"/>
          <w:szCs w:val="22"/>
          <w:lang w:eastAsia="ar-SA"/>
        </w:rPr>
      </w:pPr>
    </w:p>
    <w:p w14:paraId="6F2B73F2" w14:textId="692E9D2C" w:rsidR="00C52F77" w:rsidRDefault="00C52F77" w:rsidP="00C52F77">
      <w:pPr>
        <w:rPr>
          <w:rFonts w:ascii="Trebuchet MS" w:eastAsia="Times New Roman" w:hAnsi="Trebuchet MS"/>
          <w:sz w:val="22"/>
          <w:szCs w:val="22"/>
          <w:lang w:eastAsia="ar-SA"/>
        </w:rPr>
      </w:pPr>
      <w:r>
        <w:rPr>
          <w:rFonts w:ascii="Trebuchet MS" w:eastAsia="Times New Roman" w:hAnsi="Trebuchet MS"/>
          <w:b/>
          <w:sz w:val="22"/>
          <w:szCs w:val="22"/>
          <w:lang w:eastAsia="ar-SA"/>
        </w:rPr>
        <w:t>Užsakovas</w:t>
      </w:r>
      <w:r>
        <w:rPr>
          <w:rFonts w:ascii="Trebuchet MS" w:eastAsia="Times New Roman" w:hAnsi="Trebuchet MS"/>
          <w:sz w:val="22"/>
          <w:szCs w:val="22"/>
          <w:lang w:eastAsia="ar-SA"/>
        </w:rPr>
        <w:tab/>
      </w:r>
      <w:r>
        <w:rPr>
          <w:rFonts w:ascii="Trebuchet MS" w:eastAsia="Times New Roman" w:hAnsi="Trebuchet MS"/>
          <w:sz w:val="22"/>
          <w:szCs w:val="22"/>
          <w:lang w:eastAsia="ar-SA"/>
        </w:rPr>
        <w:tab/>
      </w:r>
      <w:r>
        <w:rPr>
          <w:rFonts w:ascii="Trebuchet MS" w:eastAsia="Times New Roman" w:hAnsi="Trebuchet MS"/>
          <w:sz w:val="22"/>
          <w:szCs w:val="22"/>
          <w:lang w:eastAsia="ar-SA"/>
        </w:rPr>
        <w:tab/>
      </w:r>
      <w:r>
        <w:rPr>
          <w:rFonts w:ascii="Trebuchet MS" w:eastAsia="Times New Roman" w:hAnsi="Trebuchet MS"/>
          <w:sz w:val="22"/>
          <w:szCs w:val="22"/>
          <w:lang w:eastAsia="ar-SA"/>
        </w:rPr>
        <w:tab/>
      </w:r>
      <w:r>
        <w:rPr>
          <w:rFonts w:ascii="Trebuchet MS" w:eastAsia="Times New Roman" w:hAnsi="Trebuchet MS"/>
          <w:sz w:val="22"/>
          <w:szCs w:val="22"/>
          <w:lang w:eastAsia="ar-SA"/>
        </w:rPr>
        <w:tab/>
      </w:r>
      <w:r>
        <w:rPr>
          <w:rFonts w:ascii="Trebuchet MS" w:eastAsia="Times New Roman" w:hAnsi="Trebuchet MS"/>
          <w:sz w:val="22"/>
          <w:szCs w:val="22"/>
          <w:lang w:eastAsia="ar-SA"/>
        </w:rPr>
        <w:tab/>
      </w:r>
      <w:r w:rsidR="00D37958">
        <w:rPr>
          <w:rFonts w:ascii="Trebuchet MS" w:eastAsia="Times New Roman" w:hAnsi="Trebuchet MS"/>
          <w:sz w:val="22"/>
          <w:szCs w:val="22"/>
          <w:lang w:eastAsia="ar-SA"/>
        </w:rPr>
        <w:tab/>
      </w:r>
      <w:r w:rsidR="00D37958">
        <w:rPr>
          <w:rFonts w:ascii="Trebuchet MS" w:eastAsia="Times New Roman" w:hAnsi="Trebuchet MS"/>
          <w:sz w:val="22"/>
          <w:szCs w:val="22"/>
          <w:lang w:eastAsia="ar-SA"/>
        </w:rPr>
        <w:tab/>
      </w:r>
      <w:r w:rsidR="00D37958">
        <w:rPr>
          <w:rFonts w:ascii="Trebuchet MS" w:eastAsia="Times New Roman" w:hAnsi="Trebuchet MS"/>
          <w:sz w:val="22"/>
          <w:szCs w:val="22"/>
          <w:lang w:eastAsia="ar-SA"/>
        </w:rPr>
        <w:tab/>
        <w:t xml:space="preserve">    </w:t>
      </w:r>
      <w:r>
        <w:rPr>
          <w:rFonts w:ascii="Trebuchet MS" w:eastAsia="Times New Roman" w:hAnsi="Trebuchet MS"/>
          <w:b/>
          <w:sz w:val="22"/>
          <w:szCs w:val="22"/>
          <w:lang w:eastAsia="ar-SA"/>
        </w:rPr>
        <w:t>Paslaugų teikėjas</w:t>
      </w:r>
    </w:p>
    <w:tbl>
      <w:tblPr>
        <w:tblW w:w="15450" w:type="dxa"/>
        <w:tblInd w:w="-142" w:type="dxa"/>
        <w:tblLayout w:type="fixed"/>
        <w:tblLook w:val="00A0" w:firstRow="1" w:lastRow="0" w:firstColumn="1" w:lastColumn="0" w:noHBand="0" w:noVBand="0"/>
      </w:tblPr>
      <w:tblGrid>
        <w:gridCol w:w="5245"/>
        <w:gridCol w:w="10205"/>
      </w:tblGrid>
      <w:tr w:rsidR="00C52F77" w14:paraId="3FF4E43D" w14:textId="77777777" w:rsidTr="00C52F77">
        <w:trPr>
          <w:trHeight w:val="2063"/>
        </w:trPr>
        <w:tc>
          <w:tcPr>
            <w:tcW w:w="5245" w:type="dxa"/>
            <w:hideMark/>
          </w:tcPr>
          <w:p w14:paraId="710BEC8B" w14:textId="77777777" w:rsidR="00C52F77" w:rsidRDefault="00C52F77">
            <w:pPr>
              <w:rPr>
                <w:rFonts w:ascii="Trebuchet MS" w:eastAsia="Times New Roman" w:hAnsi="Trebuchet MS"/>
                <w:sz w:val="22"/>
                <w:szCs w:val="22"/>
                <w:lang w:eastAsia="lt-LT"/>
              </w:rPr>
            </w:pPr>
            <w:r>
              <w:rPr>
                <w:rFonts w:ascii="Trebuchet MS" w:eastAsia="Times New Roman" w:hAnsi="Trebuchet MS"/>
                <w:sz w:val="22"/>
                <w:szCs w:val="22"/>
              </w:rPr>
              <w:t>Viešoji įstaiga Kauno miesto poliklinika</w:t>
            </w:r>
          </w:p>
          <w:p w14:paraId="717E8468" w14:textId="77777777" w:rsidR="00C52F77" w:rsidRDefault="00C52F77">
            <w:pPr>
              <w:rPr>
                <w:rFonts w:ascii="Trebuchet MS" w:eastAsia="Times New Roman" w:hAnsi="Trebuchet MS"/>
                <w:sz w:val="22"/>
                <w:szCs w:val="22"/>
              </w:rPr>
            </w:pPr>
            <w:r>
              <w:rPr>
                <w:rFonts w:ascii="Trebuchet MS" w:eastAsia="Times New Roman" w:hAnsi="Trebuchet MS"/>
                <w:sz w:val="22"/>
                <w:szCs w:val="22"/>
              </w:rPr>
              <w:t>Pramonės pr. 31, 51270 Kaunas</w:t>
            </w:r>
          </w:p>
          <w:p w14:paraId="1DAA89FC"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Duomenys kaupiami ir saugomi juridinių asmenų registre, kodas 135042394</w:t>
            </w:r>
          </w:p>
          <w:p w14:paraId="327C5A4B"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PVM mokėtojo kodas LT350423917</w:t>
            </w:r>
          </w:p>
          <w:p w14:paraId="67A0CF9A"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Tel. (8 37) 40 39 99</w:t>
            </w:r>
          </w:p>
          <w:p w14:paraId="56DFA9A2" w14:textId="77777777" w:rsidR="00C52F77" w:rsidRPr="00D37958"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 xml:space="preserve">El. paštas: </w:t>
            </w:r>
            <w:hyperlink r:id="rId10" w:history="1">
              <w:r w:rsidRPr="00D37958">
                <w:rPr>
                  <w:rStyle w:val="Hyperlink"/>
                  <w:rFonts w:ascii="Trebuchet MS" w:eastAsia="Times New Roman" w:hAnsi="Trebuchet MS"/>
                  <w:color w:val="auto"/>
                  <w:sz w:val="22"/>
                  <w:szCs w:val="22"/>
                  <w:u w:val="none"/>
                  <w:lang w:eastAsia="ar-SA"/>
                </w:rPr>
                <w:t>info@kaunopoliklinika.lt</w:t>
              </w:r>
            </w:hyperlink>
          </w:p>
          <w:sdt>
            <w:sdtPr>
              <w:rPr>
                <w:rFonts w:ascii="Trebuchet MS" w:eastAsia="Times New Roman" w:hAnsi="Trebuchet MS"/>
                <w:sz w:val="22"/>
                <w:szCs w:val="22"/>
                <w:lang w:eastAsia="ar-SA"/>
              </w:rPr>
              <w:id w:val="1213765985"/>
              <w:placeholder>
                <w:docPart w:val="6A50639BC5464E94825592E3E5509C79"/>
              </w:placeholder>
              <w:dropDownList>
                <w:listItem w:displayText="Direktorius" w:value="Direktorius"/>
              </w:dropDownList>
            </w:sdtPr>
            <w:sdtEndPr/>
            <w:sdtContent>
              <w:p w14:paraId="5D7B9AAB"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Direktorius</w:t>
                </w:r>
              </w:p>
            </w:sdtContent>
          </w:sdt>
          <w:sdt>
            <w:sdtPr>
              <w:rPr>
                <w:rFonts w:ascii="Trebuchet MS" w:eastAsia="Times New Roman" w:hAnsi="Trebuchet MS"/>
                <w:sz w:val="22"/>
                <w:szCs w:val="22"/>
                <w:lang w:eastAsia="ar-SA"/>
              </w:rPr>
              <w:id w:val="2053806795"/>
              <w:placeholder>
                <w:docPart w:val="C11A5958666049948194D0ADE9267C3C"/>
              </w:placeholder>
              <w:dropDownList>
                <w:listItem w:displayText="Paulius Kibiša" w:value="Paulius Kibiša"/>
              </w:dropDownList>
            </w:sdtPr>
            <w:sdtEndPr/>
            <w:sdtContent>
              <w:p w14:paraId="69E984C2"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Paulius Kibiša</w:t>
                </w:r>
              </w:p>
            </w:sdtContent>
          </w:sdt>
          <w:p w14:paraId="0B823A86" w14:textId="64A665DF" w:rsidR="00C52F77" w:rsidRDefault="00C52F77">
            <w:pPr>
              <w:rPr>
                <w:rFonts w:ascii="Trebuchet MS" w:eastAsia="Times New Roman" w:hAnsi="Trebuchet MS"/>
                <w:sz w:val="22"/>
                <w:szCs w:val="22"/>
                <w:lang w:eastAsia="ar-SA"/>
              </w:rPr>
            </w:pPr>
          </w:p>
        </w:tc>
        <w:tc>
          <w:tcPr>
            <w:tcW w:w="10206" w:type="dxa"/>
            <w:hideMark/>
          </w:tcPr>
          <w:p w14:paraId="1E0BE3AC"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alias w:val="Paslaugų teikėjo pavadinimas"/>
                <w:tag w:val="Paslaugų teikėjo pavadinimas"/>
                <w:id w:val="-1421873114"/>
                <w:placeholder>
                  <w:docPart w:val="41A0F7E2561947A3B12746CA1B6AA355"/>
                </w:placeholder>
                <w:showingPlcHdr/>
                <w:dataBinding w:prefixMappings="xmlns:ns0='http://schemas.openxmlformats.org/officeDocument/2006/extended-properties' " w:xpath="/ns0:Properties[1]/ns0:Company[1]" w:storeItemID="{6668398D-A668-4E3E-A5EB-62B293D839F1}"/>
                <w:text/>
              </w:sdtPr>
              <w:sdtEndPr/>
              <w:sdtContent>
                <w:r w:rsidR="00C52F77">
                  <w:rPr>
                    <w:rFonts w:ascii="Trebuchet MS" w:eastAsia="Times New Roman" w:hAnsi="Trebuchet MS"/>
                    <w:sz w:val="22"/>
                    <w:szCs w:val="22"/>
                    <w:lang w:eastAsia="ar-SA"/>
                  </w:rPr>
                  <w:t>[</w:t>
                </w:r>
                <w:r w:rsidR="00C52F77">
                  <w:rPr>
                    <w:rFonts w:ascii="Trebuchet MS" w:eastAsia="Times New Roman" w:hAnsi="Trebuchet MS"/>
                    <w:sz w:val="22"/>
                    <w:szCs w:val="22"/>
                    <w:highlight w:val="yellow"/>
                    <w:lang w:eastAsia="ar-SA"/>
                  </w:rPr>
                  <w:t>Paslaugų teikėjo pavadinimas</w:t>
                </w:r>
                <w:r w:rsidR="00C52F77">
                  <w:rPr>
                    <w:rFonts w:ascii="Trebuchet MS" w:eastAsia="Times New Roman" w:hAnsi="Trebuchet MS"/>
                    <w:sz w:val="22"/>
                    <w:szCs w:val="22"/>
                    <w:lang w:eastAsia="ar-SA"/>
                  </w:rPr>
                  <w:t>]</w:t>
                </w:r>
              </w:sdtContent>
            </w:sdt>
          </w:p>
          <w:p w14:paraId="492A11C7"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alias w:val="įrašyti adresą"/>
                <w:tag w:val="įrašyti adresą"/>
                <w:id w:val="1300344820"/>
                <w:placeholder>
                  <w:docPart w:val="2068BC99BBA345B7A3A1922634F555AA"/>
                </w:placeholder>
                <w:showingPlcHdr/>
                <w:dataBinding w:prefixMappings="xmlns:ns0='http://schemas.microsoft.com/office/2006/coverPageProps' " w:xpath="/ns0:CoverPageProperties[1]/ns0:CompanyAddress[1]" w:storeItemID="{55AF091B-3C7A-41E3-B477-F2FDAA23CFDA}"/>
                <w:text/>
              </w:sdtPr>
              <w:sdtEndPr/>
              <w:sdtContent>
                <w:r w:rsidR="00C52F77">
                  <w:rPr>
                    <w:rFonts w:ascii="Trebuchet MS" w:eastAsia="Times New Roman" w:hAnsi="Trebuchet MS"/>
                    <w:sz w:val="22"/>
                    <w:szCs w:val="22"/>
                    <w:lang w:eastAsia="ar-SA"/>
                  </w:rPr>
                  <w:t>[</w:t>
                </w:r>
                <w:r w:rsidR="00C52F77">
                  <w:rPr>
                    <w:rFonts w:ascii="Trebuchet MS" w:eastAsia="Times New Roman" w:hAnsi="Trebuchet MS"/>
                    <w:sz w:val="22"/>
                    <w:szCs w:val="22"/>
                    <w:highlight w:val="yellow"/>
                    <w:lang w:eastAsia="ar-SA"/>
                  </w:rPr>
                  <w:t>įrašyti adresą</w:t>
                </w:r>
                <w:r w:rsidR="00C52F77">
                  <w:rPr>
                    <w:rFonts w:ascii="Trebuchet MS" w:eastAsia="Times New Roman" w:hAnsi="Trebuchet MS"/>
                    <w:sz w:val="22"/>
                    <w:szCs w:val="22"/>
                    <w:lang w:eastAsia="ar-SA"/>
                  </w:rPr>
                  <w:t>]</w:t>
                </w:r>
              </w:sdtContent>
            </w:sdt>
          </w:p>
          <w:p w14:paraId="6DF8E664"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 xml:space="preserve">Kodas </w:t>
            </w:r>
            <w:sdt>
              <w:sdtPr>
                <w:rPr>
                  <w:rFonts w:ascii="Trebuchet MS" w:eastAsia="Times New Roman" w:hAnsi="Trebuchet MS"/>
                  <w:sz w:val="22"/>
                  <w:szCs w:val="22"/>
                  <w:lang w:eastAsia="ar-SA"/>
                </w:rPr>
                <w:alias w:val="Juridinio/fizinio asmens kodas"/>
                <w:tag w:val="Juridinio/fizinio asmens kodas"/>
                <w:id w:val="-2071106417"/>
                <w:placeholder>
                  <w:docPart w:val="A0B6AC4FCF6E4F07BA6573D02B4DA1CF"/>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Pr>
                    <w:rFonts w:ascii="Trebuchet MS" w:eastAsia="Times New Roman" w:hAnsi="Trebuchet MS"/>
                    <w:sz w:val="22"/>
                    <w:szCs w:val="22"/>
                    <w:lang w:eastAsia="ar-SA"/>
                  </w:rPr>
                  <w:t>[</w:t>
                </w:r>
                <w:r>
                  <w:rPr>
                    <w:rFonts w:ascii="Trebuchet MS" w:eastAsia="Times New Roman" w:hAnsi="Trebuchet MS"/>
                    <w:sz w:val="22"/>
                    <w:szCs w:val="22"/>
                    <w:highlight w:val="yellow"/>
                    <w:lang w:eastAsia="ar-SA"/>
                  </w:rPr>
                  <w:t>įrašyti juridinio/fizinio asmens kodą</w:t>
                </w:r>
                <w:r>
                  <w:rPr>
                    <w:rFonts w:ascii="Trebuchet MS" w:eastAsia="Times New Roman" w:hAnsi="Trebuchet MS"/>
                    <w:sz w:val="22"/>
                    <w:szCs w:val="22"/>
                    <w:lang w:eastAsia="ar-SA"/>
                  </w:rPr>
                  <w:t>]</w:t>
                </w:r>
              </w:sdtContent>
            </w:sdt>
          </w:p>
          <w:p w14:paraId="00AB8823"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PVM mokėtojo kodas</w:t>
            </w:r>
            <w:r>
              <w:rPr>
                <w:rFonts w:ascii="Trebuchet MS" w:eastAsia="Times New Roman" w:hAnsi="Trebuchet MS"/>
                <w:sz w:val="22"/>
                <w:szCs w:val="22"/>
                <w:highlight w:val="yellow"/>
                <w:lang w:eastAsia="ar-SA"/>
              </w:rPr>
              <w:t xml:space="preserve">  </w:t>
            </w:r>
            <w:sdt>
              <w:sdtPr>
                <w:rPr>
                  <w:rFonts w:ascii="Trebuchet MS" w:eastAsia="Times New Roman" w:hAnsi="Trebuchet MS"/>
                  <w:sz w:val="22"/>
                  <w:szCs w:val="22"/>
                  <w:highlight w:val="yellow"/>
                  <w:lang w:eastAsia="ar-SA"/>
                </w:rPr>
                <w:alias w:val="PVM mokėtojo kodas"/>
                <w:tag w:val="PVM mokėtojo kodas"/>
                <w:id w:val="-22636277"/>
                <w:placeholder>
                  <w:docPart w:val="34F56780BD85420A9583DF474848B088"/>
                </w:placeholder>
                <w:showingPlcHdr/>
                <w:text/>
              </w:sdtPr>
              <w:sdtEndPr/>
              <w:sdtContent>
                <w:r>
                  <w:rPr>
                    <w:rFonts w:ascii="Trebuchet MS" w:eastAsia="Times New Roman" w:hAnsi="Trebuchet MS"/>
                    <w:sz w:val="22"/>
                    <w:szCs w:val="22"/>
                    <w:highlight w:val="yellow"/>
                    <w:lang w:eastAsia="ar-SA"/>
                  </w:rPr>
                  <w:t>įrašyti PVM kodą</w:t>
                </w:r>
              </w:sdtContent>
            </w:sdt>
            <w:r>
              <w:rPr>
                <w:rFonts w:ascii="Trebuchet MS" w:eastAsia="Times New Roman" w:hAnsi="Trebuchet MS"/>
                <w:sz w:val="22"/>
                <w:szCs w:val="22"/>
                <w:highlight w:val="yellow"/>
                <w:lang w:eastAsia="ar-SA"/>
              </w:rPr>
              <w:t xml:space="preserve">  </w:t>
            </w:r>
          </w:p>
          <w:p w14:paraId="4F92594A"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 xml:space="preserve">Tel. </w:t>
            </w:r>
            <w:sdt>
              <w:sdtPr>
                <w:rPr>
                  <w:rFonts w:ascii="Trebuchet MS" w:eastAsia="Times New Roman" w:hAnsi="Trebuchet MS"/>
                  <w:sz w:val="22"/>
                  <w:szCs w:val="22"/>
                  <w:lang w:eastAsia="ar-SA"/>
                </w:rPr>
                <w:alias w:val="Company Phone"/>
                <w:id w:val="-1415311929"/>
                <w:placeholder>
                  <w:docPart w:val="82F3FFDA2D2541268212DEB1A780B6DC"/>
                </w:placeholder>
                <w:showingPlcHdr/>
                <w:dataBinding w:prefixMappings="xmlns:ns0='http://schemas.microsoft.com/office/2006/coverPageProps' " w:xpath="/ns0:CoverPageProperties[1]/ns0:CompanyPhone[1]" w:storeItemID="{55AF091B-3C7A-41E3-B477-F2FDAA23CFDA}"/>
                <w:text/>
              </w:sdtPr>
              <w:sdtEndPr/>
              <w:sdtContent>
                <w:r>
                  <w:rPr>
                    <w:rFonts w:ascii="Trebuchet MS" w:eastAsia="Times New Roman" w:hAnsi="Trebuchet MS"/>
                    <w:sz w:val="22"/>
                    <w:szCs w:val="22"/>
                    <w:lang w:eastAsia="ar-SA"/>
                  </w:rPr>
                  <w:t>[</w:t>
                </w:r>
                <w:r>
                  <w:rPr>
                    <w:rFonts w:ascii="Trebuchet MS" w:eastAsia="Times New Roman" w:hAnsi="Trebuchet MS"/>
                    <w:sz w:val="22"/>
                    <w:szCs w:val="22"/>
                    <w:highlight w:val="yellow"/>
                    <w:lang w:eastAsia="ar-SA"/>
                  </w:rPr>
                  <w:t>įrašyti telefono numerį</w:t>
                </w:r>
                <w:r>
                  <w:rPr>
                    <w:rFonts w:ascii="Trebuchet MS" w:eastAsia="Times New Roman" w:hAnsi="Trebuchet MS"/>
                    <w:sz w:val="22"/>
                    <w:szCs w:val="22"/>
                    <w:lang w:eastAsia="ar-SA"/>
                  </w:rPr>
                  <w:t>]</w:t>
                </w:r>
              </w:sdtContent>
            </w:sdt>
          </w:p>
          <w:p w14:paraId="3C785D07" w14:textId="77777777" w:rsidR="00C52F77" w:rsidRDefault="00C52F77">
            <w:pPr>
              <w:rPr>
                <w:rFonts w:ascii="Trebuchet MS" w:eastAsia="Times New Roman" w:hAnsi="Trebuchet MS"/>
                <w:sz w:val="22"/>
                <w:szCs w:val="22"/>
                <w:lang w:eastAsia="ar-SA"/>
              </w:rPr>
            </w:pPr>
            <w:r>
              <w:rPr>
                <w:rFonts w:ascii="Trebuchet MS" w:eastAsia="Times New Roman" w:hAnsi="Trebuchet MS"/>
                <w:sz w:val="22"/>
                <w:szCs w:val="22"/>
                <w:lang w:eastAsia="ar-SA"/>
              </w:rPr>
              <w:t xml:space="preserve">El. paštas: </w:t>
            </w:r>
            <w:sdt>
              <w:sdtPr>
                <w:rPr>
                  <w:rFonts w:ascii="Trebuchet MS" w:eastAsia="Times New Roman" w:hAnsi="Trebuchet MS"/>
                  <w:sz w:val="22"/>
                  <w:szCs w:val="22"/>
                  <w:lang w:eastAsia="ar-SA"/>
                </w:rPr>
                <w:alias w:val="Company E-mail"/>
                <w:id w:val="-1008664143"/>
                <w:placeholder>
                  <w:docPart w:val="96812B808F444BD19FBBD70EE216DBE1"/>
                </w:placeholder>
                <w:showingPlcHdr/>
                <w:dataBinding w:prefixMappings="xmlns:ns0='http://schemas.microsoft.com/office/2006/coverPageProps' " w:xpath="/ns0:CoverPageProperties[1]/ns0:CompanyEmail[1]" w:storeItemID="{55AF091B-3C7A-41E3-B477-F2FDAA23CFDA}"/>
                <w:text/>
              </w:sdtPr>
              <w:sdtEndPr/>
              <w:sdtContent>
                <w:r>
                  <w:rPr>
                    <w:rFonts w:ascii="Trebuchet MS" w:eastAsia="Times New Roman" w:hAnsi="Trebuchet MS"/>
                    <w:sz w:val="22"/>
                    <w:szCs w:val="22"/>
                    <w:lang w:eastAsia="ar-SA"/>
                  </w:rPr>
                  <w:t>[</w:t>
                </w:r>
                <w:r>
                  <w:rPr>
                    <w:rFonts w:ascii="Trebuchet MS" w:eastAsia="Times New Roman" w:hAnsi="Trebuchet MS"/>
                    <w:sz w:val="22"/>
                    <w:szCs w:val="22"/>
                    <w:highlight w:val="yellow"/>
                    <w:lang w:eastAsia="ar-SA"/>
                  </w:rPr>
                  <w:t>įrašyti elektroninio pašto adresą</w:t>
                </w:r>
                <w:r>
                  <w:rPr>
                    <w:rFonts w:ascii="Trebuchet MS" w:eastAsia="Times New Roman" w:hAnsi="Trebuchet MS"/>
                    <w:sz w:val="22"/>
                    <w:szCs w:val="22"/>
                    <w:lang w:eastAsia="ar-SA"/>
                  </w:rPr>
                  <w:t>]</w:t>
                </w:r>
              </w:sdtContent>
            </w:sdt>
          </w:p>
          <w:p w14:paraId="70959F1F"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alias w:val="Atstovo pareigos"/>
                <w:tag w:val="Atstovo pareigos"/>
                <w:id w:val="590280558"/>
                <w:placeholder>
                  <w:docPart w:val="0FC5CA5487A34A968920745372BB31FE"/>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C52F77">
                  <w:rPr>
                    <w:rFonts w:ascii="Trebuchet MS" w:eastAsia="Times New Roman" w:hAnsi="Trebuchet MS"/>
                    <w:sz w:val="22"/>
                    <w:szCs w:val="22"/>
                    <w:highlight w:val="yellow"/>
                    <w:lang w:eastAsia="ar-SA"/>
                  </w:rPr>
                  <w:t>[įrašyti atstovo pareigas</w:t>
                </w:r>
                <w:r w:rsidR="00C52F77">
                  <w:rPr>
                    <w:rFonts w:ascii="Trebuchet MS" w:eastAsia="Times New Roman" w:hAnsi="Trebuchet MS"/>
                    <w:sz w:val="22"/>
                    <w:szCs w:val="22"/>
                    <w:lang w:eastAsia="ar-SA"/>
                  </w:rPr>
                  <w:t>]</w:t>
                </w:r>
              </w:sdtContent>
            </w:sdt>
          </w:p>
          <w:p w14:paraId="37065057" w14:textId="77777777" w:rsidR="00C52F77" w:rsidRDefault="00617841">
            <w:pPr>
              <w:rPr>
                <w:rFonts w:ascii="Trebuchet MS" w:eastAsia="Times New Roman" w:hAnsi="Trebuchet MS"/>
                <w:sz w:val="22"/>
                <w:szCs w:val="22"/>
                <w:lang w:eastAsia="ar-SA"/>
              </w:rPr>
            </w:pPr>
            <w:sdt>
              <w:sdtPr>
                <w:rPr>
                  <w:rFonts w:ascii="Trebuchet MS" w:eastAsia="Times New Roman" w:hAnsi="Trebuchet MS"/>
                  <w:sz w:val="22"/>
                  <w:szCs w:val="22"/>
                  <w:lang w:eastAsia="ar-SA"/>
                </w:rPr>
                <w:alias w:val="Atstovo vardas ir pavardė"/>
                <w:tag w:val="Atstovo vardas ir pavardė"/>
                <w:id w:val="-1585455957"/>
                <w:placeholder>
                  <w:docPart w:val="3B4AEB2CEB7142D99DF56BCA06523200"/>
                </w:placeholder>
                <w:showingPlcHdr/>
                <w:dataBinding w:prefixMappings="xmlns:ns0='http://schemas.openxmlformats.org/officeDocument/2006/extended-properties' " w:xpath="/ns0:Properties[1]/ns0:Manager[1]" w:storeItemID="{6668398D-A668-4E3E-A5EB-62B293D839F1}"/>
                <w:text/>
              </w:sdtPr>
              <w:sdtEndPr/>
              <w:sdtContent>
                <w:r w:rsidR="00C52F77">
                  <w:rPr>
                    <w:rFonts w:ascii="Trebuchet MS" w:eastAsia="Times New Roman" w:hAnsi="Trebuchet MS"/>
                    <w:sz w:val="22"/>
                    <w:szCs w:val="22"/>
                    <w:lang w:eastAsia="ar-SA"/>
                  </w:rPr>
                  <w:t>[</w:t>
                </w:r>
                <w:r w:rsidR="00C52F77">
                  <w:rPr>
                    <w:rFonts w:ascii="Trebuchet MS" w:eastAsia="Times New Roman" w:hAnsi="Trebuchet MS"/>
                    <w:sz w:val="22"/>
                    <w:szCs w:val="22"/>
                    <w:highlight w:val="yellow"/>
                    <w:lang w:eastAsia="ar-SA"/>
                  </w:rPr>
                  <w:t>įrašyti atstovo vardą ir pavardę</w:t>
                </w:r>
                <w:r w:rsidR="00C52F77">
                  <w:rPr>
                    <w:rFonts w:ascii="Trebuchet MS" w:eastAsia="Times New Roman" w:hAnsi="Trebuchet MS"/>
                    <w:sz w:val="22"/>
                    <w:szCs w:val="22"/>
                    <w:lang w:eastAsia="ar-SA"/>
                  </w:rPr>
                  <w:t>]</w:t>
                </w:r>
              </w:sdtContent>
            </w:sdt>
          </w:p>
          <w:p w14:paraId="6148C686" w14:textId="5E9F17A4" w:rsidR="00C52F77" w:rsidRDefault="00C52F77">
            <w:pPr>
              <w:rPr>
                <w:rFonts w:ascii="Trebuchet MS" w:eastAsia="Times New Roman" w:hAnsi="Trebuchet MS"/>
                <w:sz w:val="22"/>
                <w:szCs w:val="22"/>
                <w:lang w:eastAsia="ar-SA"/>
              </w:rPr>
            </w:pPr>
          </w:p>
        </w:tc>
      </w:tr>
    </w:tbl>
    <w:p w14:paraId="6D58AECB" w14:textId="77777777" w:rsidR="00827BB3" w:rsidRPr="00137538" w:rsidRDefault="00827BB3" w:rsidP="00C52F77">
      <w:pPr>
        <w:jc w:val="center"/>
        <w:rPr>
          <w:rFonts w:ascii="Trebuchet MS" w:hAnsi="Trebuchet MS"/>
          <w:sz w:val="22"/>
          <w:szCs w:val="22"/>
        </w:rPr>
      </w:pPr>
    </w:p>
    <w:sectPr w:rsidR="00827BB3" w:rsidRPr="00137538" w:rsidSect="007E6473">
      <w:headerReference w:type="even" r:id="rId11"/>
      <w:headerReference w:type="default" r:id="rId12"/>
      <w:headerReference w:type="first" r:id="rId13"/>
      <w:footnotePr>
        <w:numRestart w:val="eachSect"/>
      </w:footnotePr>
      <w:type w:val="continuous"/>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1524B" w14:textId="77777777" w:rsidR="00EC7BE0" w:rsidRDefault="00EC7BE0">
      <w:r>
        <w:separator/>
      </w:r>
    </w:p>
  </w:endnote>
  <w:endnote w:type="continuationSeparator" w:id="0">
    <w:p w14:paraId="709587AB" w14:textId="77777777" w:rsidR="00EC7BE0" w:rsidRDefault="00EC7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Verdana">
    <w:panose1 w:val="020B0604030504040204"/>
    <w:charset w:val="BA"/>
    <w:family w:val="swiss"/>
    <w:pitch w:val="variable"/>
    <w:sig w:usb0="A00006FF" w:usb1="4000205B" w:usb2="00000010" w:usb3="00000000" w:csb0="0000019F" w:csb1="00000000"/>
  </w:font>
  <w:font w:name="OpenSymbol">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ヒラギノ角ゴ Pro W3">
    <w:charset w:val="00"/>
    <w:family w:val="roman"/>
    <w:pitch w:val="default"/>
  </w:font>
  <w:font w:name="Lucida Sans Unicode">
    <w:panose1 w:val="020B0602030504020204"/>
    <w:charset w:val="BA"/>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639C0" w14:textId="77777777" w:rsidR="00EC7BE0" w:rsidRDefault="00EC7BE0">
      <w:r>
        <w:separator/>
      </w:r>
    </w:p>
  </w:footnote>
  <w:footnote w:type="continuationSeparator" w:id="0">
    <w:p w14:paraId="12A84D70" w14:textId="77777777" w:rsidR="00EC7BE0" w:rsidRDefault="00EC7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7922" w14:textId="77777777" w:rsidR="002235B8" w:rsidRDefault="002235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DE9F" w14:textId="77777777" w:rsidR="002235B8" w:rsidRDefault="002235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4F9D3" w14:textId="77777777" w:rsidR="002235B8" w:rsidRDefault="002235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
    <w:lvl w:ilvl="0">
      <w:start w:val="1"/>
      <w:numFmt w:val="bullet"/>
      <w:pStyle w:val="ListBullet"/>
      <w:lvlText w:val=""/>
      <w:lvlJc w:val="left"/>
      <w:pPr>
        <w:tabs>
          <w:tab w:val="num" w:pos="360"/>
        </w:tabs>
        <w:ind w:left="360" w:hanging="360"/>
      </w:pPr>
      <w:rPr>
        <w:rFonts w:ascii="Symbol" w:hAnsi="Symbol" w:cs="Symbol" w:hint="default"/>
      </w:rPr>
    </w:lvl>
  </w:abstractNum>
  <w:abstractNum w:abstractNumId="2" w15:restartNumberingAfterBreak="0">
    <w:nsid w:val="00000003"/>
    <w:multiLevelType w:val="multilevel"/>
    <w:tmpl w:val="00000003"/>
    <w:name w:val="WW8Num4"/>
    <w:lvl w:ilvl="0">
      <w:start w:val="1"/>
      <w:numFmt w:val="decimal"/>
      <w:lvlText w:val="%1."/>
      <w:lvlJc w:val="left"/>
      <w:pPr>
        <w:tabs>
          <w:tab w:val="num" w:pos="0"/>
        </w:tabs>
        <w:ind w:left="927" w:hanging="360"/>
      </w:pPr>
      <w:rPr>
        <w:rFonts w:ascii="Trebuchet MS" w:eastAsia="Times New Roman" w:hAnsi="Trebuchet MS" w:cs="Trebuchet MS"/>
        <w:sz w:val="22"/>
        <w:szCs w:val="22"/>
      </w:rPr>
    </w:lvl>
    <w:lvl w:ilvl="1">
      <w:start w:val="1"/>
      <w:numFmt w:val="decimal"/>
      <w:lvlText w:val="%1.%2."/>
      <w:lvlJc w:val="left"/>
      <w:pPr>
        <w:tabs>
          <w:tab w:val="num" w:pos="0"/>
        </w:tabs>
        <w:ind w:left="927" w:hanging="360"/>
      </w:pPr>
      <w:rPr>
        <w:rFonts w:ascii="Trebuchet MS" w:hAnsi="Trebuchet MS" w:cs="Trebuchet MS"/>
        <w:sz w:val="22"/>
        <w:szCs w:val="22"/>
        <w:lang w:eastAsia="zh-CN"/>
      </w:rPr>
    </w:lvl>
    <w:lvl w:ilvl="2">
      <w:start w:val="1"/>
      <w:numFmt w:val="decimal"/>
      <w:lvlText w:val="%1.%2.%3."/>
      <w:lvlJc w:val="left"/>
      <w:pPr>
        <w:tabs>
          <w:tab w:val="num" w:pos="0"/>
        </w:tabs>
        <w:ind w:left="1287" w:hanging="720"/>
      </w:pPr>
    </w:lvl>
    <w:lvl w:ilvl="3">
      <w:start w:val="1"/>
      <w:numFmt w:val="decimal"/>
      <w:lvlText w:val="%1.%2.%3.%4."/>
      <w:lvlJc w:val="left"/>
      <w:pPr>
        <w:tabs>
          <w:tab w:val="num" w:pos="0"/>
        </w:tabs>
        <w:ind w:left="1287" w:hanging="720"/>
      </w:pPr>
    </w:lvl>
    <w:lvl w:ilvl="4">
      <w:start w:val="1"/>
      <w:numFmt w:val="decimal"/>
      <w:lvlText w:val="%1.%2.%3.%4.%5."/>
      <w:lvlJc w:val="left"/>
      <w:pPr>
        <w:tabs>
          <w:tab w:val="num" w:pos="0"/>
        </w:tabs>
        <w:ind w:left="1647" w:hanging="1080"/>
      </w:pPr>
    </w:lvl>
    <w:lvl w:ilvl="5">
      <w:start w:val="1"/>
      <w:numFmt w:val="decimal"/>
      <w:lvlText w:val="%1.%2.%3.%4.%5.%6."/>
      <w:lvlJc w:val="left"/>
      <w:pPr>
        <w:tabs>
          <w:tab w:val="num" w:pos="0"/>
        </w:tabs>
        <w:ind w:left="1647" w:hanging="1080"/>
      </w:pPr>
    </w:lvl>
    <w:lvl w:ilvl="6">
      <w:start w:val="1"/>
      <w:numFmt w:val="decimal"/>
      <w:lvlText w:val="%1.%2.%3.%4.%5.%6.%7."/>
      <w:lvlJc w:val="left"/>
      <w:pPr>
        <w:tabs>
          <w:tab w:val="num" w:pos="0"/>
        </w:tabs>
        <w:ind w:left="2007" w:hanging="1440"/>
      </w:pPr>
    </w:lvl>
    <w:lvl w:ilvl="7">
      <w:start w:val="1"/>
      <w:numFmt w:val="decimal"/>
      <w:lvlText w:val="%1.%2.%3.%4.%5.%6.%7.%8."/>
      <w:lvlJc w:val="left"/>
      <w:pPr>
        <w:tabs>
          <w:tab w:val="num" w:pos="0"/>
        </w:tabs>
        <w:ind w:left="2007" w:hanging="1440"/>
      </w:pPr>
    </w:lvl>
    <w:lvl w:ilvl="8">
      <w:start w:val="1"/>
      <w:numFmt w:val="decimal"/>
      <w:lvlText w:val="%1.%2.%3.%4.%5.%6.%7.%8.%9."/>
      <w:lvlJc w:val="left"/>
      <w:pPr>
        <w:tabs>
          <w:tab w:val="num" w:pos="0"/>
        </w:tabs>
        <w:ind w:left="2367" w:hanging="1800"/>
      </w:pPr>
    </w:lvl>
  </w:abstractNum>
  <w:abstractNum w:abstractNumId="3" w15:restartNumberingAfterBreak="0">
    <w:nsid w:val="00000005"/>
    <w:multiLevelType w:val="multilevel"/>
    <w:tmpl w:val="00000005"/>
    <w:name w:val="WW8Num6"/>
    <w:lvl w:ilvl="0">
      <w:start w:val="9"/>
      <w:numFmt w:val="decimal"/>
      <w:lvlText w:val="%1."/>
      <w:lvlJc w:val="left"/>
      <w:pPr>
        <w:tabs>
          <w:tab w:val="num" w:pos="0"/>
        </w:tabs>
        <w:ind w:left="420" w:hanging="420"/>
      </w:pPr>
      <w:rPr>
        <w:rFonts w:ascii="Trebuchet MS" w:hAnsi="Trebuchet MS" w:cs="Trebuchet MS" w:hint="default"/>
        <w:color w:val="000000"/>
        <w:sz w:val="22"/>
        <w:szCs w:val="22"/>
        <w:lang w:val="lt-LT"/>
      </w:rPr>
    </w:lvl>
    <w:lvl w:ilvl="1">
      <w:start w:val="1"/>
      <w:numFmt w:val="decimal"/>
      <w:lvlText w:val="%1.%2."/>
      <w:lvlJc w:val="left"/>
      <w:pPr>
        <w:tabs>
          <w:tab w:val="num" w:pos="0"/>
        </w:tabs>
        <w:ind w:left="780" w:hanging="720"/>
      </w:pPr>
      <w:rPr>
        <w:rFonts w:ascii="Trebuchet MS" w:hAnsi="Trebuchet MS" w:cs="Trebuchet MS" w:hint="default"/>
        <w:color w:val="000000"/>
        <w:sz w:val="22"/>
        <w:szCs w:val="22"/>
        <w:lang w:val="lt-LT"/>
      </w:rPr>
    </w:lvl>
    <w:lvl w:ilvl="2">
      <w:start w:val="1"/>
      <w:numFmt w:val="decimal"/>
      <w:lvlText w:val="%1.%2.%3."/>
      <w:lvlJc w:val="left"/>
      <w:pPr>
        <w:tabs>
          <w:tab w:val="num" w:pos="0"/>
        </w:tabs>
        <w:ind w:left="840" w:hanging="720"/>
      </w:pPr>
      <w:rPr>
        <w:rFonts w:ascii="Trebuchet MS" w:hAnsi="Trebuchet MS" w:cs="Trebuchet MS" w:hint="default"/>
        <w:color w:val="000000"/>
        <w:sz w:val="22"/>
        <w:szCs w:val="22"/>
        <w:lang w:val="lt-LT"/>
      </w:rPr>
    </w:lvl>
    <w:lvl w:ilvl="3">
      <w:start w:val="1"/>
      <w:numFmt w:val="decimal"/>
      <w:lvlText w:val="%1.%2.%3.%4."/>
      <w:lvlJc w:val="left"/>
      <w:pPr>
        <w:tabs>
          <w:tab w:val="num" w:pos="0"/>
        </w:tabs>
        <w:ind w:left="1260" w:hanging="1080"/>
      </w:pPr>
      <w:rPr>
        <w:rFonts w:ascii="Trebuchet MS" w:hAnsi="Trebuchet MS" w:cs="Trebuchet MS" w:hint="default"/>
        <w:color w:val="000000"/>
        <w:sz w:val="22"/>
        <w:szCs w:val="22"/>
        <w:lang w:val="lt-LT"/>
      </w:rPr>
    </w:lvl>
    <w:lvl w:ilvl="4">
      <w:start w:val="1"/>
      <w:numFmt w:val="decimal"/>
      <w:lvlText w:val="%1.%2.%3.%4.%5."/>
      <w:lvlJc w:val="left"/>
      <w:pPr>
        <w:tabs>
          <w:tab w:val="num" w:pos="0"/>
        </w:tabs>
        <w:ind w:left="1320" w:hanging="1080"/>
      </w:pPr>
      <w:rPr>
        <w:rFonts w:ascii="Trebuchet MS" w:hAnsi="Trebuchet MS" w:cs="Trebuchet MS" w:hint="default"/>
        <w:color w:val="000000"/>
        <w:sz w:val="22"/>
        <w:szCs w:val="22"/>
        <w:lang w:val="lt-LT"/>
      </w:rPr>
    </w:lvl>
    <w:lvl w:ilvl="5">
      <w:start w:val="1"/>
      <w:numFmt w:val="decimal"/>
      <w:lvlText w:val="%1.%2.%3.%4.%5.%6."/>
      <w:lvlJc w:val="left"/>
      <w:pPr>
        <w:tabs>
          <w:tab w:val="num" w:pos="0"/>
        </w:tabs>
        <w:ind w:left="1740" w:hanging="1440"/>
      </w:pPr>
      <w:rPr>
        <w:rFonts w:ascii="Trebuchet MS" w:hAnsi="Trebuchet MS" w:cs="Trebuchet MS" w:hint="default"/>
        <w:color w:val="000000"/>
        <w:sz w:val="22"/>
        <w:szCs w:val="22"/>
        <w:lang w:val="lt-LT"/>
      </w:rPr>
    </w:lvl>
    <w:lvl w:ilvl="6">
      <w:start w:val="1"/>
      <w:numFmt w:val="decimal"/>
      <w:lvlText w:val="%1.%2.%3.%4.%5.%6.%7."/>
      <w:lvlJc w:val="left"/>
      <w:pPr>
        <w:tabs>
          <w:tab w:val="num" w:pos="0"/>
        </w:tabs>
        <w:ind w:left="1800" w:hanging="1440"/>
      </w:pPr>
      <w:rPr>
        <w:rFonts w:ascii="Trebuchet MS" w:hAnsi="Trebuchet MS" w:cs="Trebuchet MS" w:hint="default"/>
        <w:color w:val="000000"/>
        <w:sz w:val="22"/>
        <w:szCs w:val="22"/>
        <w:lang w:val="lt-LT"/>
      </w:rPr>
    </w:lvl>
    <w:lvl w:ilvl="7">
      <w:start w:val="1"/>
      <w:numFmt w:val="decimal"/>
      <w:lvlText w:val="%1.%2.%3.%4.%5.%6.%7.%8."/>
      <w:lvlJc w:val="left"/>
      <w:pPr>
        <w:tabs>
          <w:tab w:val="num" w:pos="0"/>
        </w:tabs>
        <w:ind w:left="2220" w:hanging="1800"/>
      </w:pPr>
      <w:rPr>
        <w:rFonts w:ascii="Trebuchet MS" w:hAnsi="Trebuchet MS" w:cs="Trebuchet MS" w:hint="default"/>
        <w:color w:val="000000"/>
        <w:sz w:val="22"/>
        <w:szCs w:val="22"/>
        <w:lang w:val="lt-LT"/>
      </w:rPr>
    </w:lvl>
    <w:lvl w:ilvl="8">
      <w:start w:val="1"/>
      <w:numFmt w:val="decimal"/>
      <w:lvlText w:val="%1.%2.%3.%4.%5.%6.%7.%8.%9."/>
      <w:lvlJc w:val="left"/>
      <w:pPr>
        <w:tabs>
          <w:tab w:val="num" w:pos="0"/>
        </w:tabs>
        <w:ind w:left="2280" w:hanging="1800"/>
      </w:pPr>
      <w:rPr>
        <w:rFonts w:ascii="Trebuchet MS" w:hAnsi="Trebuchet MS" w:cs="Trebuchet MS" w:hint="default"/>
        <w:color w:val="000000"/>
        <w:sz w:val="22"/>
        <w:szCs w:val="22"/>
        <w:lang w:val="lt-LT"/>
      </w:rPr>
    </w:lvl>
  </w:abstractNum>
  <w:abstractNum w:abstractNumId="4" w15:restartNumberingAfterBreak="0">
    <w:nsid w:val="00000006"/>
    <w:multiLevelType w:val="multilevel"/>
    <w:tmpl w:val="00000006"/>
    <w:name w:val="WW8Num7"/>
    <w:lvl w:ilvl="0">
      <w:start w:val="2"/>
      <w:numFmt w:val="decimal"/>
      <w:lvlText w:val="%1."/>
      <w:lvlJc w:val="left"/>
      <w:pPr>
        <w:tabs>
          <w:tab w:val="num" w:pos="405"/>
        </w:tabs>
        <w:ind w:left="405" w:hanging="405"/>
      </w:pPr>
      <w:rPr>
        <w:rFonts w:ascii="Trebuchet MS" w:eastAsia="Times New Roman" w:hAnsi="Trebuchet MS" w:cs="Trebuchet MS" w:hint="default"/>
        <w:sz w:val="22"/>
        <w:szCs w:val="22"/>
        <w:lang w:eastAsia="zh-CN"/>
      </w:rPr>
    </w:lvl>
    <w:lvl w:ilvl="1">
      <w:start w:val="1"/>
      <w:numFmt w:val="decimal"/>
      <w:lvlText w:val="%1.%2."/>
      <w:lvlJc w:val="left"/>
      <w:pPr>
        <w:tabs>
          <w:tab w:val="num" w:pos="1800"/>
        </w:tabs>
        <w:ind w:left="1800" w:hanging="720"/>
      </w:pPr>
      <w:rPr>
        <w:rFonts w:ascii="Trebuchet MS" w:eastAsia="Times New Roman" w:hAnsi="Trebuchet MS" w:cs="Trebuchet MS" w:hint="default"/>
        <w:sz w:val="22"/>
        <w:szCs w:val="22"/>
        <w:lang w:eastAsia="zh-CN"/>
      </w:rPr>
    </w:lvl>
    <w:lvl w:ilvl="2">
      <w:start w:val="1"/>
      <w:numFmt w:val="decimal"/>
      <w:lvlText w:val="%1.%2.%3."/>
      <w:lvlJc w:val="left"/>
      <w:pPr>
        <w:tabs>
          <w:tab w:val="num" w:pos="2880"/>
        </w:tabs>
        <w:ind w:left="2880" w:hanging="720"/>
      </w:pPr>
      <w:rPr>
        <w:rFonts w:ascii="Trebuchet MS" w:eastAsia="Times New Roman" w:hAnsi="Trebuchet MS" w:cs="Trebuchet MS" w:hint="default"/>
        <w:sz w:val="22"/>
        <w:szCs w:val="22"/>
        <w:lang w:eastAsia="zh-CN"/>
      </w:rPr>
    </w:lvl>
    <w:lvl w:ilvl="3">
      <w:start w:val="1"/>
      <w:numFmt w:val="decimal"/>
      <w:lvlText w:val="%1.%2.%3.%4."/>
      <w:lvlJc w:val="left"/>
      <w:pPr>
        <w:tabs>
          <w:tab w:val="num" w:pos="4320"/>
        </w:tabs>
        <w:ind w:left="4320" w:hanging="1080"/>
      </w:pPr>
      <w:rPr>
        <w:rFonts w:ascii="Trebuchet MS" w:eastAsia="Times New Roman" w:hAnsi="Trebuchet MS" w:cs="Trebuchet MS" w:hint="default"/>
        <w:sz w:val="22"/>
        <w:szCs w:val="22"/>
        <w:lang w:eastAsia="zh-CN"/>
      </w:rPr>
    </w:lvl>
    <w:lvl w:ilvl="4">
      <w:start w:val="1"/>
      <w:numFmt w:val="decimal"/>
      <w:lvlText w:val="%1.%2.%3.%4.%5."/>
      <w:lvlJc w:val="left"/>
      <w:pPr>
        <w:tabs>
          <w:tab w:val="num" w:pos="5400"/>
        </w:tabs>
        <w:ind w:left="5400" w:hanging="1080"/>
      </w:pPr>
      <w:rPr>
        <w:rFonts w:ascii="Trebuchet MS" w:eastAsia="Times New Roman" w:hAnsi="Trebuchet MS" w:cs="Trebuchet MS" w:hint="default"/>
        <w:sz w:val="22"/>
        <w:szCs w:val="22"/>
        <w:lang w:eastAsia="zh-CN"/>
      </w:rPr>
    </w:lvl>
    <w:lvl w:ilvl="5">
      <w:start w:val="1"/>
      <w:numFmt w:val="decimal"/>
      <w:lvlText w:val="%1.%2.%3.%4.%5.%6."/>
      <w:lvlJc w:val="left"/>
      <w:pPr>
        <w:tabs>
          <w:tab w:val="num" w:pos="6840"/>
        </w:tabs>
        <w:ind w:left="6840" w:hanging="1440"/>
      </w:pPr>
      <w:rPr>
        <w:rFonts w:ascii="Trebuchet MS" w:eastAsia="Times New Roman" w:hAnsi="Trebuchet MS" w:cs="Trebuchet MS" w:hint="default"/>
        <w:sz w:val="22"/>
        <w:szCs w:val="22"/>
        <w:lang w:eastAsia="zh-CN"/>
      </w:rPr>
    </w:lvl>
    <w:lvl w:ilvl="6">
      <w:start w:val="1"/>
      <w:numFmt w:val="decimal"/>
      <w:lvlText w:val="%1.%2.%3.%4.%5.%6.%7."/>
      <w:lvlJc w:val="left"/>
      <w:pPr>
        <w:tabs>
          <w:tab w:val="num" w:pos="7920"/>
        </w:tabs>
        <w:ind w:left="7920" w:hanging="1440"/>
      </w:pPr>
      <w:rPr>
        <w:rFonts w:ascii="Trebuchet MS" w:eastAsia="Times New Roman" w:hAnsi="Trebuchet MS" w:cs="Trebuchet MS" w:hint="default"/>
        <w:sz w:val="22"/>
        <w:szCs w:val="22"/>
        <w:lang w:eastAsia="zh-CN"/>
      </w:rPr>
    </w:lvl>
    <w:lvl w:ilvl="7">
      <w:start w:val="1"/>
      <w:numFmt w:val="decimal"/>
      <w:lvlText w:val="%1.%2.%3.%4.%5.%6.%7.%8."/>
      <w:lvlJc w:val="left"/>
      <w:pPr>
        <w:tabs>
          <w:tab w:val="num" w:pos="9360"/>
        </w:tabs>
        <w:ind w:left="9360" w:hanging="1800"/>
      </w:pPr>
      <w:rPr>
        <w:rFonts w:ascii="Trebuchet MS" w:eastAsia="Times New Roman" w:hAnsi="Trebuchet MS" w:cs="Trebuchet MS" w:hint="default"/>
        <w:sz w:val="22"/>
        <w:szCs w:val="22"/>
        <w:lang w:eastAsia="zh-CN"/>
      </w:rPr>
    </w:lvl>
    <w:lvl w:ilvl="8">
      <w:start w:val="1"/>
      <w:numFmt w:val="decimal"/>
      <w:lvlText w:val="%1.%2.%3.%4.%5.%6.%7.%8.%9."/>
      <w:lvlJc w:val="left"/>
      <w:pPr>
        <w:tabs>
          <w:tab w:val="num" w:pos="10440"/>
        </w:tabs>
        <w:ind w:left="10440" w:hanging="1800"/>
      </w:pPr>
      <w:rPr>
        <w:rFonts w:ascii="Trebuchet MS" w:eastAsia="Times New Roman" w:hAnsi="Trebuchet MS" w:cs="Trebuchet MS" w:hint="default"/>
        <w:sz w:val="22"/>
        <w:szCs w:val="22"/>
        <w:lang w:eastAsia="zh-CN"/>
      </w:rPr>
    </w:lvl>
  </w:abstractNum>
  <w:abstractNum w:abstractNumId="5" w15:restartNumberingAfterBreak="0">
    <w:nsid w:val="00000007"/>
    <w:multiLevelType w:val="multilevel"/>
    <w:tmpl w:val="00000007"/>
    <w:name w:val="WW8Num8"/>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6" w15:restartNumberingAfterBreak="0">
    <w:nsid w:val="00000008"/>
    <w:multiLevelType w:val="multilevel"/>
    <w:tmpl w:val="00000008"/>
    <w:name w:val="WW8Num9"/>
    <w:lvl w:ilvl="0">
      <w:start w:val="3"/>
      <w:numFmt w:val="decimal"/>
      <w:lvlText w:val="%1."/>
      <w:lvlJc w:val="left"/>
      <w:pPr>
        <w:tabs>
          <w:tab w:val="num" w:pos="510"/>
        </w:tabs>
        <w:ind w:left="510" w:hanging="510"/>
      </w:pPr>
      <w:rPr>
        <w:rFonts w:ascii="Trebuchet MS" w:hAnsi="Trebuchet MS" w:cs="Trebuchet MS" w:hint="default"/>
        <w:sz w:val="22"/>
        <w:szCs w:val="22"/>
      </w:rPr>
    </w:lvl>
    <w:lvl w:ilvl="1">
      <w:start w:val="2"/>
      <w:numFmt w:val="decimal"/>
      <w:lvlText w:val="%1.%2."/>
      <w:lvlJc w:val="left"/>
      <w:pPr>
        <w:tabs>
          <w:tab w:val="num" w:pos="510"/>
        </w:tabs>
        <w:ind w:left="510" w:hanging="510"/>
      </w:pPr>
      <w:rPr>
        <w:rFonts w:ascii="Trebuchet MS" w:hAnsi="Trebuchet MS" w:cs="Trebuchet MS" w:hint="default"/>
        <w:sz w:val="22"/>
        <w:szCs w:val="22"/>
      </w:rPr>
    </w:lvl>
    <w:lvl w:ilvl="2">
      <w:start w:val="1"/>
      <w:numFmt w:val="decimal"/>
      <w:lvlText w:val="%1.%2.%3."/>
      <w:lvlJc w:val="left"/>
      <w:pPr>
        <w:tabs>
          <w:tab w:val="num" w:pos="720"/>
        </w:tabs>
        <w:ind w:left="720" w:hanging="720"/>
      </w:pPr>
      <w:rPr>
        <w:rFonts w:ascii="Trebuchet MS" w:hAnsi="Trebuchet MS" w:cs="Trebuchet MS" w:hint="default"/>
        <w:sz w:val="22"/>
        <w:szCs w:val="22"/>
      </w:rPr>
    </w:lvl>
    <w:lvl w:ilvl="3">
      <w:start w:val="1"/>
      <w:numFmt w:val="decimal"/>
      <w:lvlText w:val="%1.%2.%3.%4."/>
      <w:lvlJc w:val="left"/>
      <w:pPr>
        <w:tabs>
          <w:tab w:val="num" w:pos="720"/>
        </w:tabs>
        <w:ind w:left="720" w:hanging="720"/>
      </w:pPr>
      <w:rPr>
        <w:rFonts w:ascii="Trebuchet MS" w:hAnsi="Trebuchet MS" w:cs="Trebuchet MS" w:hint="default"/>
        <w:sz w:val="22"/>
        <w:szCs w:val="22"/>
      </w:rPr>
    </w:lvl>
    <w:lvl w:ilvl="4">
      <w:start w:val="1"/>
      <w:numFmt w:val="decimal"/>
      <w:lvlText w:val="%1.%2.%3.%4.%5."/>
      <w:lvlJc w:val="left"/>
      <w:pPr>
        <w:tabs>
          <w:tab w:val="num" w:pos="1080"/>
        </w:tabs>
        <w:ind w:left="1080" w:hanging="1080"/>
      </w:pPr>
      <w:rPr>
        <w:rFonts w:ascii="Trebuchet MS" w:hAnsi="Trebuchet MS" w:cs="Trebuchet MS" w:hint="default"/>
        <w:sz w:val="22"/>
        <w:szCs w:val="22"/>
      </w:rPr>
    </w:lvl>
    <w:lvl w:ilvl="5">
      <w:start w:val="1"/>
      <w:numFmt w:val="decimal"/>
      <w:lvlText w:val="%1.%2.%3.%4.%5.%6."/>
      <w:lvlJc w:val="left"/>
      <w:pPr>
        <w:tabs>
          <w:tab w:val="num" w:pos="1080"/>
        </w:tabs>
        <w:ind w:left="1080" w:hanging="1080"/>
      </w:pPr>
      <w:rPr>
        <w:rFonts w:ascii="Trebuchet MS" w:hAnsi="Trebuchet MS" w:cs="Trebuchet MS" w:hint="default"/>
        <w:sz w:val="22"/>
        <w:szCs w:val="22"/>
      </w:rPr>
    </w:lvl>
    <w:lvl w:ilvl="6">
      <w:start w:val="1"/>
      <w:numFmt w:val="decimal"/>
      <w:lvlText w:val="%1.%2.%3.%4.%5.%6.%7."/>
      <w:lvlJc w:val="left"/>
      <w:pPr>
        <w:tabs>
          <w:tab w:val="num" w:pos="1440"/>
        </w:tabs>
        <w:ind w:left="1440" w:hanging="1440"/>
      </w:pPr>
      <w:rPr>
        <w:rFonts w:ascii="Trebuchet MS" w:hAnsi="Trebuchet MS" w:cs="Trebuchet MS" w:hint="default"/>
        <w:sz w:val="22"/>
        <w:szCs w:val="22"/>
      </w:rPr>
    </w:lvl>
    <w:lvl w:ilvl="7">
      <w:start w:val="1"/>
      <w:numFmt w:val="decimal"/>
      <w:lvlText w:val="%1.%2.%3.%4.%5.%6.%7.%8."/>
      <w:lvlJc w:val="left"/>
      <w:pPr>
        <w:tabs>
          <w:tab w:val="num" w:pos="1440"/>
        </w:tabs>
        <w:ind w:left="1440" w:hanging="1440"/>
      </w:pPr>
      <w:rPr>
        <w:rFonts w:ascii="Trebuchet MS" w:hAnsi="Trebuchet MS" w:cs="Trebuchet MS" w:hint="default"/>
        <w:sz w:val="22"/>
        <w:szCs w:val="22"/>
      </w:rPr>
    </w:lvl>
    <w:lvl w:ilvl="8">
      <w:start w:val="1"/>
      <w:numFmt w:val="decimal"/>
      <w:lvlText w:val="%1.%2.%3.%4.%5.%6.%7.%8.%9."/>
      <w:lvlJc w:val="left"/>
      <w:pPr>
        <w:tabs>
          <w:tab w:val="num" w:pos="1800"/>
        </w:tabs>
        <w:ind w:left="1800" w:hanging="1800"/>
      </w:pPr>
      <w:rPr>
        <w:rFonts w:ascii="Trebuchet MS" w:hAnsi="Trebuchet MS" w:cs="Trebuchet MS" w:hint="default"/>
        <w:sz w:val="22"/>
        <w:szCs w:val="22"/>
      </w:rPr>
    </w:lvl>
  </w:abstractNum>
  <w:abstractNum w:abstractNumId="7" w15:restartNumberingAfterBreak="0">
    <w:nsid w:val="00000009"/>
    <w:multiLevelType w:val="multilevel"/>
    <w:tmpl w:val="00000009"/>
    <w:name w:val="WW8Num1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8" w15:restartNumberingAfterBreak="0">
    <w:nsid w:val="0000000A"/>
    <w:multiLevelType w:val="multilevel"/>
    <w:tmpl w:val="0000000A"/>
    <w:name w:val="WW8Num11"/>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1440"/>
        </w:tabs>
        <w:ind w:left="144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0000000B"/>
    <w:multiLevelType w:val="multilevel"/>
    <w:tmpl w:val="0000000B"/>
    <w:name w:val="WW8Num13"/>
    <w:lvl w:ilvl="0">
      <w:start w:val="10"/>
      <w:numFmt w:val="decimal"/>
      <w:lvlText w:val="%1."/>
      <w:lvlJc w:val="left"/>
      <w:pPr>
        <w:tabs>
          <w:tab w:val="num" w:pos="480"/>
        </w:tabs>
        <w:ind w:left="480" w:hanging="480"/>
      </w:pPr>
      <w:rPr>
        <w:rFonts w:ascii="Trebuchet MS" w:hAnsi="Trebuchet MS" w:cs="Trebuchet MS" w:hint="default"/>
        <w:sz w:val="22"/>
        <w:szCs w:val="22"/>
      </w:rPr>
    </w:lvl>
    <w:lvl w:ilvl="1">
      <w:start w:val="1"/>
      <w:numFmt w:val="decimal"/>
      <w:lvlText w:val="%1.%2."/>
      <w:lvlJc w:val="left"/>
      <w:pPr>
        <w:tabs>
          <w:tab w:val="num" w:pos="1200"/>
        </w:tabs>
        <w:ind w:left="1200" w:hanging="480"/>
      </w:pPr>
      <w:rPr>
        <w:rFonts w:ascii="Trebuchet MS" w:hAnsi="Trebuchet MS" w:cs="Trebuchet MS" w:hint="default"/>
        <w:sz w:val="22"/>
        <w:szCs w:val="22"/>
      </w:rPr>
    </w:lvl>
    <w:lvl w:ilvl="2">
      <w:start w:val="1"/>
      <w:numFmt w:val="decimal"/>
      <w:lvlText w:val="%1.%2.%3."/>
      <w:lvlJc w:val="left"/>
      <w:pPr>
        <w:tabs>
          <w:tab w:val="num" w:pos="2160"/>
        </w:tabs>
        <w:ind w:left="2160" w:hanging="720"/>
      </w:pPr>
      <w:rPr>
        <w:rFonts w:ascii="Trebuchet MS" w:hAnsi="Trebuchet MS" w:cs="Trebuchet MS" w:hint="default"/>
        <w:sz w:val="22"/>
        <w:szCs w:val="22"/>
      </w:rPr>
    </w:lvl>
    <w:lvl w:ilvl="3">
      <w:start w:val="1"/>
      <w:numFmt w:val="decimal"/>
      <w:lvlText w:val="%1.%2.%3.%4."/>
      <w:lvlJc w:val="left"/>
      <w:pPr>
        <w:tabs>
          <w:tab w:val="num" w:pos="2880"/>
        </w:tabs>
        <w:ind w:left="2880" w:hanging="720"/>
      </w:pPr>
      <w:rPr>
        <w:rFonts w:ascii="Trebuchet MS" w:hAnsi="Trebuchet MS" w:cs="Trebuchet MS" w:hint="default"/>
        <w:sz w:val="22"/>
        <w:szCs w:val="22"/>
      </w:rPr>
    </w:lvl>
    <w:lvl w:ilvl="4">
      <w:start w:val="1"/>
      <w:numFmt w:val="decimal"/>
      <w:lvlText w:val="%1.%2.%3.%4.%5."/>
      <w:lvlJc w:val="left"/>
      <w:pPr>
        <w:tabs>
          <w:tab w:val="num" w:pos="3960"/>
        </w:tabs>
        <w:ind w:left="3960" w:hanging="1080"/>
      </w:pPr>
      <w:rPr>
        <w:rFonts w:ascii="Trebuchet MS" w:hAnsi="Trebuchet MS" w:cs="Trebuchet MS" w:hint="default"/>
        <w:sz w:val="22"/>
        <w:szCs w:val="22"/>
      </w:rPr>
    </w:lvl>
    <w:lvl w:ilvl="5">
      <w:start w:val="1"/>
      <w:numFmt w:val="decimal"/>
      <w:lvlText w:val="%1.%2.%3.%4.%5.%6."/>
      <w:lvlJc w:val="left"/>
      <w:pPr>
        <w:tabs>
          <w:tab w:val="num" w:pos="4680"/>
        </w:tabs>
        <w:ind w:left="4680" w:hanging="1080"/>
      </w:pPr>
      <w:rPr>
        <w:rFonts w:ascii="Trebuchet MS" w:hAnsi="Trebuchet MS" w:cs="Trebuchet MS" w:hint="default"/>
        <w:sz w:val="22"/>
        <w:szCs w:val="22"/>
      </w:rPr>
    </w:lvl>
    <w:lvl w:ilvl="6">
      <w:start w:val="1"/>
      <w:numFmt w:val="decimal"/>
      <w:lvlText w:val="%1.%2.%3.%4.%5.%6.%7."/>
      <w:lvlJc w:val="left"/>
      <w:pPr>
        <w:tabs>
          <w:tab w:val="num" w:pos="5760"/>
        </w:tabs>
        <w:ind w:left="5760" w:hanging="1440"/>
      </w:pPr>
      <w:rPr>
        <w:rFonts w:ascii="Trebuchet MS" w:hAnsi="Trebuchet MS" w:cs="Trebuchet MS" w:hint="default"/>
        <w:sz w:val="22"/>
        <w:szCs w:val="22"/>
      </w:rPr>
    </w:lvl>
    <w:lvl w:ilvl="7">
      <w:start w:val="1"/>
      <w:numFmt w:val="decimal"/>
      <w:lvlText w:val="%1.%2.%3.%4.%5.%6.%7.%8."/>
      <w:lvlJc w:val="left"/>
      <w:pPr>
        <w:tabs>
          <w:tab w:val="num" w:pos="6480"/>
        </w:tabs>
        <w:ind w:left="6480" w:hanging="1440"/>
      </w:pPr>
      <w:rPr>
        <w:rFonts w:ascii="Trebuchet MS" w:hAnsi="Trebuchet MS" w:cs="Trebuchet MS" w:hint="default"/>
        <w:sz w:val="22"/>
        <w:szCs w:val="22"/>
      </w:rPr>
    </w:lvl>
    <w:lvl w:ilvl="8">
      <w:start w:val="1"/>
      <w:numFmt w:val="decimal"/>
      <w:lvlText w:val="%1.%2.%3.%4.%5.%6.%7.%8.%9."/>
      <w:lvlJc w:val="left"/>
      <w:pPr>
        <w:tabs>
          <w:tab w:val="num" w:pos="7560"/>
        </w:tabs>
        <w:ind w:left="7560" w:hanging="1800"/>
      </w:pPr>
      <w:rPr>
        <w:rFonts w:ascii="Trebuchet MS" w:hAnsi="Trebuchet MS" w:cs="Trebuchet MS" w:hint="default"/>
        <w:sz w:val="22"/>
        <w:szCs w:val="22"/>
      </w:rPr>
    </w:lvl>
  </w:abstractNum>
  <w:abstractNum w:abstractNumId="10" w15:restartNumberingAfterBreak="0">
    <w:nsid w:val="0000000C"/>
    <w:multiLevelType w:val="multilevel"/>
    <w:tmpl w:val="0000000C"/>
    <w:name w:val="WW8Num14"/>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hint="default"/>
        <w:b w:val="0"/>
        <w:strike w:val="0"/>
        <w:d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hint="default"/>
      </w:rPr>
    </w:lvl>
    <w:lvl w:ilvl="4">
      <w:start w:val="1"/>
      <w:numFmt w:val="decimal"/>
      <w:lvlText w:val="S%3.%4.%5."/>
      <w:lvlJc w:val="left"/>
      <w:pPr>
        <w:tabs>
          <w:tab w:val="num" w:pos="0"/>
        </w:tabs>
        <w:ind w:left="737" w:hanging="737"/>
      </w:pPr>
      <w:rPr>
        <w:rFonts w:cs="Times New Roman" w:hint="default"/>
      </w:rPr>
    </w:lvl>
    <w:lvl w:ilvl="5">
      <w:start w:val="1"/>
      <w:numFmt w:val="decimal"/>
      <w:lvlText w:val="S%4.%5.%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1" w15:restartNumberingAfterBreak="0">
    <w:nsid w:val="0000000D"/>
    <w:multiLevelType w:val="multilevel"/>
    <w:tmpl w:val="0000000D"/>
    <w:name w:val="WW8Num15"/>
    <w:lvl w:ilvl="0">
      <w:start w:val="1"/>
      <w:numFmt w:val="decimal"/>
      <w:lvlText w:val="5.%1."/>
      <w:lvlJc w:val="left"/>
      <w:pPr>
        <w:tabs>
          <w:tab w:val="num" w:pos="1080"/>
        </w:tabs>
        <w:ind w:left="1080" w:hanging="360"/>
      </w:pPr>
      <w:rPr>
        <w:rFonts w:ascii="Trebuchet MS" w:hAnsi="Trebuchet MS" w:cs="Times New Roman" w:hint="default"/>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ascii="Trebuchet MS" w:eastAsia="Times New Roman" w:hAnsi="Trebuchet MS" w:cs="Trebuchet MS" w:hint="default"/>
        <w:sz w:val="22"/>
        <w:szCs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000000E"/>
    <w:multiLevelType w:val="multilevel"/>
    <w:tmpl w:val="0000000E"/>
    <w:name w:val="WW8Num16"/>
    <w:lvl w:ilvl="0">
      <w:start w:val="5"/>
      <w:numFmt w:val="decimal"/>
      <w:lvlText w:val="%1."/>
      <w:lvlJc w:val="left"/>
      <w:pPr>
        <w:tabs>
          <w:tab w:val="num" w:pos="360"/>
        </w:tabs>
        <w:ind w:left="360" w:hanging="360"/>
      </w:pPr>
      <w:rPr>
        <w:rFonts w:ascii="CorpoA" w:hAnsi="CorpoA" w:cs="CorpoA" w:hint="default"/>
        <w:sz w:val="24"/>
      </w:rPr>
    </w:lvl>
    <w:lvl w:ilvl="1">
      <w:start w:val="1"/>
      <w:numFmt w:val="decimal"/>
      <w:lvlText w:val="%1.%2."/>
      <w:lvlJc w:val="left"/>
      <w:pPr>
        <w:tabs>
          <w:tab w:val="num" w:pos="1440"/>
        </w:tabs>
        <w:ind w:left="1440" w:hanging="360"/>
      </w:pPr>
      <w:rPr>
        <w:rFonts w:ascii="Trebuchet MS" w:hAnsi="Trebuchet MS" w:cs="CorpoA" w:hint="default"/>
        <w:sz w:val="22"/>
        <w:szCs w:val="22"/>
      </w:rPr>
    </w:lvl>
    <w:lvl w:ilvl="2">
      <w:start w:val="1"/>
      <w:numFmt w:val="decimal"/>
      <w:lvlText w:val="%1.%2.%3."/>
      <w:lvlJc w:val="left"/>
      <w:pPr>
        <w:tabs>
          <w:tab w:val="num" w:pos="2880"/>
        </w:tabs>
        <w:ind w:left="2880" w:hanging="720"/>
      </w:pPr>
      <w:rPr>
        <w:rFonts w:ascii="CorpoA" w:hAnsi="CorpoA" w:cs="CorpoA" w:hint="default"/>
        <w:sz w:val="24"/>
      </w:rPr>
    </w:lvl>
    <w:lvl w:ilvl="3">
      <w:start w:val="1"/>
      <w:numFmt w:val="decimal"/>
      <w:lvlText w:val="%1.%2.%3.%4."/>
      <w:lvlJc w:val="left"/>
      <w:pPr>
        <w:tabs>
          <w:tab w:val="num" w:pos="3960"/>
        </w:tabs>
        <w:ind w:left="3960" w:hanging="720"/>
      </w:pPr>
      <w:rPr>
        <w:rFonts w:ascii="CorpoA" w:hAnsi="CorpoA" w:cs="CorpoA" w:hint="default"/>
        <w:sz w:val="24"/>
      </w:rPr>
    </w:lvl>
    <w:lvl w:ilvl="4">
      <w:start w:val="1"/>
      <w:numFmt w:val="decimal"/>
      <w:lvlText w:val="%1.%2.%3.%4.%5."/>
      <w:lvlJc w:val="left"/>
      <w:pPr>
        <w:tabs>
          <w:tab w:val="num" w:pos="5400"/>
        </w:tabs>
        <w:ind w:left="5400" w:hanging="1080"/>
      </w:pPr>
      <w:rPr>
        <w:rFonts w:ascii="CorpoA" w:hAnsi="CorpoA" w:cs="CorpoA" w:hint="default"/>
        <w:sz w:val="24"/>
      </w:rPr>
    </w:lvl>
    <w:lvl w:ilvl="5">
      <w:start w:val="1"/>
      <w:numFmt w:val="decimal"/>
      <w:lvlText w:val="%1.%2.%3.%4.%5.%6."/>
      <w:lvlJc w:val="left"/>
      <w:pPr>
        <w:tabs>
          <w:tab w:val="num" w:pos="6480"/>
        </w:tabs>
        <w:ind w:left="6480" w:hanging="1080"/>
      </w:pPr>
      <w:rPr>
        <w:rFonts w:ascii="CorpoA" w:hAnsi="CorpoA" w:cs="CorpoA" w:hint="default"/>
        <w:sz w:val="24"/>
      </w:rPr>
    </w:lvl>
    <w:lvl w:ilvl="6">
      <w:start w:val="1"/>
      <w:numFmt w:val="decimal"/>
      <w:lvlText w:val="%1.%2.%3.%4.%5.%6.%7."/>
      <w:lvlJc w:val="left"/>
      <w:pPr>
        <w:tabs>
          <w:tab w:val="num" w:pos="7920"/>
        </w:tabs>
        <w:ind w:left="7920" w:hanging="1440"/>
      </w:pPr>
      <w:rPr>
        <w:rFonts w:ascii="CorpoA" w:hAnsi="CorpoA" w:cs="CorpoA" w:hint="default"/>
        <w:sz w:val="24"/>
      </w:rPr>
    </w:lvl>
    <w:lvl w:ilvl="7">
      <w:start w:val="1"/>
      <w:numFmt w:val="decimal"/>
      <w:lvlText w:val="%1.%2.%3.%4.%5.%6.%7.%8."/>
      <w:lvlJc w:val="left"/>
      <w:pPr>
        <w:tabs>
          <w:tab w:val="num" w:pos="9000"/>
        </w:tabs>
        <w:ind w:left="9000" w:hanging="1440"/>
      </w:pPr>
      <w:rPr>
        <w:rFonts w:ascii="CorpoA" w:hAnsi="CorpoA" w:cs="CorpoA" w:hint="default"/>
        <w:sz w:val="24"/>
      </w:rPr>
    </w:lvl>
    <w:lvl w:ilvl="8">
      <w:start w:val="1"/>
      <w:numFmt w:val="decimal"/>
      <w:lvlText w:val="%1.%2.%3.%4.%5.%6.%7.%8.%9."/>
      <w:lvlJc w:val="left"/>
      <w:pPr>
        <w:tabs>
          <w:tab w:val="num" w:pos="10440"/>
        </w:tabs>
        <w:ind w:left="10440" w:hanging="1800"/>
      </w:pPr>
      <w:rPr>
        <w:rFonts w:ascii="CorpoA" w:hAnsi="CorpoA" w:cs="CorpoA" w:hint="default"/>
        <w:sz w:val="24"/>
      </w:rPr>
    </w:lvl>
  </w:abstractNum>
  <w:abstractNum w:abstractNumId="13" w15:restartNumberingAfterBreak="0">
    <w:nsid w:val="0000000F"/>
    <w:multiLevelType w:val="multilevel"/>
    <w:tmpl w:val="F48ADAC2"/>
    <w:name w:val="WW8Num17"/>
    <w:lvl w:ilvl="0">
      <w:start w:val="1"/>
      <w:numFmt w:val="decimal"/>
      <w:lvlText w:val="%1."/>
      <w:lvlJc w:val="left"/>
      <w:pPr>
        <w:tabs>
          <w:tab w:val="num" w:pos="360"/>
        </w:tabs>
        <w:ind w:left="360" w:hanging="360"/>
      </w:pPr>
      <w:rPr>
        <w:rFonts w:ascii="Trebuchet MS" w:hAnsi="Trebuchet MS" w:cs="Times New Roman" w:hint="default"/>
        <w:b/>
        <w:bCs/>
        <w:iCs/>
        <w:sz w:val="22"/>
        <w:szCs w:val="22"/>
      </w:rPr>
    </w:lvl>
    <w:lvl w:ilvl="1">
      <w:start w:val="1"/>
      <w:numFmt w:val="decimal"/>
      <w:lvlText w:val="%1.%2."/>
      <w:lvlJc w:val="left"/>
      <w:pPr>
        <w:tabs>
          <w:tab w:val="num" w:pos="1637"/>
        </w:tabs>
        <w:ind w:left="1637" w:hanging="360"/>
      </w:pPr>
      <w:rPr>
        <w:rFonts w:ascii="Trebuchet MS" w:hAnsi="Trebuchet MS" w:cs="Times New Roman" w:hint="default"/>
        <w:b w:val="0"/>
        <w:bCs w:val="0"/>
        <w:strike w:val="0"/>
        <w:dstrike w:val="0"/>
        <w:sz w:val="22"/>
        <w:szCs w:val="22"/>
      </w:rPr>
    </w:lvl>
    <w:lvl w:ilvl="2">
      <w:start w:val="1"/>
      <w:numFmt w:val="decimal"/>
      <w:lvlText w:val="%1.%2.%3."/>
      <w:lvlJc w:val="left"/>
      <w:pPr>
        <w:tabs>
          <w:tab w:val="num" w:pos="2520"/>
        </w:tabs>
        <w:ind w:left="2520" w:hanging="720"/>
      </w:pPr>
      <w:rPr>
        <w:rFonts w:ascii="Trebuchet MS" w:hAnsi="Trebuchet MS" w:cs="Times New Roman" w:hint="default"/>
        <w:b w:val="0"/>
        <w:bCs w:val="0"/>
        <w:iCs/>
        <w:sz w:val="22"/>
        <w:szCs w:val="22"/>
      </w:rPr>
    </w:lvl>
    <w:lvl w:ilvl="3">
      <w:start w:val="1"/>
      <w:numFmt w:val="decimal"/>
      <w:lvlText w:val="%1.%2.%3.%4."/>
      <w:lvlJc w:val="left"/>
      <w:pPr>
        <w:tabs>
          <w:tab w:val="num" w:pos="2880"/>
        </w:tabs>
        <w:ind w:left="2880" w:hanging="720"/>
      </w:pPr>
      <w:rPr>
        <w:rFonts w:ascii="Trebuchet MS" w:hAnsi="Trebuchet MS" w:cs="Times New Roman" w:hint="default"/>
        <w:b/>
        <w:bCs/>
        <w:iCs/>
        <w:sz w:val="22"/>
        <w:szCs w:val="22"/>
      </w:rPr>
    </w:lvl>
    <w:lvl w:ilvl="4">
      <w:start w:val="1"/>
      <w:numFmt w:val="decimal"/>
      <w:lvlText w:val="%1.%2.%3.%4.%5."/>
      <w:lvlJc w:val="left"/>
      <w:pPr>
        <w:tabs>
          <w:tab w:val="num" w:pos="3960"/>
        </w:tabs>
        <w:ind w:left="3960" w:hanging="1080"/>
      </w:pPr>
      <w:rPr>
        <w:rFonts w:ascii="Trebuchet MS" w:hAnsi="Trebuchet MS" w:cs="Times New Roman" w:hint="default"/>
        <w:b/>
        <w:bCs/>
        <w:iCs/>
        <w:sz w:val="22"/>
        <w:szCs w:val="22"/>
      </w:rPr>
    </w:lvl>
    <w:lvl w:ilvl="5">
      <w:start w:val="1"/>
      <w:numFmt w:val="decimal"/>
      <w:lvlText w:val="%1.%2.%3.%4.%5.%6."/>
      <w:lvlJc w:val="left"/>
      <w:pPr>
        <w:tabs>
          <w:tab w:val="num" w:pos="4680"/>
        </w:tabs>
        <w:ind w:left="4680" w:hanging="1080"/>
      </w:pPr>
      <w:rPr>
        <w:rFonts w:ascii="Trebuchet MS" w:hAnsi="Trebuchet MS" w:cs="Times New Roman" w:hint="default"/>
        <w:b/>
        <w:bCs/>
        <w:iCs/>
        <w:sz w:val="22"/>
        <w:szCs w:val="22"/>
      </w:rPr>
    </w:lvl>
    <w:lvl w:ilvl="6">
      <w:start w:val="1"/>
      <w:numFmt w:val="decimal"/>
      <w:lvlText w:val="%1.%2.%3.%4.%5.%6.%7."/>
      <w:lvlJc w:val="left"/>
      <w:pPr>
        <w:tabs>
          <w:tab w:val="num" w:pos="5760"/>
        </w:tabs>
        <w:ind w:left="5760" w:hanging="1440"/>
      </w:pPr>
      <w:rPr>
        <w:rFonts w:ascii="Trebuchet MS" w:hAnsi="Trebuchet MS" w:cs="Times New Roman" w:hint="default"/>
        <w:b/>
        <w:bCs/>
        <w:iCs/>
        <w:sz w:val="22"/>
        <w:szCs w:val="22"/>
      </w:rPr>
    </w:lvl>
    <w:lvl w:ilvl="7">
      <w:start w:val="1"/>
      <w:numFmt w:val="decimal"/>
      <w:lvlText w:val="%1.%2.%3.%4.%5.%6.%7.%8."/>
      <w:lvlJc w:val="left"/>
      <w:pPr>
        <w:tabs>
          <w:tab w:val="num" w:pos="6480"/>
        </w:tabs>
        <w:ind w:left="6480" w:hanging="1440"/>
      </w:pPr>
      <w:rPr>
        <w:rFonts w:ascii="Trebuchet MS" w:hAnsi="Trebuchet MS" w:cs="Times New Roman" w:hint="default"/>
        <w:b/>
        <w:bCs/>
        <w:iCs/>
        <w:sz w:val="22"/>
        <w:szCs w:val="22"/>
      </w:rPr>
    </w:lvl>
    <w:lvl w:ilvl="8">
      <w:start w:val="1"/>
      <w:numFmt w:val="decimal"/>
      <w:lvlText w:val="%1.%2.%3.%4.%5.%6.%7.%8.%9."/>
      <w:lvlJc w:val="left"/>
      <w:pPr>
        <w:tabs>
          <w:tab w:val="num" w:pos="7560"/>
        </w:tabs>
        <w:ind w:left="7560" w:hanging="1800"/>
      </w:pPr>
      <w:rPr>
        <w:rFonts w:ascii="Trebuchet MS" w:hAnsi="Trebuchet MS" w:cs="Times New Roman" w:hint="default"/>
        <w:b/>
        <w:bCs/>
        <w:iCs/>
        <w:sz w:val="22"/>
        <w:szCs w:val="22"/>
      </w:rPr>
    </w:lvl>
  </w:abstractNum>
  <w:abstractNum w:abstractNumId="14" w15:restartNumberingAfterBreak="0">
    <w:nsid w:val="00000010"/>
    <w:multiLevelType w:val="multilevel"/>
    <w:tmpl w:val="00000010"/>
    <w:name w:val="WW8Num18"/>
    <w:lvl w:ilvl="0">
      <w:start w:val="1"/>
      <w:numFmt w:val="decimal"/>
      <w:lvlText w:val="%1."/>
      <w:lvlJc w:val="left"/>
      <w:pPr>
        <w:tabs>
          <w:tab w:val="num" w:pos="1080"/>
        </w:tabs>
        <w:ind w:left="1080" w:hanging="360"/>
      </w:pPr>
      <w:rPr>
        <w:rFonts w:cs="Times New Roman" w:hint="default"/>
      </w:rPr>
    </w:lvl>
    <w:lvl w:ilvl="1">
      <w:start w:val="1"/>
      <w:numFmt w:val="decimal"/>
      <w:lvlText w:val="%1.%2."/>
      <w:lvlJc w:val="left"/>
      <w:pPr>
        <w:tabs>
          <w:tab w:val="num" w:pos="1880"/>
        </w:tabs>
        <w:ind w:left="1880" w:hanging="1170"/>
      </w:pPr>
      <w:rPr>
        <w:rFonts w:cs="Times New Roman" w:hint="default"/>
      </w:rPr>
    </w:lvl>
    <w:lvl w:ilvl="2">
      <w:start w:val="1"/>
      <w:numFmt w:val="decimal"/>
      <w:lvlText w:val="%1.%2.%3."/>
      <w:lvlJc w:val="left"/>
      <w:pPr>
        <w:tabs>
          <w:tab w:val="num" w:pos="1890"/>
        </w:tabs>
        <w:ind w:left="1890" w:hanging="1170"/>
      </w:pPr>
      <w:rPr>
        <w:rFonts w:cs="Times New Roman" w:hint="default"/>
      </w:rPr>
    </w:lvl>
    <w:lvl w:ilvl="3">
      <w:start w:val="1"/>
      <w:numFmt w:val="decimal"/>
      <w:lvlText w:val="%1.%2.%3.%4."/>
      <w:lvlJc w:val="left"/>
      <w:pPr>
        <w:tabs>
          <w:tab w:val="num" w:pos="1890"/>
        </w:tabs>
        <w:ind w:left="1890" w:hanging="1170"/>
      </w:pPr>
      <w:rPr>
        <w:rFonts w:cs="Times New Roman" w:hint="default"/>
      </w:rPr>
    </w:lvl>
    <w:lvl w:ilvl="4">
      <w:start w:val="1"/>
      <w:numFmt w:val="decimal"/>
      <w:lvlText w:val="%1.%2.%3.%4.%5."/>
      <w:lvlJc w:val="left"/>
      <w:pPr>
        <w:tabs>
          <w:tab w:val="num" w:pos="1890"/>
        </w:tabs>
        <w:ind w:left="1890" w:hanging="1170"/>
      </w:pPr>
      <w:rPr>
        <w:rFonts w:cs="Times New Roman" w:hint="default"/>
      </w:rPr>
    </w:lvl>
    <w:lvl w:ilvl="5">
      <w:start w:val="1"/>
      <w:numFmt w:val="decimal"/>
      <w:lvlText w:val="%1.%2.%3.%4.%5.%6."/>
      <w:lvlJc w:val="left"/>
      <w:pPr>
        <w:tabs>
          <w:tab w:val="num" w:pos="1890"/>
        </w:tabs>
        <w:ind w:left="1890" w:hanging="1170"/>
      </w:pPr>
      <w:rPr>
        <w:rFonts w:cs="Times New Roman" w:hint="default"/>
      </w:rPr>
    </w:lvl>
    <w:lvl w:ilvl="6">
      <w:start w:val="1"/>
      <w:numFmt w:val="decimal"/>
      <w:lvlText w:val="%1.%2.%3.%4.%5.%6.%7."/>
      <w:lvlJc w:val="left"/>
      <w:pPr>
        <w:tabs>
          <w:tab w:val="num" w:pos="2160"/>
        </w:tabs>
        <w:ind w:left="2160" w:hanging="1440"/>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5" w15:restartNumberingAfterBreak="0">
    <w:nsid w:val="00000011"/>
    <w:multiLevelType w:val="multilevel"/>
    <w:tmpl w:val="00000011"/>
    <w:name w:val="WW8Num20"/>
    <w:lvl w:ilvl="0">
      <w:start w:val="1"/>
      <w:numFmt w:val="none"/>
      <w:suff w:val="nothing"/>
      <w:lvlText w:val="6."/>
      <w:lvlJc w:val="left"/>
      <w:pPr>
        <w:tabs>
          <w:tab w:val="num" w:pos="1080"/>
        </w:tabs>
        <w:ind w:left="1080" w:hanging="360"/>
      </w:pPr>
      <w:rPr>
        <w:rFonts w:cs="Times New Roman" w:hint="default"/>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hint="default"/>
        <w:i w:val="0"/>
      </w:rPr>
    </w:lvl>
    <w:lvl w:ilvl="4">
      <w:start w:val="1"/>
      <w:numFmt w:val="lowerLetter"/>
      <w:lvlText w:val="%5)"/>
      <w:lvlJc w:val="left"/>
      <w:pPr>
        <w:tabs>
          <w:tab w:val="num" w:pos="3600"/>
        </w:tabs>
        <w:ind w:left="3600" w:hanging="360"/>
      </w:pPr>
      <w:rPr>
        <w:rFonts w:hint="default"/>
      </w:rPr>
    </w:lvl>
    <w:lvl w:ilvl="5">
      <w:start w:val="1"/>
      <w:numFmt w:val="upperRoman"/>
      <w:lvlText w:val="%6."/>
      <w:lvlJc w:val="left"/>
      <w:pPr>
        <w:tabs>
          <w:tab w:val="num" w:pos="4860"/>
        </w:tabs>
        <w:ind w:left="4860" w:hanging="720"/>
      </w:pPr>
      <w:rPr>
        <w:rFonts w:hint="default"/>
        <w:b/>
        <w:bCs w:val="0"/>
        <w:i w:val="0"/>
      </w:rPr>
    </w:lvl>
    <w:lvl w:ilvl="6">
      <w:start w:val="1"/>
      <w:numFmt w:val="bullet"/>
      <w:lvlText w:val="‣"/>
      <w:lvlJc w:val="left"/>
      <w:pPr>
        <w:tabs>
          <w:tab w:val="num" w:pos="5040"/>
        </w:tabs>
        <w:ind w:left="5040" w:hanging="360"/>
      </w:pPr>
      <w:rPr>
        <w:rFonts w:ascii="Gulim" w:hAnsi="Gulim" w:cs="Gulim" w:hint="default"/>
        <w:i w:val="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00000012"/>
    <w:multiLevelType w:val="multilevel"/>
    <w:tmpl w:val="00000012"/>
    <w:name w:val="WW8Num21"/>
    <w:lvl w:ilvl="0">
      <w:start w:val="5"/>
      <w:numFmt w:val="decimal"/>
      <w:lvlText w:val="%1."/>
      <w:lvlJc w:val="left"/>
      <w:pPr>
        <w:tabs>
          <w:tab w:val="num" w:pos="600"/>
        </w:tabs>
        <w:ind w:left="600" w:hanging="600"/>
      </w:pPr>
      <w:rPr>
        <w:rFonts w:ascii="Trebuchet MS" w:hAnsi="Trebuchet MS" w:cs="Trebuchet MS" w:hint="default"/>
        <w:sz w:val="22"/>
        <w:szCs w:val="22"/>
        <w:lang w:bidi="hi-IN"/>
      </w:rPr>
    </w:lvl>
    <w:lvl w:ilvl="1">
      <w:start w:val="6"/>
      <w:numFmt w:val="decimal"/>
      <w:lvlText w:val="%1.%2."/>
      <w:lvlJc w:val="left"/>
      <w:pPr>
        <w:tabs>
          <w:tab w:val="num" w:pos="1075"/>
        </w:tabs>
        <w:ind w:left="1075" w:hanging="720"/>
      </w:pPr>
      <w:rPr>
        <w:rFonts w:ascii="Trebuchet MS" w:hAnsi="Trebuchet MS" w:cs="Trebuchet MS" w:hint="default"/>
        <w:sz w:val="22"/>
        <w:szCs w:val="22"/>
        <w:lang w:bidi="hi-IN"/>
      </w:rPr>
    </w:lvl>
    <w:lvl w:ilvl="2">
      <w:start w:val="1"/>
      <w:numFmt w:val="decimal"/>
      <w:lvlText w:val="%1.%2.%3."/>
      <w:lvlJc w:val="left"/>
      <w:pPr>
        <w:tabs>
          <w:tab w:val="num" w:pos="1430"/>
        </w:tabs>
        <w:ind w:left="1430" w:hanging="720"/>
      </w:pPr>
      <w:rPr>
        <w:rFonts w:ascii="Trebuchet MS" w:hAnsi="Trebuchet MS" w:cs="Trebuchet MS" w:hint="default"/>
        <w:sz w:val="22"/>
        <w:szCs w:val="22"/>
        <w:lang w:bidi="hi-IN"/>
      </w:rPr>
    </w:lvl>
    <w:lvl w:ilvl="3">
      <w:start w:val="1"/>
      <w:numFmt w:val="decimal"/>
      <w:lvlText w:val="%1.%2.%3.%4."/>
      <w:lvlJc w:val="left"/>
      <w:pPr>
        <w:tabs>
          <w:tab w:val="num" w:pos="2145"/>
        </w:tabs>
        <w:ind w:left="2145" w:hanging="1080"/>
      </w:pPr>
      <w:rPr>
        <w:rFonts w:ascii="Trebuchet MS" w:hAnsi="Trebuchet MS" w:cs="Trebuchet MS" w:hint="default"/>
        <w:sz w:val="22"/>
        <w:szCs w:val="22"/>
        <w:lang w:bidi="hi-IN"/>
      </w:rPr>
    </w:lvl>
    <w:lvl w:ilvl="4">
      <w:start w:val="1"/>
      <w:numFmt w:val="decimal"/>
      <w:lvlText w:val="%1.%2.%3.%4.%5."/>
      <w:lvlJc w:val="left"/>
      <w:pPr>
        <w:tabs>
          <w:tab w:val="num" w:pos="2500"/>
        </w:tabs>
        <w:ind w:left="2500" w:hanging="1080"/>
      </w:pPr>
      <w:rPr>
        <w:rFonts w:ascii="Trebuchet MS" w:hAnsi="Trebuchet MS" w:cs="Trebuchet MS" w:hint="default"/>
        <w:sz w:val="22"/>
        <w:szCs w:val="22"/>
        <w:lang w:bidi="hi-IN"/>
      </w:rPr>
    </w:lvl>
    <w:lvl w:ilvl="5">
      <w:start w:val="1"/>
      <w:numFmt w:val="decimal"/>
      <w:lvlText w:val="%1.%2.%3.%4.%5.%6."/>
      <w:lvlJc w:val="left"/>
      <w:pPr>
        <w:tabs>
          <w:tab w:val="num" w:pos="3215"/>
        </w:tabs>
        <w:ind w:left="3215" w:hanging="1440"/>
      </w:pPr>
      <w:rPr>
        <w:rFonts w:ascii="Trebuchet MS" w:hAnsi="Trebuchet MS" w:cs="Trebuchet MS" w:hint="default"/>
        <w:sz w:val="22"/>
        <w:szCs w:val="22"/>
        <w:lang w:bidi="hi-IN"/>
      </w:rPr>
    </w:lvl>
    <w:lvl w:ilvl="6">
      <w:start w:val="1"/>
      <w:numFmt w:val="decimal"/>
      <w:lvlText w:val="%1.%2.%3.%4.%5.%6.%7."/>
      <w:lvlJc w:val="left"/>
      <w:pPr>
        <w:tabs>
          <w:tab w:val="num" w:pos="3570"/>
        </w:tabs>
        <w:ind w:left="3570" w:hanging="1440"/>
      </w:pPr>
      <w:rPr>
        <w:rFonts w:ascii="Trebuchet MS" w:hAnsi="Trebuchet MS" w:cs="Trebuchet MS" w:hint="default"/>
        <w:sz w:val="22"/>
        <w:szCs w:val="22"/>
        <w:lang w:bidi="hi-IN"/>
      </w:rPr>
    </w:lvl>
    <w:lvl w:ilvl="7">
      <w:start w:val="1"/>
      <w:numFmt w:val="decimal"/>
      <w:lvlText w:val="%1.%2.%3.%4.%5.%6.%7.%8."/>
      <w:lvlJc w:val="left"/>
      <w:pPr>
        <w:tabs>
          <w:tab w:val="num" w:pos="4285"/>
        </w:tabs>
        <w:ind w:left="4285" w:hanging="1800"/>
      </w:pPr>
      <w:rPr>
        <w:rFonts w:ascii="Trebuchet MS" w:hAnsi="Trebuchet MS" w:cs="Trebuchet MS" w:hint="default"/>
        <w:sz w:val="22"/>
        <w:szCs w:val="22"/>
        <w:lang w:bidi="hi-IN"/>
      </w:rPr>
    </w:lvl>
    <w:lvl w:ilvl="8">
      <w:start w:val="1"/>
      <w:numFmt w:val="decimal"/>
      <w:lvlText w:val="%1.%2.%3.%4.%5.%6.%7.%8.%9."/>
      <w:lvlJc w:val="left"/>
      <w:pPr>
        <w:tabs>
          <w:tab w:val="num" w:pos="4640"/>
        </w:tabs>
        <w:ind w:left="4640" w:hanging="1800"/>
      </w:pPr>
      <w:rPr>
        <w:rFonts w:ascii="Trebuchet MS" w:hAnsi="Trebuchet MS" w:cs="Trebuchet MS" w:hint="default"/>
        <w:sz w:val="22"/>
        <w:szCs w:val="22"/>
        <w:lang w:bidi="hi-IN"/>
      </w:rPr>
    </w:lvl>
  </w:abstractNum>
  <w:abstractNum w:abstractNumId="17" w15:restartNumberingAfterBreak="0">
    <w:nsid w:val="00000013"/>
    <w:multiLevelType w:val="multilevel"/>
    <w:tmpl w:val="00000013"/>
    <w:name w:val="WW8Num2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8" w15:restartNumberingAfterBreak="0">
    <w:nsid w:val="00000014"/>
    <w:multiLevelType w:val="multilevel"/>
    <w:tmpl w:val="00000014"/>
    <w:name w:val="WW8Num23"/>
    <w:lvl w:ilvl="0">
      <w:start w:val="7"/>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786"/>
        </w:tabs>
        <w:ind w:left="786" w:hanging="360"/>
      </w:pPr>
      <w:rPr>
        <w:rFonts w:ascii="Trebuchet MS" w:hAnsi="Trebuchet MS" w:cs="Times New Roman" w:hint="default"/>
        <w:i w:val="0"/>
        <w:iCs/>
        <w:color w:val="auto"/>
        <w:sz w:val="22"/>
        <w:szCs w:val="22"/>
        <w:lang w:bidi="hi-IN"/>
      </w:rPr>
    </w:lvl>
    <w:lvl w:ilvl="2">
      <w:start w:val="1"/>
      <w:numFmt w:val="decimal"/>
      <w:lvlText w:val="%1.%2.%3."/>
      <w:lvlJc w:val="left"/>
      <w:pPr>
        <w:tabs>
          <w:tab w:val="num" w:pos="2880"/>
        </w:tabs>
        <w:ind w:left="2880" w:hanging="720"/>
      </w:pPr>
      <w:rPr>
        <w:rFonts w:ascii="Trebuchet MS" w:eastAsia="Times New Roman" w:hAnsi="Trebuchet MS" w:cs="Times New Roman" w:hint="default"/>
        <w:sz w:val="22"/>
        <w:szCs w:val="22"/>
        <w:lang w:bidi="hi-IN"/>
      </w:rPr>
    </w:lvl>
    <w:lvl w:ilvl="3">
      <w:start w:val="1"/>
      <w:numFmt w:val="decimal"/>
      <w:lvlText w:val="%1.%2.%3.%4."/>
      <w:lvlJc w:val="left"/>
      <w:pPr>
        <w:tabs>
          <w:tab w:val="num" w:pos="3960"/>
        </w:tabs>
        <w:ind w:left="3960" w:hanging="720"/>
      </w:pPr>
      <w:rPr>
        <w:rFonts w:ascii="Trebuchet MS" w:eastAsia="Times New Roman" w:hAnsi="Trebuchet MS" w:cs="Times New Roman" w:hint="default"/>
        <w:sz w:val="22"/>
        <w:szCs w:val="22"/>
        <w:lang w:bidi="hi-IN"/>
      </w:rPr>
    </w:lvl>
    <w:lvl w:ilvl="4">
      <w:start w:val="1"/>
      <w:numFmt w:val="decimal"/>
      <w:lvlText w:val="%1.%2.%3.%4.%5."/>
      <w:lvlJc w:val="left"/>
      <w:pPr>
        <w:tabs>
          <w:tab w:val="num" w:pos="5400"/>
        </w:tabs>
        <w:ind w:left="5400" w:hanging="1080"/>
      </w:pPr>
      <w:rPr>
        <w:rFonts w:ascii="Trebuchet MS" w:eastAsia="Times New Roman" w:hAnsi="Trebuchet MS" w:cs="Times New Roman" w:hint="default"/>
        <w:sz w:val="22"/>
        <w:szCs w:val="22"/>
        <w:lang w:bidi="hi-IN"/>
      </w:rPr>
    </w:lvl>
    <w:lvl w:ilvl="5">
      <w:start w:val="1"/>
      <w:numFmt w:val="decimal"/>
      <w:lvlText w:val="%1.%2.%3.%4.%5.%6."/>
      <w:lvlJc w:val="left"/>
      <w:pPr>
        <w:tabs>
          <w:tab w:val="num" w:pos="6480"/>
        </w:tabs>
        <w:ind w:left="6480" w:hanging="1080"/>
      </w:pPr>
      <w:rPr>
        <w:rFonts w:ascii="Trebuchet MS" w:eastAsia="Times New Roman" w:hAnsi="Trebuchet MS" w:cs="Times New Roman" w:hint="default"/>
        <w:sz w:val="22"/>
        <w:szCs w:val="22"/>
        <w:lang w:bidi="hi-IN"/>
      </w:rPr>
    </w:lvl>
    <w:lvl w:ilvl="6">
      <w:start w:val="1"/>
      <w:numFmt w:val="decimal"/>
      <w:lvlText w:val="%1.%2.%3.%4.%5.%6.%7."/>
      <w:lvlJc w:val="left"/>
      <w:pPr>
        <w:tabs>
          <w:tab w:val="num" w:pos="7920"/>
        </w:tabs>
        <w:ind w:left="7920" w:hanging="1440"/>
      </w:pPr>
      <w:rPr>
        <w:rFonts w:ascii="Trebuchet MS" w:eastAsia="Times New Roman" w:hAnsi="Trebuchet MS" w:cs="Times New Roman" w:hint="default"/>
        <w:sz w:val="22"/>
        <w:szCs w:val="22"/>
        <w:lang w:bidi="hi-IN"/>
      </w:rPr>
    </w:lvl>
    <w:lvl w:ilvl="7">
      <w:start w:val="1"/>
      <w:numFmt w:val="decimal"/>
      <w:lvlText w:val="%1.%2.%3.%4.%5.%6.%7.%8."/>
      <w:lvlJc w:val="left"/>
      <w:pPr>
        <w:tabs>
          <w:tab w:val="num" w:pos="9000"/>
        </w:tabs>
        <w:ind w:left="9000" w:hanging="1440"/>
      </w:pPr>
      <w:rPr>
        <w:rFonts w:ascii="Trebuchet MS" w:eastAsia="Times New Roman" w:hAnsi="Trebuchet MS" w:cs="Times New Roman" w:hint="default"/>
        <w:sz w:val="22"/>
        <w:szCs w:val="22"/>
        <w:lang w:bidi="hi-IN"/>
      </w:rPr>
    </w:lvl>
    <w:lvl w:ilvl="8">
      <w:start w:val="1"/>
      <w:numFmt w:val="decimal"/>
      <w:lvlText w:val="%1.%2.%3.%4.%5.%6.%7.%8.%9."/>
      <w:lvlJc w:val="left"/>
      <w:pPr>
        <w:tabs>
          <w:tab w:val="num" w:pos="10440"/>
        </w:tabs>
        <w:ind w:left="10440" w:hanging="1800"/>
      </w:pPr>
      <w:rPr>
        <w:rFonts w:ascii="Trebuchet MS" w:eastAsia="Times New Roman" w:hAnsi="Trebuchet MS" w:cs="Times New Roman" w:hint="default"/>
        <w:sz w:val="22"/>
        <w:szCs w:val="22"/>
        <w:lang w:bidi="hi-IN"/>
      </w:rPr>
    </w:lvl>
  </w:abstractNum>
  <w:abstractNum w:abstractNumId="19" w15:restartNumberingAfterBreak="0">
    <w:nsid w:val="00000015"/>
    <w:multiLevelType w:val="multilevel"/>
    <w:tmpl w:val="00000015"/>
    <w:name w:val="WW8Num25"/>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0" w15:restartNumberingAfterBreak="0">
    <w:nsid w:val="00000016"/>
    <w:multiLevelType w:val="multilevel"/>
    <w:tmpl w:val="00000016"/>
    <w:name w:val="WW8Num27"/>
    <w:lvl w:ilvl="0">
      <w:start w:val="5"/>
      <w:numFmt w:val="upperRoman"/>
      <w:lvlText w:val="%1."/>
      <w:lvlJc w:val="left"/>
      <w:pPr>
        <w:tabs>
          <w:tab w:val="num" w:pos="3180"/>
        </w:tabs>
        <w:ind w:left="3180" w:hanging="720"/>
      </w:pPr>
      <w:rPr>
        <w:rFonts w:ascii="Trebuchet MS" w:hAnsi="Trebuchet MS" w:cs="Times New Roman" w:hint="default"/>
        <w:sz w:val="22"/>
        <w:szCs w:val="22"/>
      </w:rPr>
    </w:lvl>
    <w:lvl w:ilvl="1">
      <w:start w:val="2"/>
      <w:numFmt w:val="decimal"/>
      <w:lvlText w:val="%1.%2."/>
      <w:lvlJc w:val="left"/>
      <w:pPr>
        <w:tabs>
          <w:tab w:val="num" w:pos="2880"/>
        </w:tabs>
        <w:ind w:left="2880" w:hanging="360"/>
      </w:pPr>
      <w:rPr>
        <w:rFonts w:ascii="Trebuchet MS" w:hAnsi="Trebuchet MS" w:cs="Times New Roman" w:hint="default"/>
        <w:b w:val="0"/>
        <w:bCs w:val="0"/>
        <w:color w:val="auto"/>
        <w:sz w:val="22"/>
        <w:szCs w:val="22"/>
      </w:rPr>
    </w:lvl>
    <w:lvl w:ilvl="2">
      <w:start w:val="1"/>
      <w:numFmt w:val="decimal"/>
      <w:lvlText w:val="%1.%2.%3."/>
      <w:lvlJc w:val="left"/>
      <w:pPr>
        <w:tabs>
          <w:tab w:val="num" w:pos="3180"/>
        </w:tabs>
        <w:ind w:left="3180" w:hanging="720"/>
      </w:pPr>
      <w:rPr>
        <w:rFonts w:ascii="Trebuchet MS" w:hAnsi="Trebuchet MS" w:cs="Times New Roman" w:hint="default"/>
        <w:sz w:val="22"/>
        <w:szCs w:val="22"/>
      </w:rPr>
    </w:lvl>
    <w:lvl w:ilvl="3">
      <w:start w:val="1"/>
      <w:numFmt w:val="decimal"/>
      <w:lvlText w:val="%1.%2.%3.%4."/>
      <w:lvlJc w:val="left"/>
      <w:pPr>
        <w:tabs>
          <w:tab w:val="num" w:pos="3180"/>
        </w:tabs>
        <w:ind w:left="3180" w:hanging="720"/>
      </w:pPr>
      <w:rPr>
        <w:rFonts w:ascii="Trebuchet MS" w:hAnsi="Trebuchet MS" w:cs="Times New Roman" w:hint="default"/>
        <w:sz w:val="22"/>
        <w:szCs w:val="22"/>
      </w:rPr>
    </w:lvl>
    <w:lvl w:ilvl="4">
      <w:start w:val="1"/>
      <w:numFmt w:val="decimal"/>
      <w:lvlText w:val="%1.%2.%3.%4.%5."/>
      <w:lvlJc w:val="left"/>
      <w:pPr>
        <w:tabs>
          <w:tab w:val="num" w:pos="3540"/>
        </w:tabs>
        <w:ind w:left="3540" w:hanging="1080"/>
      </w:pPr>
      <w:rPr>
        <w:rFonts w:ascii="Trebuchet MS" w:hAnsi="Trebuchet MS" w:cs="Times New Roman" w:hint="default"/>
        <w:sz w:val="22"/>
        <w:szCs w:val="22"/>
      </w:rPr>
    </w:lvl>
    <w:lvl w:ilvl="5">
      <w:start w:val="1"/>
      <w:numFmt w:val="decimal"/>
      <w:lvlText w:val="%1.%2.%3.%4.%5.%6."/>
      <w:lvlJc w:val="left"/>
      <w:pPr>
        <w:tabs>
          <w:tab w:val="num" w:pos="3540"/>
        </w:tabs>
        <w:ind w:left="3540" w:hanging="1080"/>
      </w:pPr>
      <w:rPr>
        <w:rFonts w:ascii="Trebuchet MS" w:hAnsi="Trebuchet MS" w:cs="Times New Roman" w:hint="default"/>
        <w:sz w:val="22"/>
        <w:szCs w:val="22"/>
      </w:rPr>
    </w:lvl>
    <w:lvl w:ilvl="6">
      <w:start w:val="1"/>
      <w:numFmt w:val="decimal"/>
      <w:lvlText w:val="%1.%2.%3.%4.%5.%6.%7."/>
      <w:lvlJc w:val="left"/>
      <w:pPr>
        <w:tabs>
          <w:tab w:val="num" w:pos="3900"/>
        </w:tabs>
        <w:ind w:left="3900" w:hanging="1440"/>
      </w:pPr>
      <w:rPr>
        <w:rFonts w:ascii="Trebuchet MS" w:hAnsi="Trebuchet MS" w:cs="Times New Roman" w:hint="default"/>
        <w:sz w:val="22"/>
        <w:szCs w:val="22"/>
      </w:rPr>
    </w:lvl>
    <w:lvl w:ilvl="7">
      <w:start w:val="1"/>
      <w:numFmt w:val="decimal"/>
      <w:lvlText w:val="%1.%2.%3.%4.%5.%6.%7.%8."/>
      <w:lvlJc w:val="left"/>
      <w:pPr>
        <w:tabs>
          <w:tab w:val="num" w:pos="3900"/>
        </w:tabs>
        <w:ind w:left="3900" w:hanging="1440"/>
      </w:pPr>
      <w:rPr>
        <w:rFonts w:ascii="Trebuchet MS" w:hAnsi="Trebuchet MS" w:cs="Times New Roman" w:hint="default"/>
        <w:sz w:val="22"/>
        <w:szCs w:val="22"/>
      </w:rPr>
    </w:lvl>
    <w:lvl w:ilvl="8">
      <w:start w:val="1"/>
      <w:numFmt w:val="decimal"/>
      <w:lvlText w:val="%1.%2.%3.%4.%5.%6.%7.%8.%9."/>
      <w:lvlJc w:val="left"/>
      <w:pPr>
        <w:tabs>
          <w:tab w:val="num" w:pos="4260"/>
        </w:tabs>
        <w:ind w:left="4260" w:hanging="1800"/>
      </w:pPr>
      <w:rPr>
        <w:rFonts w:ascii="Trebuchet MS" w:hAnsi="Trebuchet MS" w:cs="Times New Roman" w:hint="default"/>
        <w:sz w:val="22"/>
        <w:szCs w:val="22"/>
      </w:rPr>
    </w:lvl>
  </w:abstractNum>
  <w:abstractNum w:abstractNumId="21" w15:restartNumberingAfterBreak="0">
    <w:nsid w:val="00000017"/>
    <w:multiLevelType w:val="multilevel"/>
    <w:tmpl w:val="00000017"/>
    <w:name w:val="WW8Num28"/>
    <w:lvl w:ilvl="0">
      <w:start w:val="2"/>
      <w:numFmt w:val="decimal"/>
      <w:lvlText w:val="%1."/>
      <w:lvlJc w:val="left"/>
      <w:pPr>
        <w:tabs>
          <w:tab w:val="num" w:pos="0"/>
        </w:tabs>
        <w:ind w:left="1353" w:hanging="360"/>
      </w:pPr>
      <w:rPr>
        <w:rFonts w:ascii="Trebuchet MS" w:hAnsi="Trebuchet MS" w:cs="Times New Roman" w:hint="default"/>
        <w:bCs/>
        <w:sz w:val="22"/>
        <w:szCs w:val="22"/>
      </w:rPr>
    </w:lvl>
    <w:lvl w:ilvl="1">
      <w:start w:val="1"/>
      <w:numFmt w:val="decimal"/>
      <w:lvlText w:val="%1.%2"/>
      <w:lvlJc w:val="left"/>
      <w:pPr>
        <w:tabs>
          <w:tab w:val="num" w:pos="1623"/>
        </w:tabs>
        <w:ind w:left="1623" w:hanging="630"/>
      </w:pPr>
      <w:rPr>
        <w:rFonts w:ascii="Trebuchet MS" w:hAnsi="Trebuchet MS" w:cs="Times New Roman" w:hint="default"/>
        <w:bCs/>
        <w:sz w:val="22"/>
        <w:szCs w:val="22"/>
      </w:rPr>
    </w:lvl>
    <w:lvl w:ilvl="2">
      <w:start w:val="4"/>
      <w:numFmt w:val="decimal"/>
      <w:lvlText w:val="%1.%2.%3"/>
      <w:lvlJc w:val="left"/>
      <w:pPr>
        <w:tabs>
          <w:tab w:val="num" w:pos="1713"/>
        </w:tabs>
        <w:ind w:left="1713" w:hanging="720"/>
      </w:pPr>
      <w:rPr>
        <w:rFonts w:ascii="Trebuchet MS" w:hAnsi="Trebuchet MS" w:cs="Times New Roman" w:hint="default"/>
        <w:bCs/>
        <w:sz w:val="22"/>
        <w:szCs w:val="22"/>
      </w:rPr>
    </w:lvl>
    <w:lvl w:ilvl="3">
      <w:start w:val="1"/>
      <w:numFmt w:val="decimal"/>
      <w:lvlText w:val="%1.%2.%3.%4"/>
      <w:lvlJc w:val="left"/>
      <w:pPr>
        <w:tabs>
          <w:tab w:val="num" w:pos="1713"/>
        </w:tabs>
        <w:ind w:left="1713" w:hanging="720"/>
      </w:pPr>
      <w:rPr>
        <w:rFonts w:ascii="Trebuchet MS" w:hAnsi="Trebuchet MS" w:cs="Times New Roman" w:hint="default"/>
        <w:bCs/>
        <w:sz w:val="22"/>
        <w:szCs w:val="22"/>
      </w:rPr>
    </w:lvl>
    <w:lvl w:ilvl="4">
      <w:start w:val="1"/>
      <w:numFmt w:val="decimal"/>
      <w:lvlText w:val="%1.%2.%3.%4.%5"/>
      <w:lvlJc w:val="left"/>
      <w:pPr>
        <w:tabs>
          <w:tab w:val="num" w:pos="2073"/>
        </w:tabs>
        <w:ind w:left="2073" w:hanging="1080"/>
      </w:pPr>
      <w:rPr>
        <w:rFonts w:ascii="Trebuchet MS" w:hAnsi="Trebuchet MS" w:cs="Times New Roman" w:hint="default"/>
        <w:bCs/>
        <w:sz w:val="22"/>
        <w:szCs w:val="22"/>
      </w:rPr>
    </w:lvl>
    <w:lvl w:ilvl="5">
      <w:start w:val="1"/>
      <w:numFmt w:val="decimal"/>
      <w:lvlText w:val="%1.%2.%3.%4.%5.%6"/>
      <w:lvlJc w:val="left"/>
      <w:pPr>
        <w:tabs>
          <w:tab w:val="num" w:pos="2073"/>
        </w:tabs>
        <w:ind w:left="2073" w:hanging="1080"/>
      </w:pPr>
      <w:rPr>
        <w:rFonts w:ascii="Trebuchet MS" w:hAnsi="Trebuchet MS" w:cs="Times New Roman" w:hint="default"/>
        <w:bCs/>
        <w:sz w:val="22"/>
        <w:szCs w:val="22"/>
      </w:rPr>
    </w:lvl>
    <w:lvl w:ilvl="6">
      <w:start w:val="1"/>
      <w:numFmt w:val="decimal"/>
      <w:lvlText w:val="%1.%2.%3.%4.%5.%6.%7"/>
      <w:lvlJc w:val="left"/>
      <w:pPr>
        <w:tabs>
          <w:tab w:val="num" w:pos="2433"/>
        </w:tabs>
        <w:ind w:left="2433" w:hanging="1440"/>
      </w:pPr>
      <w:rPr>
        <w:rFonts w:ascii="Trebuchet MS" w:hAnsi="Trebuchet MS" w:cs="Times New Roman" w:hint="default"/>
        <w:bCs/>
        <w:sz w:val="22"/>
        <w:szCs w:val="22"/>
      </w:rPr>
    </w:lvl>
    <w:lvl w:ilvl="7">
      <w:start w:val="1"/>
      <w:numFmt w:val="decimal"/>
      <w:lvlText w:val="%1.%2.%3.%4.%5.%6.%7.%8"/>
      <w:lvlJc w:val="left"/>
      <w:pPr>
        <w:tabs>
          <w:tab w:val="num" w:pos="2433"/>
        </w:tabs>
        <w:ind w:left="2433" w:hanging="1440"/>
      </w:pPr>
      <w:rPr>
        <w:rFonts w:ascii="Trebuchet MS" w:hAnsi="Trebuchet MS" w:cs="Times New Roman" w:hint="default"/>
        <w:bCs/>
        <w:sz w:val="22"/>
        <w:szCs w:val="22"/>
      </w:rPr>
    </w:lvl>
    <w:lvl w:ilvl="8">
      <w:start w:val="1"/>
      <w:numFmt w:val="decimal"/>
      <w:lvlText w:val="%1.%2.%3.%4.%5.%6.%7.%8.%9"/>
      <w:lvlJc w:val="left"/>
      <w:pPr>
        <w:tabs>
          <w:tab w:val="num" w:pos="2793"/>
        </w:tabs>
        <w:ind w:left="2793" w:hanging="1800"/>
      </w:pPr>
      <w:rPr>
        <w:rFonts w:ascii="Trebuchet MS" w:hAnsi="Trebuchet MS" w:cs="Times New Roman" w:hint="default"/>
        <w:bCs/>
        <w:sz w:val="22"/>
        <w:szCs w:val="22"/>
      </w:rPr>
    </w:lvl>
  </w:abstractNum>
  <w:abstractNum w:abstractNumId="22" w15:restartNumberingAfterBreak="0">
    <w:nsid w:val="00000018"/>
    <w:multiLevelType w:val="multilevel"/>
    <w:tmpl w:val="00000018"/>
    <w:name w:val="WW8Num29"/>
    <w:lvl w:ilvl="0">
      <w:start w:val="1"/>
      <w:numFmt w:val="upperRoman"/>
      <w:lvlText w:val="%1."/>
      <w:lvlJc w:val="left"/>
      <w:pPr>
        <w:tabs>
          <w:tab w:val="num" w:pos="1287"/>
        </w:tabs>
        <w:ind w:left="1287" w:hanging="720"/>
      </w:pPr>
      <w:rPr>
        <w:rFonts w:hint="default"/>
      </w:rPr>
    </w:lvl>
    <w:lvl w:ilvl="1">
      <w:start w:val="1"/>
      <w:numFmt w:val="decimal"/>
      <w:lvlText w:val="%1.%2."/>
      <w:lvlJc w:val="left"/>
      <w:pPr>
        <w:tabs>
          <w:tab w:val="num" w:pos="1557"/>
        </w:tabs>
        <w:ind w:left="1557" w:hanging="990"/>
      </w:pPr>
      <w:rPr>
        <w:rFonts w:hint="default"/>
      </w:rPr>
    </w:lvl>
    <w:lvl w:ilvl="2">
      <w:start w:val="1"/>
      <w:numFmt w:val="decimal"/>
      <w:lvlText w:val="%1.%2.%3."/>
      <w:lvlJc w:val="left"/>
      <w:pPr>
        <w:tabs>
          <w:tab w:val="num" w:pos="1557"/>
        </w:tabs>
        <w:ind w:left="1557" w:hanging="990"/>
      </w:pPr>
      <w:rPr>
        <w:rFonts w:hint="default"/>
      </w:rPr>
    </w:lvl>
    <w:lvl w:ilvl="3">
      <w:start w:val="1"/>
      <w:numFmt w:val="decimal"/>
      <w:lvlText w:val="%1.%2.%3.%4."/>
      <w:lvlJc w:val="left"/>
      <w:pPr>
        <w:tabs>
          <w:tab w:val="num" w:pos="1557"/>
        </w:tabs>
        <w:ind w:left="1557" w:hanging="990"/>
      </w:pPr>
      <w:rPr>
        <w:rFonts w:hint="default"/>
      </w:rPr>
    </w:lvl>
    <w:lvl w:ilvl="4">
      <w:start w:val="1"/>
      <w:numFmt w:val="decimal"/>
      <w:lvlText w:val="%1.%2.%3.%4.%5."/>
      <w:lvlJc w:val="left"/>
      <w:pPr>
        <w:tabs>
          <w:tab w:val="num" w:pos="1647"/>
        </w:tabs>
        <w:ind w:left="1647" w:hanging="1080"/>
      </w:pPr>
      <w:rPr>
        <w:rFonts w:hint="default"/>
      </w:rPr>
    </w:lvl>
    <w:lvl w:ilvl="5">
      <w:start w:val="1"/>
      <w:numFmt w:val="decimal"/>
      <w:lvlText w:val="%1.%2.%3.%4.%5.%6."/>
      <w:lvlJc w:val="left"/>
      <w:pPr>
        <w:tabs>
          <w:tab w:val="num" w:pos="1647"/>
        </w:tabs>
        <w:ind w:left="1647" w:hanging="1080"/>
      </w:pPr>
      <w:rPr>
        <w:rFonts w:hint="default"/>
      </w:rPr>
    </w:lvl>
    <w:lvl w:ilvl="6">
      <w:start w:val="1"/>
      <w:numFmt w:val="decimal"/>
      <w:lvlText w:val="%1.%2.%3.%4.%5.%6.%7."/>
      <w:lvlJc w:val="left"/>
      <w:pPr>
        <w:tabs>
          <w:tab w:val="num" w:pos="2007"/>
        </w:tabs>
        <w:ind w:left="2007" w:hanging="1440"/>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367"/>
        </w:tabs>
        <w:ind w:left="2367" w:hanging="1800"/>
      </w:pPr>
      <w:rPr>
        <w:rFonts w:hint="default"/>
      </w:rPr>
    </w:lvl>
  </w:abstractNum>
  <w:abstractNum w:abstractNumId="23" w15:restartNumberingAfterBreak="0">
    <w:nsid w:val="00000019"/>
    <w:multiLevelType w:val="multilevel"/>
    <w:tmpl w:val="3B582D56"/>
    <w:name w:val="WW8Num30"/>
    <w:lvl w:ilvl="0">
      <w:start w:val="3"/>
      <w:numFmt w:val="decimal"/>
      <w:lvlText w:val="%1."/>
      <w:lvlJc w:val="left"/>
      <w:pPr>
        <w:tabs>
          <w:tab w:val="num" w:pos="360"/>
        </w:tabs>
        <w:ind w:left="360" w:hanging="360"/>
      </w:pPr>
      <w:rPr>
        <w:rFonts w:ascii="Trebuchet MS" w:hAnsi="Trebuchet MS" w:cs="Trebuchet MS" w:hint="default"/>
        <w:b/>
        <w:bCs/>
        <w:sz w:val="22"/>
        <w:szCs w:val="22"/>
      </w:rPr>
    </w:lvl>
    <w:lvl w:ilvl="1">
      <w:start w:val="1"/>
      <w:numFmt w:val="decimal"/>
      <w:lvlText w:val="%1.%2."/>
      <w:lvlJc w:val="left"/>
      <w:pPr>
        <w:tabs>
          <w:tab w:val="num" w:pos="1080"/>
        </w:tabs>
        <w:ind w:left="1080" w:hanging="360"/>
      </w:pPr>
      <w:rPr>
        <w:rFonts w:ascii="Trebuchet MS" w:hAnsi="Trebuchet MS" w:cs="Trebuchet MS" w:hint="default"/>
        <w:b w:val="0"/>
        <w:bCs/>
        <w:sz w:val="22"/>
        <w:szCs w:val="22"/>
      </w:rPr>
    </w:lvl>
    <w:lvl w:ilvl="2">
      <w:start w:val="1"/>
      <w:numFmt w:val="decimal"/>
      <w:lvlText w:val="%1.%2.%3."/>
      <w:lvlJc w:val="left"/>
      <w:pPr>
        <w:tabs>
          <w:tab w:val="num" w:pos="2160"/>
        </w:tabs>
        <w:ind w:left="2160" w:hanging="720"/>
      </w:pPr>
      <w:rPr>
        <w:rFonts w:ascii="Trebuchet MS" w:hAnsi="Trebuchet MS" w:cs="Trebuchet MS" w:hint="default"/>
        <w:b/>
        <w:bCs/>
        <w:sz w:val="22"/>
        <w:szCs w:val="22"/>
      </w:rPr>
    </w:lvl>
    <w:lvl w:ilvl="3">
      <w:start w:val="1"/>
      <w:numFmt w:val="decimal"/>
      <w:lvlText w:val="%1.%2.%3.%4."/>
      <w:lvlJc w:val="left"/>
      <w:pPr>
        <w:tabs>
          <w:tab w:val="num" w:pos="2880"/>
        </w:tabs>
        <w:ind w:left="2880" w:hanging="720"/>
      </w:pPr>
      <w:rPr>
        <w:rFonts w:ascii="Trebuchet MS" w:hAnsi="Trebuchet MS" w:cs="Trebuchet MS" w:hint="default"/>
        <w:b/>
        <w:bCs/>
        <w:sz w:val="22"/>
        <w:szCs w:val="22"/>
      </w:rPr>
    </w:lvl>
    <w:lvl w:ilvl="4">
      <w:start w:val="1"/>
      <w:numFmt w:val="decimal"/>
      <w:lvlText w:val="%1.%2.%3.%4.%5."/>
      <w:lvlJc w:val="left"/>
      <w:pPr>
        <w:tabs>
          <w:tab w:val="num" w:pos="3960"/>
        </w:tabs>
        <w:ind w:left="3960" w:hanging="1080"/>
      </w:pPr>
      <w:rPr>
        <w:rFonts w:ascii="Trebuchet MS" w:hAnsi="Trebuchet MS" w:cs="Trebuchet MS" w:hint="default"/>
        <w:b/>
        <w:bCs/>
        <w:sz w:val="22"/>
        <w:szCs w:val="22"/>
      </w:rPr>
    </w:lvl>
    <w:lvl w:ilvl="5">
      <w:start w:val="1"/>
      <w:numFmt w:val="decimal"/>
      <w:lvlText w:val="%1.%2.%3.%4.%5.%6."/>
      <w:lvlJc w:val="left"/>
      <w:pPr>
        <w:tabs>
          <w:tab w:val="num" w:pos="4680"/>
        </w:tabs>
        <w:ind w:left="4680" w:hanging="1080"/>
      </w:pPr>
      <w:rPr>
        <w:rFonts w:ascii="Trebuchet MS" w:hAnsi="Trebuchet MS" w:cs="Trebuchet MS" w:hint="default"/>
        <w:b/>
        <w:bCs/>
        <w:sz w:val="22"/>
        <w:szCs w:val="22"/>
      </w:rPr>
    </w:lvl>
    <w:lvl w:ilvl="6">
      <w:start w:val="1"/>
      <w:numFmt w:val="decimal"/>
      <w:lvlText w:val="%1.%2.%3.%4.%5.%6.%7."/>
      <w:lvlJc w:val="left"/>
      <w:pPr>
        <w:tabs>
          <w:tab w:val="num" w:pos="5760"/>
        </w:tabs>
        <w:ind w:left="5760" w:hanging="1440"/>
      </w:pPr>
      <w:rPr>
        <w:rFonts w:ascii="Trebuchet MS" w:hAnsi="Trebuchet MS" w:cs="Trebuchet MS" w:hint="default"/>
        <w:b/>
        <w:bCs/>
        <w:sz w:val="22"/>
        <w:szCs w:val="22"/>
      </w:rPr>
    </w:lvl>
    <w:lvl w:ilvl="7">
      <w:start w:val="1"/>
      <w:numFmt w:val="decimal"/>
      <w:lvlText w:val="%1.%2.%3.%4.%5.%6.%7.%8."/>
      <w:lvlJc w:val="left"/>
      <w:pPr>
        <w:tabs>
          <w:tab w:val="num" w:pos="6480"/>
        </w:tabs>
        <w:ind w:left="6480" w:hanging="1440"/>
      </w:pPr>
      <w:rPr>
        <w:rFonts w:ascii="Trebuchet MS" w:hAnsi="Trebuchet MS" w:cs="Trebuchet MS" w:hint="default"/>
        <w:b/>
        <w:bCs/>
        <w:sz w:val="22"/>
        <w:szCs w:val="22"/>
      </w:rPr>
    </w:lvl>
    <w:lvl w:ilvl="8">
      <w:start w:val="1"/>
      <w:numFmt w:val="decimal"/>
      <w:lvlText w:val="%1.%2.%3.%4.%5.%6.%7.%8.%9."/>
      <w:lvlJc w:val="left"/>
      <w:pPr>
        <w:tabs>
          <w:tab w:val="num" w:pos="7560"/>
        </w:tabs>
        <w:ind w:left="7560" w:hanging="1800"/>
      </w:pPr>
      <w:rPr>
        <w:rFonts w:ascii="Trebuchet MS" w:hAnsi="Trebuchet MS" w:cs="Trebuchet MS" w:hint="default"/>
        <w:b/>
        <w:bCs/>
        <w:sz w:val="22"/>
        <w:szCs w:val="22"/>
      </w:rPr>
    </w:lvl>
  </w:abstractNum>
  <w:abstractNum w:abstractNumId="24" w15:restartNumberingAfterBreak="0">
    <w:nsid w:val="0000001A"/>
    <w:multiLevelType w:val="multilevel"/>
    <w:tmpl w:val="0000001A"/>
    <w:name w:val="WW8Num3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25" w15:restartNumberingAfterBreak="0">
    <w:nsid w:val="00AF767E"/>
    <w:multiLevelType w:val="multilevel"/>
    <w:tmpl w:val="32B83984"/>
    <w:lvl w:ilvl="0">
      <w:start w:val="4"/>
      <w:numFmt w:val="decimal"/>
      <w:lvlText w:val="%1."/>
      <w:lvlJc w:val="left"/>
      <w:pPr>
        <w:ind w:left="384" w:hanging="384"/>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054E37FB"/>
    <w:multiLevelType w:val="multilevel"/>
    <w:tmpl w:val="978C5EA6"/>
    <w:lvl w:ilvl="0">
      <w:start w:val="7"/>
      <w:numFmt w:val="decimal"/>
      <w:lvlText w:val="%1."/>
      <w:lvlJc w:val="left"/>
      <w:pPr>
        <w:ind w:left="420" w:hanging="420"/>
      </w:pPr>
      <w:rPr>
        <w:rFonts w:hint="default"/>
      </w:rPr>
    </w:lvl>
    <w:lvl w:ilvl="1">
      <w:start w:val="1"/>
      <w:numFmt w:val="decimal"/>
      <w:lvlText w:val="%1.%2."/>
      <w:lvlJc w:val="left"/>
      <w:pPr>
        <w:ind w:left="1484" w:hanging="720"/>
      </w:pPr>
      <w:rPr>
        <w:rFonts w:hint="default"/>
      </w:rPr>
    </w:lvl>
    <w:lvl w:ilvl="2">
      <w:start w:val="1"/>
      <w:numFmt w:val="decimal"/>
      <w:lvlText w:val="%1.%2.%3."/>
      <w:lvlJc w:val="left"/>
      <w:pPr>
        <w:ind w:left="2248" w:hanging="720"/>
      </w:pPr>
      <w:rPr>
        <w:rFonts w:hint="default"/>
      </w:rPr>
    </w:lvl>
    <w:lvl w:ilvl="3">
      <w:start w:val="1"/>
      <w:numFmt w:val="decimal"/>
      <w:lvlText w:val="%1.%2.%3.%4."/>
      <w:lvlJc w:val="left"/>
      <w:pPr>
        <w:ind w:left="3372" w:hanging="1080"/>
      </w:pPr>
      <w:rPr>
        <w:rFonts w:hint="default"/>
      </w:rPr>
    </w:lvl>
    <w:lvl w:ilvl="4">
      <w:start w:val="1"/>
      <w:numFmt w:val="decimal"/>
      <w:lvlText w:val="%1.%2.%3.%4.%5."/>
      <w:lvlJc w:val="left"/>
      <w:pPr>
        <w:ind w:left="4136" w:hanging="1080"/>
      </w:pPr>
      <w:rPr>
        <w:rFonts w:hint="default"/>
      </w:rPr>
    </w:lvl>
    <w:lvl w:ilvl="5">
      <w:start w:val="1"/>
      <w:numFmt w:val="decimal"/>
      <w:lvlText w:val="%1.%2.%3.%4.%5.%6."/>
      <w:lvlJc w:val="left"/>
      <w:pPr>
        <w:ind w:left="5260" w:hanging="1440"/>
      </w:pPr>
      <w:rPr>
        <w:rFonts w:hint="default"/>
      </w:rPr>
    </w:lvl>
    <w:lvl w:ilvl="6">
      <w:start w:val="1"/>
      <w:numFmt w:val="decimal"/>
      <w:lvlText w:val="%1.%2.%3.%4.%5.%6.%7."/>
      <w:lvlJc w:val="left"/>
      <w:pPr>
        <w:ind w:left="6024"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7912" w:hanging="1800"/>
      </w:pPr>
      <w:rPr>
        <w:rFonts w:hint="default"/>
      </w:rPr>
    </w:lvl>
  </w:abstractNum>
  <w:abstractNum w:abstractNumId="27" w15:restartNumberingAfterBreak="0">
    <w:nsid w:val="063249C5"/>
    <w:multiLevelType w:val="multilevel"/>
    <w:tmpl w:val="E13A306E"/>
    <w:lvl w:ilvl="0">
      <w:start w:val="25"/>
      <w:numFmt w:val="decimal"/>
      <w:lvlText w:val="%1."/>
      <w:lvlJc w:val="left"/>
      <w:pPr>
        <w:ind w:left="480" w:hanging="480"/>
      </w:pPr>
      <w:rPr>
        <w:rFonts w:hint="default"/>
      </w:rPr>
    </w:lvl>
    <w:lvl w:ilvl="1">
      <w:start w:val="1"/>
      <w:numFmt w:val="decimal"/>
      <w:lvlText w:val="%1.%2."/>
      <w:lvlJc w:val="left"/>
      <w:pPr>
        <w:ind w:left="1473" w:hanging="480"/>
      </w:pPr>
      <w:rPr>
        <w:rFonts w:hint="default"/>
        <w:i w:val="0"/>
        <w:color w:val="auto"/>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8" w15:restartNumberingAfterBreak="0">
    <w:nsid w:val="06872372"/>
    <w:multiLevelType w:val="multilevel"/>
    <w:tmpl w:val="CDF26B30"/>
    <w:lvl w:ilvl="0">
      <w:start w:val="1"/>
      <w:numFmt w:val="decimal"/>
      <w:lvlText w:val="%1."/>
      <w:lvlJc w:val="left"/>
      <w:pPr>
        <w:ind w:left="360" w:hanging="360"/>
      </w:pPr>
      <w:rPr>
        <w:rFonts w:hint="default"/>
        <w:strike w:val="0"/>
      </w:rPr>
    </w:lvl>
    <w:lvl w:ilvl="1">
      <w:start w:val="1"/>
      <w:numFmt w:val="decimal"/>
      <w:lvlText w:val="%1.%2."/>
      <w:lvlJc w:val="left"/>
      <w:pPr>
        <w:ind w:left="1353" w:hanging="360"/>
      </w:pPr>
      <w:rPr>
        <w:rFonts w:hint="default"/>
        <w:i w:val="0"/>
        <w:strike w:val="0"/>
        <w:color w:val="auto"/>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15:restartNumberingAfterBreak="0">
    <w:nsid w:val="073D6F52"/>
    <w:multiLevelType w:val="hybridMultilevel"/>
    <w:tmpl w:val="AE162E64"/>
    <w:lvl w:ilvl="0" w:tplc="79FAC8EE">
      <w:start w:val="1"/>
      <w:numFmt w:val="decimal"/>
      <w:lvlText w:val="5.%1.1."/>
      <w:lvlJc w:val="left"/>
      <w:pPr>
        <w:ind w:left="1287" w:hanging="360"/>
      </w:pPr>
      <w:rPr>
        <w:rFonts w:cs="Times New Roman" w:hint="default"/>
      </w:rPr>
    </w:lvl>
    <w:lvl w:ilvl="1" w:tplc="05167564">
      <w:start w:val="1"/>
      <w:numFmt w:val="decimal"/>
      <w:lvlText w:val="%2."/>
      <w:lvlJc w:val="left"/>
      <w:pPr>
        <w:ind w:left="2007" w:hanging="360"/>
      </w:pPr>
      <w:rPr>
        <w:rFonts w:hint="default"/>
      </w:r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0" w15:restartNumberingAfterBreak="0">
    <w:nsid w:val="094C653F"/>
    <w:multiLevelType w:val="multilevel"/>
    <w:tmpl w:val="B658FDF0"/>
    <w:lvl w:ilvl="0">
      <w:start w:val="2"/>
      <w:numFmt w:val="decimal"/>
      <w:lvlText w:val="%1."/>
      <w:lvlJc w:val="left"/>
      <w:pPr>
        <w:ind w:left="600" w:hanging="600"/>
      </w:pPr>
    </w:lvl>
    <w:lvl w:ilvl="1">
      <w:start w:val="1"/>
      <w:numFmt w:val="decimal"/>
      <w:lvlText w:val="%1.%2."/>
      <w:lvlJc w:val="left"/>
      <w:pPr>
        <w:ind w:left="2880" w:hanging="720"/>
      </w:pPr>
      <w:rPr>
        <w:rFonts w:ascii="Trebuchet MS" w:hAnsi="Trebuchet MS" w:hint="default"/>
        <w:b w:val="0"/>
        <w:sz w:val="22"/>
        <w:szCs w:val="22"/>
      </w:rPr>
    </w:lvl>
    <w:lvl w:ilvl="2">
      <w:start w:val="1"/>
      <w:numFmt w:val="decimal"/>
      <w:lvlText w:val="%1.%2.%3."/>
      <w:lvlJc w:val="left"/>
      <w:pPr>
        <w:ind w:left="5040" w:hanging="720"/>
      </w:pPr>
    </w:lvl>
    <w:lvl w:ilvl="3">
      <w:start w:val="1"/>
      <w:numFmt w:val="decimal"/>
      <w:lvlText w:val="%1.%2.%3.%4."/>
      <w:lvlJc w:val="left"/>
      <w:pPr>
        <w:ind w:left="7560" w:hanging="1080"/>
      </w:pPr>
    </w:lvl>
    <w:lvl w:ilvl="4">
      <w:start w:val="1"/>
      <w:numFmt w:val="decimal"/>
      <w:lvlText w:val="%1.%2.%3.%4.%5."/>
      <w:lvlJc w:val="left"/>
      <w:pPr>
        <w:ind w:left="9720" w:hanging="1080"/>
      </w:pPr>
    </w:lvl>
    <w:lvl w:ilvl="5">
      <w:start w:val="1"/>
      <w:numFmt w:val="decimal"/>
      <w:lvlText w:val="%1.%2.%3.%4.%5.%6."/>
      <w:lvlJc w:val="left"/>
      <w:pPr>
        <w:ind w:left="12240" w:hanging="1440"/>
      </w:pPr>
    </w:lvl>
    <w:lvl w:ilvl="6">
      <w:start w:val="1"/>
      <w:numFmt w:val="decimal"/>
      <w:lvlText w:val="%1.%2.%3.%4.%5.%6.%7."/>
      <w:lvlJc w:val="left"/>
      <w:pPr>
        <w:ind w:left="14400" w:hanging="1440"/>
      </w:pPr>
    </w:lvl>
    <w:lvl w:ilvl="7">
      <w:start w:val="1"/>
      <w:numFmt w:val="decimal"/>
      <w:lvlText w:val="%1.%2.%3.%4.%5.%6.%7.%8."/>
      <w:lvlJc w:val="left"/>
      <w:pPr>
        <w:ind w:left="16920" w:hanging="1800"/>
      </w:pPr>
    </w:lvl>
    <w:lvl w:ilvl="8">
      <w:start w:val="1"/>
      <w:numFmt w:val="decimal"/>
      <w:lvlText w:val="%1.%2.%3.%4.%5.%6.%7.%8.%9."/>
      <w:lvlJc w:val="left"/>
      <w:pPr>
        <w:ind w:left="19080" w:hanging="1800"/>
      </w:pPr>
    </w:lvl>
  </w:abstractNum>
  <w:abstractNum w:abstractNumId="31" w15:restartNumberingAfterBreak="0">
    <w:nsid w:val="0E7E2AEA"/>
    <w:multiLevelType w:val="multilevel"/>
    <w:tmpl w:val="3226657A"/>
    <w:lvl w:ilvl="0">
      <w:start w:val="3"/>
      <w:numFmt w:val="decimal"/>
      <w:lvlText w:val="%1"/>
      <w:lvlJc w:val="left"/>
      <w:pPr>
        <w:ind w:left="3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start w:val="2"/>
      <w:numFmt w:val="decimal"/>
      <w:lvlText w:val="%1.%2."/>
      <w:lvlJc w:val="left"/>
      <w:pPr>
        <w:ind w:left="7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4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1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8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6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3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0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7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32" w15:restartNumberingAfterBreak="0">
    <w:nsid w:val="1238268B"/>
    <w:multiLevelType w:val="multilevel"/>
    <w:tmpl w:val="1C7AF2B8"/>
    <w:lvl w:ilvl="0">
      <w:start w:val="1"/>
      <w:numFmt w:val="decimal"/>
      <w:lvlText w:val="%1."/>
      <w:lvlJc w:val="left"/>
      <w:pPr>
        <w:ind w:left="420" w:hanging="420"/>
      </w:pPr>
      <w:rPr>
        <w:rFonts w:hint="default"/>
        <w:b/>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3" w15:restartNumberingAfterBreak="0">
    <w:nsid w:val="12627BBB"/>
    <w:multiLevelType w:val="multilevel"/>
    <w:tmpl w:val="CB921414"/>
    <w:lvl w:ilvl="0">
      <w:start w:val="3"/>
      <w:numFmt w:val="decimal"/>
      <w:lvlText w:val="%1."/>
      <w:lvlJc w:val="left"/>
      <w:pPr>
        <w:ind w:left="576" w:hanging="576"/>
      </w:pPr>
      <w:rPr>
        <w:rFonts w:hint="default"/>
      </w:rPr>
    </w:lvl>
    <w:lvl w:ilvl="1">
      <w:start w:val="2"/>
      <w:numFmt w:val="decimal"/>
      <w:lvlText w:val="%1.%2."/>
      <w:lvlJc w:val="left"/>
      <w:pPr>
        <w:ind w:left="1260" w:hanging="720"/>
      </w:pPr>
      <w:rPr>
        <w:rFonts w:hint="default"/>
      </w:rPr>
    </w:lvl>
    <w:lvl w:ilvl="2">
      <w:start w:val="2"/>
      <w:numFmt w:val="decimal"/>
      <w:lvlText w:val="%1.%2.%3."/>
      <w:lvlJc w:val="left"/>
      <w:pPr>
        <w:ind w:left="1800" w:hanging="720"/>
      </w:pPr>
      <w:rPr>
        <w:rFonts w:hint="default"/>
      </w:rPr>
    </w:lvl>
    <w:lvl w:ilvl="3">
      <w:start w:val="1"/>
      <w:numFmt w:val="upperLetter"/>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4" w15:restartNumberingAfterBreak="0">
    <w:nsid w:val="1ABB40B4"/>
    <w:multiLevelType w:val="multilevel"/>
    <w:tmpl w:val="95901FFC"/>
    <w:styleLink w:val="Style1"/>
    <w:lvl w:ilvl="0">
      <w:start w:val="3"/>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5" w15:restartNumberingAfterBreak="0">
    <w:nsid w:val="1AF259AF"/>
    <w:multiLevelType w:val="multilevel"/>
    <w:tmpl w:val="8528ECC8"/>
    <w:numStyleLink w:val="Style2"/>
  </w:abstractNum>
  <w:abstractNum w:abstractNumId="36" w15:restartNumberingAfterBreak="0">
    <w:nsid w:val="1BFD6EAA"/>
    <w:multiLevelType w:val="hybridMultilevel"/>
    <w:tmpl w:val="917A689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7" w15:restartNumberingAfterBreak="0">
    <w:nsid w:val="1CDC4EA9"/>
    <w:multiLevelType w:val="multilevel"/>
    <w:tmpl w:val="C7E8C990"/>
    <w:lvl w:ilvl="0">
      <w:start w:val="3"/>
      <w:numFmt w:val="decimal"/>
      <w:lvlText w:val="%1"/>
      <w:lvlJc w:val="left"/>
      <w:pPr>
        <w:ind w:left="3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541"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decimal"/>
      <w:lvlRestart w:val="0"/>
      <w:lvlText w:val="%1.%2.%3."/>
      <w:lvlJc w:val="left"/>
      <w:pPr>
        <w:ind w:left="901"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144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16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288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360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432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042"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38" w15:restartNumberingAfterBreak="0">
    <w:nsid w:val="1D945B2C"/>
    <w:multiLevelType w:val="multilevel"/>
    <w:tmpl w:val="F6CA3B2C"/>
    <w:lvl w:ilvl="0">
      <w:start w:val="6"/>
      <w:numFmt w:val="decimal"/>
      <w:lvlText w:val="%1."/>
      <w:lvlJc w:val="left"/>
      <w:pPr>
        <w:ind w:left="76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start w:val="5"/>
      <w:numFmt w:val="decimal"/>
      <w:lvlText w:val="%1.%2."/>
      <w:lvlJc w:val="left"/>
      <w:pPr>
        <w:ind w:left="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4"/>
      <w:numFmt w:val="decimal"/>
      <w:lvlText w:val="%1.%2.%3."/>
      <w:lvlJc w:val="left"/>
      <w:pPr>
        <w:ind w:left="128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164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36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08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380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452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24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39" w15:restartNumberingAfterBreak="0">
    <w:nsid w:val="215E3EE2"/>
    <w:multiLevelType w:val="multilevel"/>
    <w:tmpl w:val="29AE4442"/>
    <w:lvl w:ilvl="0">
      <w:start w:val="1"/>
      <w:numFmt w:val="decimal"/>
      <w:lvlText w:val="%1."/>
      <w:lvlJc w:val="left"/>
      <w:pPr>
        <w:ind w:left="720" w:hanging="360"/>
      </w:pPr>
    </w:lvl>
    <w:lvl w:ilvl="1">
      <w:start w:val="1"/>
      <w:numFmt w:val="decimal"/>
      <w:lvlText w:val="%1.%2."/>
      <w:lvlJc w:val="left"/>
      <w:pPr>
        <w:ind w:left="810" w:hanging="45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0" w15:restartNumberingAfterBreak="0">
    <w:nsid w:val="236E7B1C"/>
    <w:multiLevelType w:val="multilevel"/>
    <w:tmpl w:val="89C0024E"/>
    <w:styleLink w:val="WWNum23"/>
    <w:lvl w:ilvl="0">
      <w:start w:val="1"/>
      <w:numFmt w:val="decimal"/>
      <w:lvlText w:val="%1."/>
      <w:lvlJc w:val="left"/>
      <w:pPr>
        <w:ind w:left="720" w:hanging="360"/>
      </w:pPr>
    </w:lvl>
    <w:lvl w:ilvl="1">
      <w:start w:val="1"/>
      <w:numFmt w:val="decimal"/>
      <w:lvlText w:val="%1.%2."/>
      <w:lvlJc w:val="left"/>
      <w:pPr>
        <w:ind w:left="1134" w:hanging="600"/>
      </w:pPr>
      <w:rPr>
        <w:i w:val="0"/>
        <w:color w:val="00000A"/>
      </w:rPr>
    </w:lvl>
    <w:lvl w:ilvl="2">
      <w:start w:val="1"/>
      <w:numFmt w:val="decimal"/>
      <w:lvlText w:val="%1.%2.%3."/>
      <w:lvlJc w:val="left"/>
      <w:pPr>
        <w:ind w:left="1428" w:hanging="720"/>
      </w:pPr>
      <w:rPr>
        <w:b w:val="0"/>
      </w:r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41" w15:restartNumberingAfterBreak="0">
    <w:nsid w:val="273F5D31"/>
    <w:multiLevelType w:val="multilevel"/>
    <w:tmpl w:val="E9561EF6"/>
    <w:lvl w:ilvl="0">
      <w:start w:val="2"/>
      <w:numFmt w:val="decimal"/>
      <w:lvlText w:val="%1."/>
      <w:lvlJc w:val="left"/>
      <w:pPr>
        <w:ind w:left="1774" w:firstLine="0"/>
      </w:pPr>
      <w:rPr>
        <w:rFonts w:ascii="Trebuchet MS" w:eastAsia="Trebuchet MS" w:hAnsi="Trebuchet MS" w:cs="Trebuchet MS"/>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249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decimal"/>
      <w:lvlText w:val="%1.%2.%3."/>
      <w:lvlJc w:val="left"/>
      <w:pPr>
        <w:ind w:left="321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14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1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28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36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43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0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42" w15:restartNumberingAfterBreak="0">
    <w:nsid w:val="27650456"/>
    <w:multiLevelType w:val="multilevel"/>
    <w:tmpl w:val="09B84EE4"/>
    <w:lvl w:ilvl="0">
      <w:start w:val="15"/>
      <w:numFmt w:val="decimal"/>
      <w:lvlText w:val="%1."/>
      <w:lvlJc w:val="left"/>
      <w:pPr>
        <w:ind w:left="2345" w:firstLine="0"/>
      </w:pPr>
      <w:rPr>
        <w:rFonts w:ascii="Trebuchet MS" w:eastAsia="Trebuchet MS" w:hAnsi="Trebuchet MS" w:cs="Trebuchet MS"/>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265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4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1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8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6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3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0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7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43" w15:restartNumberingAfterBreak="0">
    <w:nsid w:val="2B5C29C2"/>
    <w:multiLevelType w:val="multilevel"/>
    <w:tmpl w:val="466C1E1C"/>
    <w:lvl w:ilvl="0">
      <w:start w:val="1"/>
      <w:numFmt w:val="decimal"/>
      <w:lvlText w:val="%1."/>
      <w:lvlJc w:val="left"/>
      <w:pPr>
        <w:ind w:left="928"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44" w15:restartNumberingAfterBreak="0">
    <w:nsid w:val="2E4829FE"/>
    <w:multiLevelType w:val="multilevel"/>
    <w:tmpl w:val="3D88EC4A"/>
    <w:lvl w:ilvl="0">
      <w:start w:val="4"/>
      <w:numFmt w:val="decimal"/>
      <w:lvlText w:val="%1"/>
      <w:lvlJc w:val="left"/>
      <w:pPr>
        <w:ind w:left="3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start w:val="2"/>
      <w:numFmt w:val="decimal"/>
      <w:lvlText w:val="%1.%2."/>
      <w:lvlJc w:val="left"/>
      <w:pPr>
        <w:ind w:left="7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4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1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8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6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3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0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7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45" w15:restartNumberingAfterBreak="0">
    <w:nsid w:val="2F4F2670"/>
    <w:multiLevelType w:val="multilevel"/>
    <w:tmpl w:val="BCA6CBC0"/>
    <w:lvl w:ilvl="0">
      <w:start w:val="5"/>
      <w:numFmt w:val="decimal"/>
      <w:lvlText w:val="%1."/>
      <w:lvlJc w:val="left"/>
      <w:pPr>
        <w:ind w:left="630" w:hanging="630"/>
      </w:pPr>
      <w:rPr>
        <w:rFonts w:hint="default"/>
      </w:rPr>
    </w:lvl>
    <w:lvl w:ilvl="1">
      <w:start w:val="1"/>
      <w:numFmt w:val="decimal"/>
      <w:lvlText w:val="%1.%2."/>
      <w:lvlJc w:val="left"/>
      <w:pPr>
        <w:ind w:left="1183" w:hanging="720"/>
      </w:pPr>
      <w:rPr>
        <w:rFonts w:hint="default"/>
      </w:rPr>
    </w:lvl>
    <w:lvl w:ilvl="2">
      <w:start w:val="2"/>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504" w:hanging="1800"/>
      </w:pPr>
      <w:rPr>
        <w:rFonts w:hint="default"/>
      </w:rPr>
    </w:lvl>
  </w:abstractNum>
  <w:abstractNum w:abstractNumId="46" w15:restartNumberingAfterBreak="0">
    <w:nsid w:val="374210E9"/>
    <w:multiLevelType w:val="multilevel"/>
    <w:tmpl w:val="F3E40602"/>
    <w:lvl w:ilvl="0">
      <w:start w:val="2"/>
      <w:numFmt w:val="decimal"/>
      <w:lvlText w:val="%1"/>
      <w:lvlJc w:val="left"/>
      <w:pPr>
        <w:ind w:left="3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start w:val="3"/>
      <w:numFmt w:val="decimal"/>
      <w:lvlText w:val="%1.%2."/>
      <w:lvlJc w:val="left"/>
      <w:pPr>
        <w:ind w:left="7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4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1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8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6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3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0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7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47" w15:restartNumberingAfterBreak="0">
    <w:nsid w:val="3B806382"/>
    <w:multiLevelType w:val="multilevel"/>
    <w:tmpl w:val="9110BFEE"/>
    <w:lvl w:ilvl="0">
      <w:start w:val="6"/>
      <w:numFmt w:val="decimal"/>
      <w:lvlText w:val="%1."/>
      <w:lvlJc w:val="left"/>
      <w:pPr>
        <w:ind w:left="630" w:hanging="630"/>
      </w:pPr>
      <w:rPr>
        <w:rFonts w:hint="default"/>
      </w:rPr>
    </w:lvl>
    <w:lvl w:ilvl="1">
      <w:start w:val="5"/>
      <w:numFmt w:val="decimal"/>
      <w:lvlText w:val="%1.%2."/>
      <w:lvlJc w:val="left"/>
      <w:pPr>
        <w:ind w:left="1102" w:hanging="720"/>
      </w:pPr>
      <w:rPr>
        <w:rFonts w:hint="default"/>
      </w:rPr>
    </w:lvl>
    <w:lvl w:ilvl="2">
      <w:start w:val="2"/>
      <w:numFmt w:val="decimal"/>
      <w:lvlText w:val="%1.%2.%3."/>
      <w:lvlJc w:val="left"/>
      <w:pPr>
        <w:ind w:left="1484" w:hanging="720"/>
      </w:pPr>
      <w:rPr>
        <w:rFonts w:hint="default"/>
      </w:rPr>
    </w:lvl>
    <w:lvl w:ilvl="3">
      <w:start w:val="1"/>
      <w:numFmt w:val="decimal"/>
      <w:lvlText w:val="%1.%2.%3.%4."/>
      <w:lvlJc w:val="left"/>
      <w:pPr>
        <w:ind w:left="2226" w:hanging="1080"/>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3350" w:hanging="144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474" w:hanging="1800"/>
      </w:pPr>
      <w:rPr>
        <w:rFonts w:hint="default"/>
      </w:rPr>
    </w:lvl>
    <w:lvl w:ilvl="8">
      <w:start w:val="1"/>
      <w:numFmt w:val="decimal"/>
      <w:lvlText w:val="%1.%2.%3.%4.%5.%6.%7.%8.%9."/>
      <w:lvlJc w:val="left"/>
      <w:pPr>
        <w:ind w:left="4856" w:hanging="1800"/>
      </w:pPr>
      <w:rPr>
        <w:rFonts w:hint="default"/>
      </w:rPr>
    </w:lvl>
  </w:abstractNum>
  <w:abstractNum w:abstractNumId="48" w15:restartNumberingAfterBreak="0">
    <w:nsid w:val="43473E37"/>
    <w:multiLevelType w:val="multilevel"/>
    <w:tmpl w:val="92DA388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9" w15:restartNumberingAfterBreak="0">
    <w:nsid w:val="44BC2F67"/>
    <w:multiLevelType w:val="multilevel"/>
    <w:tmpl w:val="7EB08F2A"/>
    <w:lvl w:ilvl="0">
      <w:start w:val="10"/>
      <w:numFmt w:val="decimal"/>
      <w:lvlText w:val="%1."/>
      <w:lvlJc w:val="left"/>
      <w:pPr>
        <w:ind w:left="540" w:hanging="540"/>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8184" w:hanging="1800"/>
      </w:pPr>
      <w:rPr>
        <w:rFonts w:hint="default"/>
      </w:rPr>
    </w:lvl>
    <w:lvl w:ilvl="8">
      <w:start w:val="1"/>
      <w:numFmt w:val="decimal"/>
      <w:lvlText w:val="%1.%2.%3.%4.%5.%6.%7.%8.%9."/>
      <w:lvlJc w:val="left"/>
      <w:pPr>
        <w:ind w:left="9096" w:hanging="1800"/>
      </w:pPr>
      <w:rPr>
        <w:rFonts w:hint="default"/>
      </w:rPr>
    </w:lvl>
  </w:abstractNum>
  <w:abstractNum w:abstractNumId="50" w15:restartNumberingAfterBreak="0">
    <w:nsid w:val="4558029B"/>
    <w:multiLevelType w:val="multilevel"/>
    <w:tmpl w:val="7C9CE2E8"/>
    <w:lvl w:ilvl="0">
      <w:start w:val="1"/>
      <w:numFmt w:val="decimal"/>
      <w:pStyle w:val="StyleHeading1Centered"/>
      <w:lvlText w:val="%1."/>
      <w:lvlJc w:val="left"/>
      <w:pPr>
        <w:tabs>
          <w:tab w:val="num" w:pos="283"/>
        </w:tabs>
        <w:ind w:left="0" w:firstLine="0"/>
      </w:pPr>
      <w:rPr>
        <w:rFonts w:hint="default"/>
        <w:b/>
        <w:i w:val="0"/>
        <w:sz w:val="24"/>
        <w:szCs w:val="24"/>
      </w:rPr>
    </w:lvl>
    <w:lvl w:ilvl="1">
      <w:start w:val="1"/>
      <w:numFmt w:val="decimal"/>
      <w:lvlText w:val="%1.%2."/>
      <w:lvlJc w:val="left"/>
      <w:pPr>
        <w:tabs>
          <w:tab w:val="num" w:pos="1589"/>
        </w:tabs>
        <w:ind w:left="512" w:firstLine="623"/>
      </w:pPr>
      <w:rPr>
        <w:rFonts w:hint="default"/>
        <w:b w:val="0"/>
        <w:i w:val="0"/>
        <w:sz w:val="24"/>
        <w:szCs w:val="24"/>
      </w:rPr>
    </w:lvl>
    <w:lvl w:ilvl="2">
      <w:start w:val="1"/>
      <w:numFmt w:val="decimal"/>
      <w:lvlText w:val="%1.%2.%3."/>
      <w:lvlJc w:val="left"/>
      <w:pPr>
        <w:tabs>
          <w:tab w:val="num" w:pos="927"/>
        </w:tabs>
        <w:ind w:left="360" w:firstLine="0"/>
      </w:pPr>
      <w:rPr>
        <w:rFonts w:hint="default"/>
      </w:rPr>
    </w:lvl>
    <w:lvl w:ilvl="3">
      <w:start w:val="1"/>
      <w:numFmt w:val="decimal"/>
      <w:lvlText w:val="%1.%2.%3.%4."/>
      <w:lvlJc w:val="left"/>
      <w:pPr>
        <w:tabs>
          <w:tab w:val="num" w:pos="1444"/>
        </w:tabs>
        <w:ind w:left="-87" w:firstLine="567"/>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51" w15:restartNumberingAfterBreak="0">
    <w:nsid w:val="478C1564"/>
    <w:multiLevelType w:val="multilevel"/>
    <w:tmpl w:val="A5C606AC"/>
    <w:lvl w:ilvl="0">
      <w:start w:val="11"/>
      <w:numFmt w:val="decimal"/>
      <w:lvlText w:val="%1."/>
      <w:lvlJc w:val="left"/>
      <w:pPr>
        <w:ind w:left="2793" w:firstLine="0"/>
      </w:pPr>
      <w:rPr>
        <w:rFonts w:ascii="Trebuchet MS" w:eastAsia="Trebuchet MS" w:hAnsi="Trebuchet MS" w:cs="Trebuchet MS"/>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3106"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4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1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8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6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3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0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7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52" w15:restartNumberingAfterBreak="0">
    <w:nsid w:val="487F7821"/>
    <w:multiLevelType w:val="multilevel"/>
    <w:tmpl w:val="EDFC8A18"/>
    <w:styleLink w:val="Style3"/>
    <w:lvl w:ilvl="0">
      <w:start w:val="5"/>
      <w:numFmt w:val="decimal"/>
      <w:lvlText w:val="%1."/>
      <w:lvlJc w:val="left"/>
      <w:pPr>
        <w:ind w:left="720" w:hanging="360"/>
      </w:p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i w:val="0"/>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3" w15:restartNumberingAfterBreak="0">
    <w:nsid w:val="4B3F7BD8"/>
    <w:multiLevelType w:val="multilevel"/>
    <w:tmpl w:val="EDFC8A18"/>
    <w:numStyleLink w:val="Style3"/>
  </w:abstractNum>
  <w:abstractNum w:abstractNumId="54" w15:restartNumberingAfterBreak="0">
    <w:nsid w:val="4BE0089A"/>
    <w:multiLevelType w:val="multilevel"/>
    <w:tmpl w:val="5ABC593C"/>
    <w:lvl w:ilvl="0">
      <w:start w:val="2"/>
      <w:numFmt w:val="decimal"/>
      <w:lvlText w:val="%1"/>
      <w:lvlJc w:val="left"/>
      <w:pPr>
        <w:ind w:left="3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start w:val="2"/>
      <w:numFmt w:val="decimal"/>
      <w:lvlRestart w:val="0"/>
      <w:lvlText w:val="%1.%2."/>
      <w:lvlJc w:val="left"/>
      <w:pPr>
        <w:ind w:left="276"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64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36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308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80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52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24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967"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55" w15:restartNumberingAfterBreak="0">
    <w:nsid w:val="51E57EE9"/>
    <w:multiLevelType w:val="multilevel"/>
    <w:tmpl w:val="5712D2D4"/>
    <w:name w:val="WW8Num302"/>
    <w:lvl w:ilvl="0">
      <w:start w:val="6"/>
      <w:numFmt w:val="decimal"/>
      <w:lvlText w:val="%1."/>
      <w:lvlJc w:val="left"/>
      <w:pPr>
        <w:tabs>
          <w:tab w:val="num" w:pos="360"/>
        </w:tabs>
        <w:ind w:left="360" w:hanging="360"/>
      </w:pPr>
      <w:rPr>
        <w:rFonts w:ascii="Trebuchet MS" w:hAnsi="Trebuchet MS" w:cs="Trebuchet MS" w:hint="default"/>
        <w:b/>
        <w:bCs/>
        <w:sz w:val="22"/>
        <w:szCs w:val="22"/>
      </w:rPr>
    </w:lvl>
    <w:lvl w:ilvl="1">
      <w:start w:val="1"/>
      <w:numFmt w:val="decimal"/>
      <w:lvlText w:val="%1.%2."/>
      <w:lvlJc w:val="left"/>
      <w:pPr>
        <w:tabs>
          <w:tab w:val="num" w:pos="1080"/>
        </w:tabs>
        <w:ind w:left="1080" w:hanging="360"/>
      </w:pPr>
      <w:rPr>
        <w:rFonts w:ascii="Trebuchet MS" w:hAnsi="Trebuchet MS" w:cs="Trebuchet MS" w:hint="default"/>
        <w:b/>
        <w:bCs/>
        <w:sz w:val="22"/>
        <w:szCs w:val="22"/>
      </w:rPr>
    </w:lvl>
    <w:lvl w:ilvl="2">
      <w:start w:val="1"/>
      <w:numFmt w:val="decimal"/>
      <w:lvlText w:val="%1.%2.%3."/>
      <w:lvlJc w:val="left"/>
      <w:pPr>
        <w:tabs>
          <w:tab w:val="num" w:pos="2160"/>
        </w:tabs>
        <w:ind w:left="2160" w:hanging="720"/>
      </w:pPr>
      <w:rPr>
        <w:rFonts w:ascii="Trebuchet MS" w:hAnsi="Trebuchet MS" w:cs="Trebuchet MS" w:hint="default"/>
        <w:b/>
        <w:bCs/>
        <w:sz w:val="22"/>
        <w:szCs w:val="22"/>
      </w:rPr>
    </w:lvl>
    <w:lvl w:ilvl="3">
      <w:start w:val="1"/>
      <w:numFmt w:val="decimal"/>
      <w:lvlText w:val="%1.%2.%3.%4."/>
      <w:lvlJc w:val="left"/>
      <w:pPr>
        <w:tabs>
          <w:tab w:val="num" w:pos="2880"/>
        </w:tabs>
        <w:ind w:left="2880" w:hanging="720"/>
      </w:pPr>
      <w:rPr>
        <w:rFonts w:ascii="Trebuchet MS" w:hAnsi="Trebuchet MS" w:cs="Trebuchet MS" w:hint="default"/>
        <w:b/>
        <w:bCs/>
        <w:sz w:val="22"/>
        <w:szCs w:val="22"/>
      </w:rPr>
    </w:lvl>
    <w:lvl w:ilvl="4">
      <w:start w:val="1"/>
      <w:numFmt w:val="decimal"/>
      <w:lvlText w:val="%1.%2.%3.%4.%5."/>
      <w:lvlJc w:val="left"/>
      <w:pPr>
        <w:tabs>
          <w:tab w:val="num" w:pos="3960"/>
        </w:tabs>
        <w:ind w:left="3960" w:hanging="1080"/>
      </w:pPr>
      <w:rPr>
        <w:rFonts w:ascii="Trebuchet MS" w:hAnsi="Trebuchet MS" w:cs="Trebuchet MS" w:hint="default"/>
        <w:b/>
        <w:bCs/>
        <w:sz w:val="22"/>
        <w:szCs w:val="22"/>
      </w:rPr>
    </w:lvl>
    <w:lvl w:ilvl="5">
      <w:start w:val="1"/>
      <w:numFmt w:val="decimal"/>
      <w:lvlText w:val="%1.%2.%3.%4.%5.%6."/>
      <w:lvlJc w:val="left"/>
      <w:pPr>
        <w:tabs>
          <w:tab w:val="num" w:pos="4680"/>
        </w:tabs>
        <w:ind w:left="4680" w:hanging="1080"/>
      </w:pPr>
      <w:rPr>
        <w:rFonts w:ascii="Trebuchet MS" w:hAnsi="Trebuchet MS" w:cs="Trebuchet MS" w:hint="default"/>
        <w:b/>
        <w:bCs/>
        <w:sz w:val="22"/>
        <w:szCs w:val="22"/>
      </w:rPr>
    </w:lvl>
    <w:lvl w:ilvl="6">
      <w:start w:val="1"/>
      <w:numFmt w:val="decimal"/>
      <w:lvlText w:val="%1.%2.%3.%4.%5.%6.%7."/>
      <w:lvlJc w:val="left"/>
      <w:pPr>
        <w:tabs>
          <w:tab w:val="num" w:pos="5760"/>
        </w:tabs>
        <w:ind w:left="5760" w:hanging="1440"/>
      </w:pPr>
      <w:rPr>
        <w:rFonts w:ascii="Trebuchet MS" w:hAnsi="Trebuchet MS" w:cs="Trebuchet MS" w:hint="default"/>
        <w:b/>
        <w:bCs/>
        <w:sz w:val="22"/>
        <w:szCs w:val="22"/>
      </w:rPr>
    </w:lvl>
    <w:lvl w:ilvl="7">
      <w:start w:val="1"/>
      <w:numFmt w:val="decimal"/>
      <w:lvlText w:val="%1.%2.%3.%4.%5.%6.%7.%8."/>
      <w:lvlJc w:val="left"/>
      <w:pPr>
        <w:tabs>
          <w:tab w:val="num" w:pos="6480"/>
        </w:tabs>
        <w:ind w:left="6480" w:hanging="1440"/>
      </w:pPr>
      <w:rPr>
        <w:rFonts w:ascii="Trebuchet MS" w:hAnsi="Trebuchet MS" w:cs="Trebuchet MS" w:hint="default"/>
        <w:b/>
        <w:bCs/>
        <w:sz w:val="22"/>
        <w:szCs w:val="22"/>
      </w:rPr>
    </w:lvl>
    <w:lvl w:ilvl="8">
      <w:start w:val="1"/>
      <w:numFmt w:val="decimal"/>
      <w:lvlText w:val="%1.%2.%3.%4.%5.%6.%7.%8.%9."/>
      <w:lvlJc w:val="left"/>
      <w:pPr>
        <w:tabs>
          <w:tab w:val="num" w:pos="7560"/>
        </w:tabs>
        <w:ind w:left="7560" w:hanging="1800"/>
      </w:pPr>
      <w:rPr>
        <w:rFonts w:ascii="Trebuchet MS" w:hAnsi="Trebuchet MS" w:cs="Trebuchet MS" w:hint="default"/>
        <w:b/>
        <w:bCs/>
        <w:sz w:val="22"/>
        <w:szCs w:val="22"/>
      </w:rPr>
    </w:lvl>
  </w:abstractNum>
  <w:abstractNum w:abstractNumId="56" w15:restartNumberingAfterBreak="0">
    <w:nsid w:val="57534F39"/>
    <w:multiLevelType w:val="multilevel"/>
    <w:tmpl w:val="CC545B8E"/>
    <w:lvl w:ilvl="0">
      <w:start w:val="4"/>
      <w:numFmt w:val="decimal"/>
      <w:lvlText w:val="%1."/>
      <w:lvlJc w:val="left"/>
      <w:pPr>
        <w:ind w:left="400" w:hanging="400"/>
      </w:pPr>
      <w:rPr>
        <w:rFonts w:hint="default"/>
      </w:rPr>
    </w:lvl>
    <w:lvl w:ilvl="1">
      <w:start w:val="1"/>
      <w:numFmt w:val="decimal"/>
      <w:lvlText w:val="%1.%2."/>
      <w:lvlJc w:val="left"/>
      <w:pPr>
        <w:ind w:left="1254" w:hanging="720"/>
      </w:pPr>
      <w:rPr>
        <w:rFonts w:hint="default"/>
        <w:color w:val="auto"/>
      </w:rPr>
    </w:lvl>
    <w:lvl w:ilvl="2">
      <w:start w:val="1"/>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072" w:hanging="1800"/>
      </w:pPr>
      <w:rPr>
        <w:rFonts w:hint="default"/>
      </w:rPr>
    </w:lvl>
  </w:abstractNum>
  <w:abstractNum w:abstractNumId="57" w15:restartNumberingAfterBreak="0">
    <w:nsid w:val="57CB4A20"/>
    <w:multiLevelType w:val="multilevel"/>
    <w:tmpl w:val="4070642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9" w15:restartNumberingAfterBreak="0">
    <w:nsid w:val="6A2B3685"/>
    <w:multiLevelType w:val="multilevel"/>
    <w:tmpl w:val="7A800E74"/>
    <w:lvl w:ilvl="0">
      <w:start w:val="8"/>
      <w:numFmt w:val="decimal"/>
      <w:lvlText w:val="%1."/>
      <w:lvlJc w:val="left"/>
      <w:pPr>
        <w:ind w:left="420" w:hanging="420"/>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8184" w:hanging="1800"/>
      </w:pPr>
      <w:rPr>
        <w:rFonts w:hint="default"/>
      </w:rPr>
    </w:lvl>
    <w:lvl w:ilvl="8">
      <w:start w:val="1"/>
      <w:numFmt w:val="decimal"/>
      <w:lvlText w:val="%1.%2.%3.%4.%5.%6.%7.%8.%9."/>
      <w:lvlJc w:val="left"/>
      <w:pPr>
        <w:ind w:left="9096" w:hanging="1800"/>
      </w:pPr>
      <w:rPr>
        <w:rFonts w:hint="default"/>
      </w:rPr>
    </w:lvl>
  </w:abstractNum>
  <w:abstractNum w:abstractNumId="60" w15:restartNumberingAfterBreak="0">
    <w:nsid w:val="6BF97778"/>
    <w:multiLevelType w:val="multilevel"/>
    <w:tmpl w:val="18C6BEC6"/>
    <w:lvl w:ilvl="0">
      <w:start w:val="4"/>
      <w:numFmt w:val="decimal"/>
      <w:lvlText w:val="%1"/>
      <w:lvlJc w:val="left"/>
      <w:pPr>
        <w:ind w:left="3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5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decimal"/>
      <w:lvlRestart w:val="0"/>
      <w:lvlText w:val="%1.%2.%3."/>
      <w:lvlJc w:val="left"/>
      <w:pPr>
        <w:ind w:left="9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14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1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28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36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43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0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61" w15:restartNumberingAfterBreak="0">
    <w:nsid w:val="73490FA3"/>
    <w:multiLevelType w:val="multilevel"/>
    <w:tmpl w:val="262AA06E"/>
    <w:lvl w:ilvl="0">
      <w:start w:val="17"/>
      <w:numFmt w:val="decimal"/>
      <w:lvlText w:val="%1."/>
      <w:lvlJc w:val="left"/>
      <w:pPr>
        <w:ind w:left="2757" w:firstLine="0"/>
      </w:pPr>
      <w:rPr>
        <w:rFonts w:ascii="Trebuchet MS" w:eastAsia="Trebuchet MS" w:hAnsi="Trebuchet MS" w:cs="Trebuchet MS"/>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307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54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226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98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70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42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14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864"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62" w15:restartNumberingAfterBreak="0">
    <w:nsid w:val="749379FB"/>
    <w:multiLevelType w:val="multilevel"/>
    <w:tmpl w:val="E5D6EBD6"/>
    <w:lvl w:ilvl="0">
      <w:start w:val="6"/>
      <w:numFmt w:val="decimal"/>
      <w:lvlText w:val="%1."/>
      <w:lvlJc w:val="left"/>
      <w:pPr>
        <w:ind w:left="384" w:hanging="384"/>
      </w:pPr>
      <w:rPr>
        <w:rFonts w:cs="Times New Roman" w:hint="default"/>
      </w:rPr>
    </w:lvl>
    <w:lvl w:ilvl="1">
      <w:start w:val="1"/>
      <w:numFmt w:val="decimal"/>
      <w:lvlText w:val="%1.%2."/>
      <w:lvlJc w:val="left"/>
      <w:pPr>
        <w:ind w:left="1102" w:hanging="720"/>
      </w:pPr>
      <w:rPr>
        <w:rFonts w:cs="Times New Roman" w:hint="default"/>
      </w:rPr>
    </w:lvl>
    <w:lvl w:ilvl="2">
      <w:start w:val="1"/>
      <w:numFmt w:val="decimal"/>
      <w:lvlText w:val="%1.%2.%3."/>
      <w:lvlJc w:val="left"/>
      <w:pPr>
        <w:ind w:left="1484" w:hanging="720"/>
      </w:pPr>
      <w:rPr>
        <w:rFonts w:cs="Times New Roman" w:hint="default"/>
      </w:rPr>
    </w:lvl>
    <w:lvl w:ilvl="3">
      <w:start w:val="1"/>
      <w:numFmt w:val="decimal"/>
      <w:lvlText w:val="%1.%2.%3.%4."/>
      <w:lvlJc w:val="left"/>
      <w:pPr>
        <w:ind w:left="2226" w:hanging="1080"/>
      </w:pPr>
      <w:rPr>
        <w:rFonts w:cs="Times New Roman" w:hint="default"/>
      </w:rPr>
    </w:lvl>
    <w:lvl w:ilvl="4">
      <w:start w:val="1"/>
      <w:numFmt w:val="decimal"/>
      <w:lvlText w:val="%1.%2.%3.%4.%5."/>
      <w:lvlJc w:val="left"/>
      <w:pPr>
        <w:ind w:left="2608" w:hanging="1080"/>
      </w:pPr>
      <w:rPr>
        <w:rFonts w:cs="Times New Roman" w:hint="default"/>
      </w:rPr>
    </w:lvl>
    <w:lvl w:ilvl="5">
      <w:start w:val="1"/>
      <w:numFmt w:val="decimal"/>
      <w:lvlText w:val="%1.%2.%3.%4.%5.%6."/>
      <w:lvlJc w:val="left"/>
      <w:pPr>
        <w:ind w:left="3350" w:hanging="1440"/>
      </w:pPr>
      <w:rPr>
        <w:rFonts w:cs="Times New Roman" w:hint="default"/>
      </w:rPr>
    </w:lvl>
    <w:lvl w:ilvl="6">
      <w:start w:val="1"/>
      <w:numFmt w:val="decimal"/>
      <w:lvlText w:val="%1.%2.%3.%4.%5.%6.%7."/>
      <w:lvlJc w:val="left"/>
      <w:pPr>
        <w:ind w:left="3732" w:hanging="1440"/>
      </w:pPr>
      <w:rPr>
        <w:rFonts w:cs="Times New Roman" w:hint="default"/>
      </w:rPr>
    </w:lvl>
    <w:lvl w:ilvl="7">
      <w:start w:val="1"/>
      <w:numFmt w:val="decimal"/>
      <w:lvlText w:val="%1.%2.%3.%4.%5.%6.%7.%8."/>
      <w:lvlJc w:val="left"/>
      <w:pPr>
        <w:ind w:left="4474" w:hanging="1800"/>
      </w:pPr>
      <w:rPr>
        <w:rFonts w:cs="Times New Roman" w:hint="default"/>
      </w:rPr>
    </w:lvl>
    <w:lvl w:ilvl="8">
      <w:start w:val="1"/>
      <w:numFmt w:val="decimal"/>
      <w:lvlText w:val="%1.%2.%3.%4.%5.%6.%7.%8.%9."/>
      <w:lvlJc w:val="left"/>
      <w:pPr>
        <w:ind w:left="4856" w:hanging="1800"/>
      </w:pPr>
      <w:rPr>
        <w:rFonts w:cs="Times New Roman" w:hint="default"/>
      </w:rPr>
    </w:lvl>
  </w:abstractNum>
  <w:abstractNum w:abstractNumId="63" w15:restartNumberingAfterBreak="0">
    <w:nsid w:val="75D07EB9"/>
    <w:multiLevelType w:val="multilevel"/>
    <w:tmpl w:val="CABE7248"/>
    <w:lvl w:ilvl="0">
      <w:start w:val="7"/>
      <w:numFmt w:val="decimal"/>
      <w:lvlText w:val="%1."/>
      <w:lvlJc w:val="left"/>
      <w:pPr>
        <w:ind w:left="384" w:hanging="384"/>
      </w:pPr>
      <w:rPr>
        <w:rFonts w:cs="Arial" w:hint="default"/>
      </w:rPr>
    </w:lvl>
    <w:lvl w:ilvl="1">
      <w:start w:val="1"/>
      <w:numFmt w:val="decimal"/>
      <w:lvlText w:val="%1.%2."/>
      <w:lvlJc w:val="left"/>
      <w:pPr>
        <w:ind w:left="1647" w:hanging="720"/>
      </w:pPr>
      <w:rPr>
        <w:rFonts w:cs="Arial" w:hint="default"/>
      </w:rPr>
    </w:lvl>
    <w:lvl w:ilvl="2">
      <w:start w:val="1"/>
      <w:numFmt w:val="decimal"/>
      <w:lvlText w:val="%1.%2.%3."/>
      <w:lvlJc w:val="left"/>
      <w:pPr>
        <w:ind w:left="2574" w:hanging="720"/>
      </w:pPr>
      <w:rPr>
        <w:rFonts w:cs="Arial" w:hint="default"/>
      </w:rPr>
    </w:lvl>
    <w:lvl w:ilvl="3">
      <w:start w:val="1"/>
      <w:numFmt w:val="decimal"/>
      <w:lvlText w:val="%1.%2.%3.%4."/>
      <w:lvlJc w:val="left"/>
      <w:pPr>
        <w:ind w:left="3861" w:hanging="1080"/>
      </w:pPr>
      <w:rPr>
        <w:rFonts w:cs="Arial" w:hint="default"/>
      </w:rPr>
    </w:lvl>
    <w:lvl w:ilvl="4">
      <w:start w:val="1"/>
      <w:numFmt w:val="decimal"/>
      <w:lvlText w:val="%1.%2.%3.%4.%5."/>
      <w:lvlJc w:val="left"/>
      <w:pPr>
        <w:ind w:left="4788" w:hanging="1080"/>
      </w:pPr>
      <w:rPr>
        <w:rFonts w:cs="Arial" w:hint="default"/>
      </w:rPr>
    </w:lvl>
    <w:lvl w:ilvl="5">
      <w:start w:val="1"/>
      <w:numFmt w:val="decimal"/>
      <w:lvlText w:val="%1.%2.%3.%4.%5.%6."/>
      <w:lvlJc w:val="left"/>
      <w:pPr>
        <w:ind w:left="6075" w:hanging="1440"/>
      </w:pPr>
      <w:rPr>
        <w:rFonts w:cs="Arial" w:hint="default"/>
      </w:rPr>
    </w:lvl>
    <w:lvl w:ilvl="6">
      <w:start w:val="1"/>
      <w:numFmt w:val="decimal"/>
      <w:lvlText w:val="%1.%2.%3.%4.%5.%6.%7."/>
      <w:lvlJc w:val="left"/>
      <w:pPr>
        <w:ind w:left="7002" w:hanging="1440"/>
      </w:pPr>
      <w:rPr>
        <w:rFonts w:cs="Arial" w:hint="default"/>
      </w:rPr>
    </w:lvl>
    <w:lvl w:ilvl="7">
      <w:start w:val="1"/>
      <w:numFmt w:val="decimal"/>
      <w:lvlText w:val="%1.%2.%3.%4.%5.%6.%7.%8."/>
      <w:lvlJc w:val="left"/>
      <w:pPr>
        <w:ind w:left="8289" w:hanging="1800"/>
      </w:pPr>
      <w:rPr>
        <w:rFonts w:cs="Arial" w:hint="default"/>
      </w:rPr>
    </w:lvl>
    <w:lvl w:ilvl="8">
      <w:start w:val="1"/>
      <w:numFmt w:val="decimal"/>
      <w:lvlText w:val="%1.%2.%3.%4.%5.%6.%7.%8.%9."/>
      <w:lvlJc w:val="left"/>
      <w:pPr>
        <w:ind w:left="9216" w:hanging="1800"/>
      </w:pPr>
      <w:rPr>
        <w:rFonts w:cs="Arial" w:hint="default"/>
      </w:rPr>
    </w:lvl>
  </w:abstractNum>
  <w:abstractNum w:abstractNumId="64" w15:restartNumberingAfterBreak="0">
    <w:nsid w:val="7896689C"/>
    <w:multiLevelType w:val="multilevel"/>
    <w:tmpl w:val="8528ECC8"/>
    <w:styleLink w:val="Style2"/>
    <w:lvl w:ilvl="0">
      <w:start w:val="3"/>
      <w:numFmt w:val="decimal"/>
      <w:lvlText w:val="%1."/>
      <w:lvlJc w:val="left"/>
      <w:pPr>
        <w:ind w:left="720" w:hanging="360"/>
      </w:pPr>
      <w:rPr>
        <w:rFonts w:hint="default"/>
        <w:b/>
      </w:rPr>
    </w:lvl>
    <w:lvl w:ilvl="1">
      <w:start w:val="3"/>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612326362">
    <w:abstractNumId w:val="0"/>
  </w:num>
  <w:num w:numId="2" w16cid:durableId="340550358">
    <w:abstractNumId w:val="1"/>
  </w:num>
  <w:num w:numId="3" w16cid:durableId="1717243977">
    <w:abstractNumId w:val="10"/>
  </w:num>
  <w:num w:numId="4" w16cid:durableId="801732484">
    <w:abstractNumId w:val="58"/>
  </w:num>
  <w:num w:numId="5" w16cid:durableId="56441982">
    <w:abstractNumId w:val="40"/>
  </w:num>
  <w:num w:numId="6" w16cid:durableId="977876823">
    <w:abstractNumId w:val="50"/>
  </w:num>
  <w:num w:numId="7" w16cid:durableId="999117523">
    <w:abstractNumId w:val="57"/>
  </w:num>
  <w:num w:numId="8" w16cid:durableId="17483848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8869104">
    <w:abstractNumId w:val="30"/>
  </w:num>
  <w:num w:numId="10" w16cid:durableId="391973516">
    <w:abstractNumId w:val="53"/>
  </w:num>
  <w:num w:numId="11" w16cid:durableId="148713322">
    <w:abstractNumId w:val="65"/>
  </w:num>
  <w:num w:numId="12" w16cid:durableId="1601721425">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1951583">
    <w:abstractNumId w:val="38"/>
  </w:num>
  <w:num w:numId="14" w16cid:durableId="1904810">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4671668">
    <w:abstractNumId w:val="4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506418">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3411511">
    <w:abstractNumId w:val="3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51414">
    <w:abstractNumId w:val="6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2198496">
    <w:abstractNumId w:val="4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8168427">
    <w:abstractNumId w:val="5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5365">
    <w:abstractNumId w:val="4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2260632">
    <w:abstractNumId w:val="6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92501773">
    <w:abstractNumId w:val="36"/>
  </w:num>
  <w:num w:numId="24" w16cid:durableId="1888451619">
    <w:abstractNumId w:val="48"/>
  </w:num>
  <w:num w:numId="25" w16cid:durableId="176817321">
    <w:abstractNumId w:val="35"/>
  </w:num>
  <w:num w:numId="26" w16cid:durableId="863786063">
    <w:abstractNumId w:val="59"/>
  </w:num>
  <w:num w:numId="27" w16cid:durableId="1518041914">
    <w:abstractNumId w:val="43"/>
  </w:num>
  <w:num w:numId="28" w16cid:durableId="1385913015">
    <w:abstractNumId w:val="29"/>
  </w:num>
  <w:num w:numId="29" w16cid:durableId="371003150">
    <w:abstractNumId w:val="45"/>
  </w:num>
  <w:num w:numId="30" w16cid:durableId="2008898516">
    <w:abstractNumId w:val="32"/>
  </w:num>
  <w:num w:numId="31" w16cid:durableId="349185403">
    <w:abstractNumId w:val="34"/>
  </w:num>
  <w:num w:numId="32" w16cid:durableId="1688285281">
    <w:abstractNumId w:val="47"/>
  </w:num>
  <w:num w:numId="33" w16cid:durableId="850146753">
    <w:abstractNumId w:val="26"/>
  </w:num>
  <w:num w:numId="34" w16cid:durableId="1580018611">
    <w:abstractNumId w:val="49"/>
  </w:num>
  <w:num w:numId="35" w16cid:durableId="613637542">
    <w:abstractNumId w:val="28"/>
  </w:num>
  <w:num w:numId="36" w16cid:durableId="597105393">
    <w:abstractNumId w:val="33"/>
  </w:num>
  <w:num w:numId="37" w16cid:durableId="568611654">
    <w:abstractNumId w:val="27"/>
  </w:num>
  <w:num w:numId="38" w16cid:durableId="1482118184">
    <w:abstractNumId w:val="56"/>
  </w:num>
  <w:num w:numId="39" w16cid:durableId="296034595">
    <w:abstractNumId w:val="62"/>
  </w:num>
  <w:num w:numId="40" w16cid:durableId="1588996966">
    <w:abstractNumId w:val="63"/>
  </w:num>
  <w:num w:numId="41" w16cid:durableId="456216124">
    <w:abstractNumId w:val="64"/>
  </w:num>
  <w:num w:numId="42" w16cid:durableId="1994411769">
    <w:abstractNumId w:val="52"/>
  </w:num>
  <w:num w:numId="43" w16cid:durableId="1975867477">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54"/>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74A"/>
    <w:rsid w:val="0000429B"/>
    <w:rsid w:val="000050A3"/>
    <w:rsid w:val="00007A45"/>
    <w:rsid w:val="000135AA"/>
    <w:rsid w:val="000135F9"/>
    <w:rsid w:val="0001662C"/>
    <w:rsid w:val="00021083"/>
    <w:rsid w:val="000242D7"/>
    <w:rsid w:val="00031DE0"/>
    <w:rsid w:val="000353F1"/>
    <w:rsid w:val="00036F36"/>
    <w:rsid w:val="0003750C"/>
    <w:rsid w:val="00042F72"/>
    <w:rsid w:val="00044D89"/>
    <w:rsid w:val="00050F79"/>
    <w:rsid w:val="0005146B"/>
    <w:rsid w:val="0005690C"/>
    <w:rsid w:val="00056F52"/>
    <w:rsid w:val="00060E1A"/>
    <w:rsid w:val="00064709"/>
    <w:rsid w:val="00066603"/>
    <w:rsid w:val="0007088E"/>
    <w:rsid w:val="00070E20"/>
    <w:rsid w:val="00073731"/>
    <w:rsid w:val="00073961"/>
    <w:rsid w:val="00074C24"/>
    <w:rsid w:val="00081B3F"/>
    <w:rsid w:val="00081B8F"/>
    <w:rsid w:val="0008472B"/>
    <w:rsid w:val="00084E00"/>
    <w:rsid w:val="00086154"/>
    <w:rsid w:val="00090DB4"/>
    <w:rsid w:val="0009108C"/>
    <w:rsid w:val="00092710"/>
    <w:rsid w:val="000A0707"/>
    <w:rsid w:val="000B0AE2"/>
    <w:rsid w:val="000B1166"/>
    <w:rsid w:val="000B1815"/>
    <w:rsid w:val="000B5246"/>
    <w:rsid w:val="000B5762"/>
    <w:rsid w:val="000B5C22"/>
    <w:rsid w:val="000C0E50"/>
    <w:rsid w:val="000C20A1"/>
    <w:rsid w:val="000D01C1"/>
    <w:rsid w:val="000D0847"/>
    <w:rsid w:val="000D2572"/>
    <w:rsid w:val="000D6189"/>
    <w:rsid w:val="000E13C2"/>
    <w:rsid w:val="000E19E0"/>
    <w:rsid w:val="000E2C55"/>
    <w:rsid w:val="000F1A02"/>
    <w:rsid w:val="000F3093"/>
    <w:rsid w:val="000F50F0"/>
    <w:rsid w:val="000F7D00"/>
    <w:rsid w:val="00113D92"/>
    <w:rsid w:val="00114EAA"/>
    <w:rsid w:val="0011763A"/>
    <w:rsid w:val="00120F78"/>
    <w:rsid w:val="00136460"/>
    <w:rsid w:val="00137538"/>
    <w:rsid w:val="00141C9F"/>
    <w:rsid w:val="00141DCD"/>
    <w:rsid w:val="00143154"/>
    <w:rsid w:val="00152D3E"/>
    <w:rsid w:val="00153BA8"/>
    <w:rsid w:val="00153E7B"/>
    <w:rsid w:val="00154984"/>
    <w:rsid w:val="0015562B"/>
    <w:rsid w:val="0015678D"/>
    <w:rsid w:val="0015784F"/>
    <w:rsid w:val="00157DC8"/>
    <w:rsid w:val="00157F7B"/>
    <w:rsid w:val="001627FF"/>
    <w:rsid w:val="00164FAE"/>
    <w:rsid w:val="00165100"/>
    <w:rsid w:val="00167232"/>
    <w:rsid w:val="00172DB2"/>
    <w:rsid w:val="00192158"/>
    <w:rsid w:val="001948AE"/>
    <w:rsid w:val="001A310F"/>
    <w:rsid w:val="001A334E"/>
    <w:rsid w:val="001A61D1"/>
    <w:rsid w:val="001A7795"/>
    <w:rsid w:val="001B3DBB"/>
    <w:rsid w:val="001B48B4"/>
    <w:rsid w:val="001C0FDE"/>
    <w:rsid w:val="001C551C"/>
    <w:rsid w:val="001C77AD"/>
    <w:rsid w:val="001D1978"/>
    <w:rsid w:val="001D5D2F"/>
    <w:rsid w:val="001D685C"/>
    <w:rsid w:val="001E184E"/>
    <w:rsid w:val="001E2A48"/>
    <w:rsid w:val="001E3BA0"/>
    <w:rsid w:val="001E6502"/>
    <w:rsid w:val="001F19D2"/>
    <w:rsid w:val="002005B7"/>
    <w:rsid w:val="002107B4"/>
    <w:rsid w:val="00213DE4"/>
    <w:rsid w:val="002235B8"/>
    <w:rsid w:val="00224009"/>
    <w:rsid w:val="00224ED8"/>
    <w:rsid w:val="00225603"/>
    <w:rsid w:val="00226B41"/>
    <w:rsid w:val="00231D73"/>
    <w:rsid w:val="00237B08"/>
    <w:rsid w:val="0024032E"/>
    <w:rsid w:val="00241CAB"/>
    <w:rsid w:val="00242719"/>
    <w:rsid w:val="00245541"/>
    <w:rsid w:val="00245E4E"/>
    <w:rsid w:val="002462F4"/>
    <w:rsid w:val="0024680F"/>
    <w:rsid w:val="00252F8A"/>
    <w:rsid w:val="0025337A"/>
    <w:rsid w:val="002536F8"/>
    <w:rsid w:val="00256249"/>
    <w:rsid w:val="002645D3"/>
    <w:rsid w:val="00266167"/>
    <w:rsid w:val="00270804"/>
    <w:rsid w:val="00272BFC"/>
    <w:rsid w:val="0027587F"/>
    <w:rsid w:val="0027670D"/>
    <w:rsid w:val="00280A5F"/>
    <w:rsid w:val="00282812"/>
    <w:rsid w:val="00284E59"/>
    <w:rsid w:val="00293BDF"/>
    <w:rsid w:val="00295A87"/>
    <w:rsid w:val="002A66A3"/>
    <w:rsid w:val="002B026F"/>
    <w:rsid w:val="002B43E3"/>
    <w:rsid w:val="002C04CB"/>
    <w:rsid w:val="002D1049"/>
    <w:rsid w:val="002D11A3"/>
    <w:rsid w:val="002D4EE9"/>
    <w:rsid w:val="002E133A"/>
    <w:rsid w:val="002E1F92"/>
    <w:rsid w:val="002E272B"/>
    <w:rsid w:val="002E4CB9"/>
    <w:rsid w:val="002F2228"/>
    <w:rsid w:val="002F472C"/>
    <w:rsid w:val="00303895"/>
    <w:rsid w:val="0032071E"/>
    <w:rsid w:val="00320BD4"/>
    <w:rsid w:val="003218A0"/>
    <w:rsid w:val="003219BC"/>
    <w:rsid w:val="003232CE"/>
    <w:rsid w:val="003237C5"/>
    <w:rsid w:val="00324ECB"/>
    <w:rsid w:val="00325829"/>
    <w:rsid w:val="003372DB"/>
    <w:rsid w:val="00341E43"/>
    <w:rsid w:val="00345FA9"/>
    <w:rsid w:val="00346978"/>
    <w:rsid w:val="00347100"/>
    <w:rsid w:val="00352AC8"/>
    <w:rsid w:val="003563BE"/>
    <w:rsid w:val="00361FDD"/>
    <w:rsid w:val="00365157"/>
    <w:rsid w:val="003652C9"/>
    <w:rsid w:val="00365872"/>
    <w:rsid w:val="00367BCA"/>
    <w:rsid w:val="00372FC9"/>
    <w:rsid w:val="0037721A"/>
    <w:rsid w:val="003821C5"/>
    <w:rsid w:val="003822D7"/>
    <w:rsid w:val="00384A53"/>
    <w:rsid w:val="00385A2F"/>
    <w:rsid w:val="00390B5D"/>
    <w:rsid w:val="003912AB"/>
    <w:rsid w:val="00391EB6"/>
    <w:rsid w:val="003920BE"/>
    <w:rsid w:val="00392F24"/>
    <w:rsid w:val="00393F67"/>
    <w:rsid w:val="0039673C"/>
    <w:rsid w:val="00397883"/>
    <w:rsid w:val="003A37DA"/>
    <w:rsid w:val="003A43D3"/>
    <w:rsid w:val="003A628B"/>
    <w:rsid w:val="003A7373"/>
    <w:rsid w:val="003B0AC9"/>
    <w:rsid w:val="003B1DAA"/>
    <w:rsid w:val="003B29EC"/>
    <w:rsid w:val="003B5A5C"/>
    <w:rsid w:val="003C1C72"/>
    <w:rsid w:val="003C2A97"/>
    <w:rsid w:val="003C4BEF"/>
    <w:rsid w:val="003D181F"/>
    <w:rsid w:val="003E2EDC"/>
    <w:rsid w:val="003E7CC2"/>
    <w:rsid w:val="003F009C"/>
    <w:rsid w:val="003F5E15"/>
    <w:rsid w:val="003F6FE5"/>
    <w:rsid w:val="004007B5"/>
    <w:rsid w:val="004016BF"/>
    <w:rsid w:val="00411CCE"/>
    <w:rsid w:val="004132CD"/>
    <w:rsid w:val="004171F1"/>
    <w:rsid w:val="00417527"/>
    <w:rsid w:val="00421339"/>
    <w:rsid w:val="00423120"/>
    <w:rsid w:val="00423FE2"/>
    <w:rsid w:val="00426570"/>
    <w:rsid w:val="00431AA2"/>
    <w:rsid w:val="00432A1D"/>
    <w:rsid w:val="00432B73"/>
    <w:rsid w:val="0043450D"/>
    <w:rsid w:val="00435A1D"/>
    <w:rsid w:val="0043648B"/>
    <w:rsid w:val="004518E6"/>
    <w:rsid w:val="0045374A"/>
    <w:rsid w:val="00456C99"/>
    <w:rsid w:val="00463D06"/>
    <w:rsid w:val="00464761"/>
    <w:rsid w:val="004648FD"/>
    <w:rsid w:val="00465492"/>
    <w:rsid w:val="00465BC4"/>
    <w:rsid w:val="00467E26"/>
    <w:rsid w:val="0047200A"/>
    <w:rsid w:val="004842DC"/>
    <w:rsid w:val="00484D03"/>
    <w:rsid w:val="00485F62"/>
    <w:rsid w:val="00486CE6"/>
    <w:rsid w:val="00486DC1"/>
    <w:rsid w:val="0049300D"/>
    <w:rsid w:val="00497ACA"/>
    <w:rsid w:val="004A1A60"/>
    <w:rsid w:val="004A3F7E"/>
    <w:rsid w:val="004A58C8"/>
    <w:rsid w:val="004B2AB3"/>
    <w:rsid w:val="004B6591"/>
    <w:rsid w:val="004C5FE6"/>
    <w:rsid w:val="004D04CE"/>
    <w:rsid w:val="004D2DE8"/>
    <w:rsid w:val="004E1224"/>
    <w:rsid w:val="004E3A72"/>
    <w:rsid w:val="004E5933"/>
    <w:rsid w:val="004F3537"/>
    <w:rsid w:val="004F3D12"/>
    <w:rsid w:val="005059AF"/>
    <w:rsid w:val="005067E1"/>
    <w:rsid w:val="0051095A"/>
    <w:rsid w:val="005119F0"/>
    <w:rsid w:val="005158D2"/>
    <w:rsid w:val="00515C77"/>
    <w:rsid w:val="005204E3"/>
    <w:rsid w:val="00522044"/>
    <w:rsid w:val="00522648"/>
    <w:rsid w:val="00525D45"/>
    <w:rsid w:val="005264DA"/>
    <w:rsid w:val="00540242"/>
    <w:rsid w:val="00545F8A"/>
    <w:rsid w:val="0055013E"/>
    <w:rsid w:val="00553A31"/>
    <w:rsid w:val="0055499F"/>
    <w:rsid w:val="005563C7"/>
    <w:rsid w:val="0055734A"/>
    <w:rsid w:val="00557E06"/>
    <w:rsid w:val="00563A51"/>
    <w:rsid w:val="00563D60"/>
    <w:rsid w:val="005645A3"/>
    <w:rsid w:val="00564660"/>
    <w:rsid w:val="00564796"/>
    <w:rsid w:val="00564895"/>
    <w:rsid w:val="00582FDE"/>
    <w:rsid w:val="005870F8"/>
    <w:rsid w:val="00590B49"/>
    <w:rsid w:val="005912BD"/>
    <w:rsid w:val="00592318"/>
    <w:rsid w:val="005953D7"/>
    <w:rsid w:val="00595948"/>
    <w:rsid w:val="005A269A"/>
    <w:rsid w:val="005A2FDB"/>
    <w:rsid w:val="005A5ABE"/>
    <w:rsid w:val="005B2EFC"/>
    <w:rsid w:val="005B5E50"/>
    <w:rsid w:val="005B71AE"/>
    <w:rsid w:val="005C53C9"/>
    <w:rsid w:val="005C55F5"/>
    <w:rsid w:val="005C7542"/>
    <w:rsid w:val="005D472E"/>
    <w:rsid w:val="005D51A5"/>
    <w:rsid w:val="005E3E8B"/>
    <w:rsid w:val="005E5C9B"/>
    <w:rsid w:val="006003BB"/>
    <w:rsid w:val="006004BC"/>
    <w:rsid w:val="006009C7"/>
    <w:rsid w:val="00600C75"/>
    <w:rsid w:val="0060107C"/>
    <w:rsid w:val="00604AB6"/>
    <w:rsid w:val="00607859"/>
    <w:rsid w:val="0061064F"/>
    <w:rsid w:val="00611B8F"/>
    <w:rsid w:val="006120FE"/>
    <w:rsid w:val="006137E8"/>
    <w:rsid w:val="00615387"/>
    <w:rsid w:val="00617841"/>
    <w:rsid w:val="0062448C"/>
    <w:rsid w:val="00637DE8"/>
    <w:rsid w:val="00641C59"/>
    <w:rsid w:val="00642E06"/>
    <w:rsid w:val="006479D3"/>
    <w:rsid w:val="00650571"/>
    <w:rsid w:val="00661E02"/>
    <w:rsid w:val="00664B36"/>
    <w:rsid w:val="00674FC6"/>
    <w:rsid w:val="0067546D"/>
    <w:rsid w:val="00675F25"/>
    <w:rsid w:val="00677C2A"/>
    <w:rsid w:val="006800C8"/>
    <w:rsid w:val="006829AC"/>
    <w:rsid w:val="006840AC"/>
    <w:rsid w:val="00684573"/>
    <w:rsid w:val="00692DFF"/>
    <w:rsid w:val="00696DAA"/>
    <w:rsid w:val="006A10DA"/>
    <w:rsid w:val="006A3C69"/>
    <w:rsid w:val="006A3DC1"/>
    <w:rsid w:val="006A5C79"/>
    <w:rsid w:val="006A6B02"/>
    <w:rsid w:val="006B1407"/>
    <w:rsid w:val="006B2625"/>
    <w:rsid w:val="006B5750"/>
    <w:rsid w:val="006C190D"/>
    <w:rsid w:val="006C6C53"/>
    <w:rsid w:val="006D75E2"/>
    <w:rsid w:val="006D7CF6"/>
    <w:rsid w:val="006E1404"/>
    <w:rsid w:val="006E3EDB"/>
    <w:rsid w:val="006E7536"/>
    <w:rsid w:val="006F77D7"/>
    <w:rsid w:val="0070665B"/>
    <w:rsid w:val="0071193F"/>
    <w:rsid w:val="007122DC"/>
    <w:rsid w:val="00714D7D"/>
    <w:rsid w:val="00720871"/>
    <w:rsid w:val="00721313"/>
    <w:rsid w:val="00727F49"/>
    <w:rsid w:val="007359DA"/>
    <w:rsid w:val="00736F1D"/>
    <w:rsid w:val="007432DC"/>
    <w:rsid w:val="00747B29"/>
    <w:rsid w:val="00747E9C"/>
    <w:rsid w:val="0075203B"/>
    <w:rsid w:val="00755244"/>
    <w:rsid w:val="007624BA"/>
    <w:rsid w:val="00764D13"/>
    <w:rsid w:val="007655A7"/>
    <w:rsid w:val="007677E8"/>
    <w:rsid w:val="00767B47"/>
    <w:rsid w:val="0078684A"/>
    <w:rsid w:val="00790A85"/>
    <w:rsid w:val="00793B83"/>
    <w:rsid w:val="007A1C7A"/>
    <w:rsid w:val="007B29F5"/>
    <w:rsid w:val="007B7399"/>
    <w:rsid w:val="007C1F6D"/>
    <w:rsid w:val="007C38A2"/>
    <w:rsid w:val="007D1332"/>
    <w:rsid w:val="007E47E5"/>
    <w:rsid w:val="007E4855"/>
    <w:rsid w:val="007E6473"/>
    <w:rsid w:val="007F3BDD"/>
    <w:rsid w:val="007F6E71"/>
    <w:rsid w:val="008048DA"/>
    <w:rsid w:val="00807B16"/>
    <w:rsid w:val="00811644"/>
    <w:rsid w:val="00811B2F"/>
    <w:rsid w:val="0081359B"/>
    <w:rsid w:val="00813C87"/>
    <w:rsid w:val="00827BB3"/>
    <w:rsid w:val="00835E68"/>
    <w:rsid w:val="00837D16"/>
    <w:rsid w:val="00852FA3"/>
    <w:rsid w:val="00854BCE"/>
    <w:rsid w:val="00857973"/>
    <w:rsid w:val="0086147D"/>
    <w:rsid w:val="008621B8"/>
    <w:rsid w:val="00863AB0"/>
    <w:rsid w:val="00864E47"/>
    <w:rsid w:val="00867771"/>
    <w:rsid w:val="00870880"/>
    <w:rsid w:val="00873CBD"/>
    <w:rsid w:val="00877EA4"/>
    <w:rsid w:val="00891B9A"/>
    <w:rsid w:val="00895A4D"/>
    <w:rsid w:val="008A605B"/>
    <w:rsid w:val="008B1B33"/>
    <w:rsid w:val="008B3A8E"/>
    <w:rsid w:val="008B4393"/>
    <w:rsid w:val="008B7BE8"/>
    <w:rsid w:val="008C1F96"/>
    <w:rsid w:val="008C3135"/>
    <w:rsid w:val="008C54AE"/>
    <w:rsid w:val="008E674F"/>
    <w:rsid w:val="008F280D"/>
    <w:rsid w:val="008F7CF6"/>
    <w:rsid w:val="00902AE7"/>
    <w:rsid w:val="00903105"/>
    <w:rsid w:val="00904436"/>
    <w:rsid w:val="009044B2"/>
    <w:rsid w:val="0090476B"/>
    <w:rsid w:val="00905232"/>
    <w:rsid w:val="00910270"/>
    <w:rsid w:val="00913573"/>
    <w:rsid w:val="009135B5"/>
    <w:rsid w:val="00916694"/>
    <w:rsid w:val="00916AF5"/>
    <w:rsid w:val="00926579"/>
    <w:rsid w:val="009327C7"/>
    <w:rsid w:val="00936527"/>
    <w:rsid w:val="00936771"/>
    <w:rsid w:val="00937969"/>
    <w:rsid w:val="00937A03"/>
    <w:rsid w:val="009403C5"/>
    <w:rsid w:val="0094338E"/>
    <w:rsid w:val="00943CE1"/>
    <w:rsid w:val="00954CF3"/>
    <w:rsid w:val="00955FDB"/>
    <w:rsid w:val="00956376"/>
    <w:rsid w:val="00956FE4"/>
    <w:rsid w:val="00957808"/>
    <w:rsid w:val="00957D54"/>
    <w:rsid w:val="00962860"/>
    <w:rsid w:val="00964EF9"/>
    <w:rsid w:val="00965854"/>
    <w:rsid w:val="009710B1"/>
    <w:rsid w:val="009738C9"/>
    <w:rsid w:val="009755A5"/>
    <w:rsid w:val="0097581A"/>
    <w:rsid w:val="00982181"/>
    <w:rsid w:val="00983180"/>
    <w:rsid w:val="00993A5B"/>
    <w:rsid w:val="009A0CA3"/>
    <w:rsid w:val="009A1C2C"/>
    <w:rsid w:val="009B574C"/>
    <w:rsid w:val="009C04CC"/>
    <w:rsid w:val="009C16BB"/>
    <w:rsid w:val="009D6566"/>
    <w:rsid w:val="009D7AB5"/>
    <w:rsid w:val="009E17B3"/>
    <w:rsid w:val="009E438B"/>
    <w:rsid w:val="009E44EB"/>
    <w:rsid w:val="009E54FB"/>
    <w:rsid w:val="009F130B"/>
    <w:rsid w:val="009F2F5C"/>
    <w:rsid w:val="009F3C9A"/>
    <w:rsid w:val="009F4084"/>
    <w:rsid w:val="009F45EE"/>
    <w:rsid w:val="00A02D90"/>
    <w:rsid w:val="00A031FA"/>
    <w:rsid w:val="00A12C9F"/>
    <w:rsid w:val="00A150D0"/>
    <w:rsid w:val="00A152A5"/>
    <w:rsid w:val="00A25899"/>
    <w:rsid w:val="00A3408E"/>
    <w:rsid w:val="00A343A5"/>
    <w:rsid w:val="00A34B12"/>
    <w:rsid w:val="00A3774A"/>
    <w:rsid w:val="00A44830"/>
    <w:rsid w:val="00A5228C"/>
    <w:rsid w:val="00A530C0"/>
    <w:rsid w:val="00A5545B"/>
    <w:rsid w:val="00A634E3"/>
    <w:rsid w:val="00A70BD8"/>
    <w:rsid w:val="00A72867"/>
    <w:rsid w:val="00A73F08"/>
    <w:rsid w:val="00A751CF"/>
    <w:rsid w:val="00A77F2F"/>
    <w:rsid w:val="00A84D96"/>
    <w:rsid w:val="00A851B2"/>
    <w:rsid w:val="00A859C5"/>
    <w:rsid w:val="00A872F9"/>
    <w:rsid w:val="00A87D1F"/>
    <w:rsid w:val="00AA0228"/>
    <w:rsid w:val="00AA032F"/>
    <w:rsid w:val="00AA4C63"/>
    <w:rsid w:val="00AA60B4"/>
    <w:rsid w:val="00AA70B0"/>
    <w:rsid w:val="00AB27A1"/>
    <w:rsid w:val="00AB4D3C"/>
    <w:rsid w:val="00AC1037"/>
    <w:rsid w:val="00AC5A8C"/>
    <w:rsid w:val="00AC6665"/>
    <w:rsid w:val="00AC74D2"/>
    <w:rsid w:val="00AC7522"/>
    <w:rsid w:val="00AD11A6"/>
    <w:rsid w:val="00AD1783"/>
    <w:rsid w:val="00AD1910"/>
    <w:rsid w:val="00AD5588"/>
    <w:rsid w:val="00AE079B"/>
    <w:rsid w:val="00AE4991"/>
    <w:rsid w:val="00AF3148"/>
    <w:rsid w:val="00AF5E4B"/>
    <w:rsid w:val="00B07E37"/>
    <w:rsid w:val="00B10658"/>
    <w:rsid w:val="00B135ED"/>
    <w:rsid w:val="00B13D08"/>
    <w:rsid w:val="00B17558"/>
    <w:rsid w:val="00B219DE"/>
    <w:rsid w:val="00B26582"/>
    <w:rsid w:val="00B3088D"/>
    <w:rsid w:val="00B313D6"/>
    <w:rsid w:val="00B32856"/>
    <w:rsid w:val="00B36776"/>
    <w:rsid w:val="00B37EC2"/>
    <w:rsid w:val="00B411A1"/>
    <w:rsid w:val="00B532B9"/>
    <w:rsid w:val="00B62889"/>
    <w:rsid w:val="00B62CAC"/>
    <w:rsid w:val="00B75221"/>
    <w:rsid w:val="00B809F6"/>
    <w:rsid w:val="00B82A9A"/>
    <w:rsid w:val="00B84562"/>
    <w:rsid w:val="00B8572B"/>
    <w:rsid w:val="00B8690F"/>
    <w:rsid w:val="00B870D7"/>
    <w:rsid w:val="00B9222C"/>
    <w:rsid w:val="00BA2953"/>
    <w:rsid w:val="00BA3257"/>
    <w:rsid w:val="00BA669D"/>
    <w:rsid w:val="00BA7FE2"/>
    <w:rsid w:val="00BB19CB"/>
    <w:rsid w:val="00BB2C6F"/>
    <w:rsid w:val="00BB5476"/>
    <w:rsid w:val="00BB59B4"/>
    <w:rsid w:val="00BC0217"/>
    <w:rsid w:val="00BC24DD"/>
    <w:rsid w:val="00BC3A02"/>
    <w:rsid w:val="00BC4DA9"/>
    <w:rsid w:val="00BD4995"/>
    <w:rsid w:val="00BD4FA1"/>
    <w:rsid w:val="00BD7BDF"/>
    <w:rsid w:val="00BE076A"/>
    <w:rsid w:val="00BF38B8"/>
    <w:rsid w:val="00BF3E51"/>
    <w:rsid w:val="00BF75B5"/>
    <w:rsid w:val="00C00D7C"/>
    <w:rsid w:val="00C06459"/>
    <w:rsid w:val="00C079A3"/>
    <w:rsid w:val="00C12801"/>
    <w:rsid w:val="00C134A7"/>
    <w:rsid w:val="00C14FFA"/>
    <w:rsid w:val="00C15756"/>
    <w:rsid w:val="00C212E7"/>
    <w:rsid w:val="00C250D7"/>
    <w:rsid w:val="00C26581"/>
    <w:rsid w:val="00C27227"/>
    <w:rsid w:val="00C346FA"/>
    <w:rsid w:val="00C373E5"/>
    <w:rsid w:val="00C45F27"/>
    <w:rsid w:val="00C52F77"/>
    <w:rsid w:val="00C625C7"/>
    <w:rsid w:val="00C62E87"/>
    <w:rsid w:val="00C63A6B"/>
    <w:rsid w:val="00C65714"/>
    <w:rsid w:val="00C66586"/>
    <w:rsid w:val="00C72675"/>
    <w:rsid w:val="00C738DC"/>
    <w:rsid w:val="00C7540E"/>
    <w:rsid w:val="00C81F67"/>
    <w:rsid w:val="00C82FDD"/>
    <w:rsid w:val="00C867A3"/>
    <w:rsid w:val="00C9192B"/>
    <w:rsid w:val="00C96886"/>
    <w:rsid w:val="00CA03A2"/>
    <w:rsid w:val="00CA0E18"/>
    <w:rsid w:val="00CA2C28"/>
    <w:rsid w:val="00CA7DEA"/>
    <w:rsid w:val="00CB647D"/>
    <w:rsid w:val="00CB78C1"/>
    <w:rsid w:val="00CC1643"/>
    <w:rsid w:val="00CE127A"/>
    <w:rsid w:val="00CF0D15"/>
    <w:rsid w:val="00CF3DC9"/>
    <w:rsid w:val="00CF4DD8"/>
    <w:rsid w:val="00CF4DE2"/>
    <w:rsid w:val="00CF71F5"/>
    <w:rsid w:val="00D02D80"/>
    <w:rsid w:val="00D10B61"/>
    <w:rsid w:val="00D16EFB"/>
    <w:rsid w:val="00D17EF2"/>
    <w:rsid w:val="00D21073"/>
    <w:rsid w:val="00D22848"/>
    <w:rsid w:val="00D23831"/>
    <w:rsid w:val="00D25A1B"/>
    <w:rsid w:val="00D37958"/>
    <w:rsid w:val="00D429E4"/>
    <w:rsid w:val="00D4379A"/>
    <w:rsid w:val="00D50616"/>
    <w:rsid w:val="00D55040"/>
    <w:rsid w:val="00D63704"/>
    <w:rsid w:val="00D63C58"/>
    <w:rsid w:val="00D65548"/>
    <w:rsid w:val="00D707D1"/>
    <w:rsid w:val="00D75EDD"/>
    <w:rsid w:val="00D767A4"/>
    <w:rsid w:val="00D8089A"/>
    <w:rsid w:val="00D85D12"/>
    <w:rsid w:val="00D90AEA"/>
    <w:rsid w:val="00D92406"/>
    <w:rsid w:val="00DA18B4"/>
    <w:rsid w:val="00DA2A96"/>
    <w:rsid w:val="00DA3362"/>
    <w:rsid w:val="00DB2B6C"/>
    <w:rsid w:val="00DB2E8D"/>
    <w:rsid w:val="00DB4254"/>
    <w:rsid w:val="00DB7B20"/>
    <w:rsid w:val="00DC212F"/>
    <w:rsid w:val="00DD2CB5"/>
    <w:rsid w:val="00DD4FC2"/>
    <w:rsid w:val="00DD6B85"/>
    <w:rsid w:val="00DE331A"/>
    <w:rsid w:val="00DE4CEC"/>
    <w:rsid w:val="00DF0CF6"/>
    <w:rsid w:val="00DF6D12"/>
    <w:rsid w:val="00DF7458"/>
    <w:rsid w:val="00DF76E6"/>
    <w:rsid w:val="00E00BEB"/>
    <w:rsid w:val="00E00D80"/>
    <w:rsid w:val="00E033F8"/>
    <w:rsid w:val="00E133F4"/>
    <w:rsid w:val="00E205F7"/>
    <w:rsid w:val="00E20C36"/>
    <w:rsid w:val="00E26CD0"/>
    <w:rsid w:val="00E3366A"/>
    <w:rsid w:val="00E348E0"/>
    <w:rsid w:val="00E35F5A"/>
    <w:rsid w:val="00E43122"/>
    <w:rsid w:val="00E5140A"/>
    <w:rsid w:val="00E51A8E"/>
    <w:rsid w:val="00E51B02"/>
    <w:rsid w:val="00E60A35"/>
    <w:rsid w:val="00E62860"/>
    <w:rsid w:val="00E62D50"/>
    <w:rsid w:val="00E646D6"/>
    <w:rsid w:val="00E67675"/>
    <w:rsid w:val="00E70ADE"/>
    <w:rsid w:val="00E76DE5"/>
    <w:rsid w:val="00E7717E"/>
    <w:rsid w:val="00E90B68"/>
    <w:rsid w:val="00E92DC1"/>
    <w:rsid w:val="00E93BF3"/>
    <w:rsid w:val="00E93FF3"/>
    <w:rsid w:val="00EA31C0"/>
    <w:rsid w:val="00EA5591"/>
    <w:rsid w:val="00EA5D29"/>
    <w:rsid w:val="00EB24B7"/>
    <w:rsid w:val="00EB342B"/>
    <w:rsid w:val="00EB3A71"/>
    <w:rsid w:val="00EB7F33"/>
    <w:rsid w:val="00EC1344"/>
    <w:rsid w:val="00EC5822"/>
    <w:rsid w:val="00EC5BE8"/>
    <w:rsid w:val="00EC7BE0"/>
    <w:rsid w:val="00ED1510"/>
    <w:rsid w:val="00EE0685"/>
    <w:rsid w:val="00EE0CB4"/>
    <w:rsid w:val="00EF2BF0"/>
    <w:rsid w:val="00F00C99"/>
    <w:rsid w:val="00F01593"/>
    <w:rsid w:val="00F02822"/>
    <w:rsid w:val="00F056A7"/>
    <w:rsid w:val="00F10368"/>
    <w:rsid w:val="00F108BA"/>
    <w:rsid w:val="00F13160"/>
    <w:rsid w:val="00F2064F"/>
    <w:rsid w:val="00F21F22"/>
    <w:rsid w:val="00F223D3"/>
    <w:rsid w:val="00F25C8E"/>
    <w:rsid w:val="00F443D4"/>
    <w:rsid w:val="00F452FF"/>
    <w:rsid w:val="00F54D93"/>
    <w:rsid w:val="00F5526E"/>
    <w:rsid w:val="00F55B0E"/>
    <w:rsid w:val="00F60AAA"/>
    <w:rsid w:val="00F6111C"/>
    <w:rsid w:val="00F61CD7"/>
    <w:rsid w:val="00F66C28"/>
    <w:rsid w:val="00F71765"/>
    <w:rsid w:val="00F812F4"/>
    <w:rsid w:val="00F81E96"/>
    <w:rsid w:val="00F821B6"/>
    <w:rsid w:val="00F862D3"/>
    <w:rsid w:val="00F86FEC"/>
    <w:rsid w:val="00F92894"/>
    <w:rsid w:val="00F9705F"/>
    <w:rsid w:val="00FA07AA"/>
    <w:rsid w:val="00FA6435"/>
    <w:rsid w:val="00FB26E8"/>
    <w:rsid w:val="00FB451C"/>
    <w:rsid w:val="00FB6845"/>
    <w:rsid w:val="00FC01C4"/>
    <w:rsid w:val="00FC5C7A"/>
    <w:rsid w:val="00FC5F2C"/>
    <w:rsid w:val="00FC6B80"/>
    <w:rsid w:val="00FD43EE"/>
    <w:rsid w:val="00FE15F8"/>
    <w:rsid w:val="00FE1CF3"/>
    <w:rsid w:val="00FE1E4D"/>
    <w:rsid w:val="00FE21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F406B59"/>
  <w15:docId w15:val="{9A5E047D-DC7F-449C-8E7D-515001E0A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Calibri"/>
      <w:sz w:val="24"/>
      <w:szCs w:val="24"/>
      <w:lang w:eastAsia="zh-CN"/>
    </w:rPr>
  </w:style>
  <w:style w:type="paragraph" w:styleId="Heading1">
    <w:name w:val="heading 1"/>
    <w:aliases w:val="Appendix,Headeris_mano1"/>
    <w:basedOn w:val="Normal"/>
    <w:next w:val="Normal"/>
    <w:link w:val="Heading1Char1"/>
    <w:qFormat/>
    <w:pPr>
      <w:keepNext/>
      <w:numPr>
        <w:numId w:val="1"/>
      </w:numPr>
      <w:tabs>
        <w:tab w:val="left" w:pos="1080"/>
      </w:tabs>
      <w:spacing w:before="360" w:after="360"/>
      <w:ind w:left="1080" w:hanging="360"/>
      <w:jc w:val="center"/>
      <w:outlineLvl w:val="0"/>
    </w:pPr>
    <w:rPr>
      <w:sz w:val="28"/>
      <w:szCs w:val="20"/>
    </w:rPr>
  </w:style>
  <w:style w:type="paragraph" w:styleId="Heading2">
    <w:name w:val="heading 2"/>
    <w:aliases w:val="Title Header2,H2"/>
    <w:basedOn w:val="Normal"/>
    <w:next w:val="Normal"/>
    <w:link w:val="Heading2Char1"/>
    <w:qFormat/>
    <w:pPr>
      <w:numPr>
        <w:ilvl w:val="1"/>
        <w:numId w:val="1"/>
      </w:numPr>
      <w:tabs>
        <w:tab w:val="left" w:pos="1080"/>
      </w:tabs>
      <w:ind w:left="1080" w:hanging="360"/>
      <w:jc w:val="both"/>
      <w:outlineLvl w:val="1"/>
    </w:pPr>
    <w:rPr>
      <w:szCs w:val="20"/>
    </w:rPr>
  </w:style>
  <w:style w:type="paragraph" w:styleId="Heading3">
    <w:name w:val="heading 3"/>
    <w:aliases w:val="Section Header3,Sub-Clause Paragraph"/>
    <w:basedOn w:val="Normal"/>
    <w:next w:val="Normal"/>
    <w:link w:val="Heading3Char1"/>
    <w:qFormat/>
    <w:pPr>
      <w:keepNext/>
      <w:keepLines/>
      <w:numPr>
        <w:ilvl w:val="2"/>
        <w:numId w:val="1"/>
      </w:numPr>
      <w:spacing w:before="200"/>
      <w:outlineLvl w:val="2"/>
    </w:pPr>
    <w:rPr>
      <w:rFonts w:ascii="Cambria" w:hAnsi="Cambria" w:cs="Cambria"/>
      <w:b/>
      <w:color w:val="4F81BD"/>
      <w:szCs w:val="20"/>
    </w:rPr>
  </w:style>
  <w:style w:type="paragraph" w:styleId="Heading4">
    <w:name w:val="heading 4"/>
    <w:aliases w:val=" Sub-Clause Sub-paragraph,Sub-Clause Sub-paragraph,Heading 4 Char Char Char Char"/>
    <w:basedOn w:val="Normal"/>
    <w:next w:val="Normal"/>
    <w:link w:val="Heading4Char"/>
    <w:qFormat/>
    <w:rsid w:val="00070E20"/>
    <w:pPr>
      <w:keepNext/>
      <w:tabs>
        <w:tab w:val="num" w:pos="1584"/>
      </w:tabs>
      <w:suppressAutoHyphens w:val="0"/>
      <w:ind w:left="1584" w:hanging="864"/>
      <w:outlineLvl w:val="3"/>
    </w:pPr>
    <w:rPr>
      <w:rFonts w:eastAsia="Times New Roman"/>
      <w:b/>
      <w:sz w:val="44"/>
      <w:szCs w:val="20"/>
      <w:lang w:eastAsia="lt-LT"/>
    </w:rPr>
  </w:style>
  <w:style w:type="paragraph" w:styleId="Heading5">
    <w:name w:val="heading 5"/>
    <w:basedOn w:val="Normal"/>
    <w:next w:val="Normal"/>
    <w:link w:val="Heading5Char1"/>
    <w:qFormat/>
    <w:pPr>
      <w:keepNext/>
      <w:keepLines/>
      <w:numPr>
        <w:ilvl w:val="4"/>
        <w:numId w:val="1"/>
      </w:numPr>
      <w:spacing w:before="200"/>
      <w:outlineLvl w:val="4"/>
    </w:pPr>
    <w:rPr>
      <w:rFonts w:ascii="Cambria" w:hAnsi="Cambria" w:cs="Cambria"/>
      <w:color w:val="243F60"/>
      <w:szCs w:val="20"/>
    </w:rPr>
  </w:style>
  <w:style w:type="paragraph" w:styleId="Heading6">
    <w:name w:val="heading 6"/>
    <w:basedOn w:val="Normal"/>
    <w:next w:val="Normal"/>
    <w:link w:val="Heading6Char"/>
    <w:qFormat/>
    <w:rsid w:val="00070E20"/>
    <w:pPr>
      <w:keepNext/>
      <w:tabs>
        <w:tab w:val="num" w:pos="1872"/>
      </w:tabs>
      <w:suppressAutoHyphens w:val="0"/>
      <w:ind w:left="1872" w:hanging="1152"/>
      <w:outlineLvl w:val="5"/>
    </w:pPr>
    <w:rPr>
      <w:rFonts w:eastAsia="Times New Roman"/>
      <w:b/>
      <w:sz w:val="36"/>
      <w:szCs w:val="20"/>
      <w:lang w:eastAsia="lt-LT"/>
    </w:rPr>
  </w:style>
  <w:style w:type="paragraph" w:styleId="Heading7">
    <w:name w:val="heading 7"/>
    <w:basedOn w:val="Normal"/>
    <w:next w:val="Normal"/>
    <w:link w:val="Heading7Char"/>
    <w:qFormat/>
    <w:rsid w:val="00070E20"/>
    <w:pPr>
      <w:keepNext/>
      <w:tabs>
        <w:tab w:val="num" w:pos="2016"/>
      </w:tabs>
      <w:suppressAutoHyphens w:val="0"/>
      <w:ind w:left="2016" w:hanging="1296"/>
      <w:outlineLvl w:val="6"/>
    </w:pPr>
    <w:rPr>
      <w:rFonts w:eastAsia="Times New Roman"/>
      <w:sz w:val="48"/>
      <w:szCs w:val="20"/>
      <w:lang w:eastAsia="lt-LT"/>
    </w:rPr>
  </w:style>
  <w:style w:type="paragraph" w:styleId="Heading8">
    <w:name w:val="heading 8"/>
    <w:basedOn w:val="Normal"/>
    <w:next w:val="Normal"/>
    <w:link w:val="Heading8Char1"/>
    <w:qFormat/>
    <w:pPr>
      <w:keepNext/>
      <w:keepLines/>
      <w:numPr>
        <w:ilvl w:val="7"/>
        <w:numId w:val="1"/>
      </w:numPr>
      <w:spacing w:before="200"/>
      <w:outlineLvl w:val="7"/>
    </w:pPr>
    <w:rPr>
      <w:rFonts w:ascii="Cambria" w:hAnsi="Cambria" w:cs="Cambria"/>
      <w:color w:val="404040"/>
      <w:sz w:val="20"/>
      <w:szCs w:val="20"/>
    </w:rPr>
  </w:style>
  <w:style w:type="paragraph" w:styleId="Heading9">
    <w:name w:val="heading 9"/>
    <w:basedOn w:val="Normal"/>
    <w:next w:val="Normal"/>
    <w:link w:val="Heading9Char"/>
    <w:qFormat/>
    <w:rsid w:val="00070E20"/>
    <w:pPr>
      <w:keepNext/>
      <w:tabs>
        <w:tab w:val="num" w:pos="2304"/>
      </w:tabs>
      <w:suppressAutoHyphens w:val="0"/>
      <w:ind w:left="2304" w:hanging="1584"/>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rPr>
      <w:rFonts w:cs="Times New Roman" w:hint="default"/>
      <w:b/>
    </w:rPr>
  </w:style>
  <w:style w:type="character" w:customStyle="1" w:styleId="WW8Num2z1">
    <w:name w:val="WW8Num2z1"/>
    <w:rPr>
      <w:rFonts w:eastAsia="Times New Roman" w:cs="Times New Roman" w:hint="default"/>
      <w:b w:val="0"/>
      <w:bCs/>
      <w:kern w:val="1"/>
    </w:rPr>
  </w:style>
  <w:style w:type="character" w:customStyle="1" w:styleId="WW8Num3z0">
    <w:name w:val="WW8Num3z0"/>
    <w:rPr>
      <w:rFonts w:eastAsia="Times New Roman" w:cs="Times New Roman" w:hint="default"/>
      <w:i/>
      <w:iCs/>
      <w:kern w:val="1"/>
    </w:rPr>
  </w:style>
  <w:style w:type="character" w:customStyle="1" w:styleId="WW8Num4z0">
    <w:name w:val="WW8Num4z0"/>
    <w:rPr>
      <w:rFonts w:ascii="Trebuchet MS" w:eastAsia="Times New Roman" w:hAnsi="Trebuchet MS" w:cs="Trebuchet MS"/>
      <w:sz w:val="22"/>
      <w:szCs w:val="22"/>
    </w:rPr>
  </w:style>
  <w:style w:type="character" w:customStyle="1" w:styleId="WW8Num4z1">
    <w:name w:val="WW8Num4z1"/>
    <w:rPr>
      <w:rFonts w:ascii="Trebuchet MS" w:hAnsi="Trebuchet MS" w:cs="Trebuchet MS"/>
      <w:sz w:val="22"/>
      <w:szCs w:val="22"/>
      <w:lang w:eastAsia="zh-CN"/>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rebuchet MS" w:eastAsia="Arial Unicode MS" w:hAnsi="Trebuchet MS" w:cs="Trebuchet MS" w:hint="default"/>
      <w:b/>
      <w:sz w:val="22"/>
      <w:szCs w:val="22"/>
    </w:rPr>
  </w:style>
  <w:style w:type="character" w:customStyle="1" w:styleId="WW8Num5z1">
    <w:name w:val="WW8Num5z1"/>
    <w:rPr>
      <w:rFonts w:ascii="Trebuchet MS" w:hAnsi="Trebuchet MS" w:cs="Trebuchet MS" w:hint="default"/>
      <w:sz w:val="22"/>
      <w:szCs w:val="22"/>
    </w:rPr>
  </w:style>
  <w:style w:type="character" w:customStyle="1" w:styleId="WW8Num6z0">
    <w:name w:val="WW8Num6z0"/>
    <w:rPr>
      <w:rFonts w:ascii="Trebuchet MS" w:hAnsi="Trebuchet MS" w:cs="Trebuchet MS" w:hint="default"/>
      <w:color w:val="000000"/>
      <w:sz w:val="22"/>
      <w:szCs w:val="22"/>
      <w:lang w:val="lt-LT"/>
    </w:rPr>
  </w:style>
  <w:style w:type="character" w:customStyle="1" w:styleId="WW8Num7z0">
    <w:name w:val="WW8Num7z0"/>
    <w:rPr>
      <w:rFonts w:ascii="Trebuchet MS" w:eastAsia="Times New Roman" w:hAnsi="Trebuchet MS" w:cs="Trebuchet MS" w:hint="default"/>
      <w:sz w:val="22"/>
      <w:szCs w:val="22"/>
      <w:lang w:eastAsia="zh-CN"/>
    </w:rPr>
  </w:style>
  <w:style w:type="character" w:customStyle="1" w:styleId="WW8Num8z0">
    <w:name w:val="WW8Num8z0"/>
    <w:rPr>
      <w:rFonts w:ascii="Trebuchet MS" w:hAnsi="Trebuchet MS" w:cs="Trebuchet MS" w:hint="default"/>
      <w:sz w:val="22"/>
      <w:szCs w:val="22"/>
    </w:rPr>
  </w:style>
  <w:style w:type="character" w:customStyle="1" w:styleId="WW8Num9z0">
    <w:name w:val="WW8Num9z0"/>
    <w:rPr>
      <w:rFonts w:ascii="Trebuchet MS" w:hAnsi="Trebuchet MS" w:cs="Trebuchet MS" w:hint="default"/>
      <w:sz w:val="22"/>
      <w:szCs w:val="22"/>
    </w:rPr>
  </w:style>
  <w:style w:type="character" w:customStyle="1" w:styleId="WW8Num10z0">
    <w:name w:val="WW8Num10z0"/>
    <w:rPr>
      <w:rFonts w:hint="default"/>
    </w:rPr>
  </w:style>
  <w:style w:type="character" w:customStyle="1" w:styleId="WW8Num11z0">
    <w:name w:val="WW8Num11z0"/>
    <w:rPr>
      <w:rFonts w:hint="default"/>
    </w:rPr>
  </w:style>
  <w:style w:type="character" w:customStyle="1" w:styleId="WW8Num12z0">
    <w:name w:val="WW8Num12z0"/>
    <w:rPr>
      <w:rFonts w:hint="default"/>
    </w:rPr>
  </w:style>
  <w:style w:type="character" w:customStyle="1" w:styleId="WW8Num12z1">
    <w:name w:val="WW8Num12z1"/>
    <w:rPr>
      <w:rFonts w:hint="default"/>
      <w:b/>
      <w:bCs/>
    </w:rPr>
  </w:style>
  <w:style w:type="character" w:customStyle="1" w:styleId="WW8Num13z0">
    <w:name w:val="WW8Num13z0"/>
    <w:rPr>
      <w:rFonts w:ascii="Trebuchet MS" w:hAnsi="Trebuchet MS" w:cs="Trebuchet MS" w:hint="default"/>
      <w:sz w:val="22"/>
      <w:szCs w:val="22"/>
    </w:rPr>
  </w:style>
  <w:style w:type="character" w:customStyle="1" w:styleId="WW8Num14z0">
    <w:name w:val="WW8Num14z0"/>
    <w:rPr>
      <w:rFonts w:ascii="Trebuchet MS" w:eastAsia="Times New Roman" w:hAnsi="Trebuchet MS" w:cs="Times New Roman" w:hint="default"/>
      <w:color w:val="auto"/>
      <w:sz w:val="22"/>
      <w:szCs w:val="22"/>
    </w:rPr>
  </w:style>
  <w:style w:type="character" w:customStyle="1" w:styleId="WW8Num14z1">
    <w:name w:val="WW8Num14z1"/>
    <w:rPr>
      <w:rFonts w:cs="Times New Roman" w:hint="default"/>
      <w:b w:val="0"/>
      <w:strike w:val="0"/>
      <w:dstrike w:val="0"/>
      <w:color w:val="auto"/>
    </w:rPr>
  </w:style>
  <w:style w:type="character" w:customStyle="1" w:styleId="WW8Num14z2">
    <w:name w:val="WW8Num14z2"/>
    <w:rPr>
      <w:rFonts w:ascii="Trebuchet MS" w:hAnsi="Trebuchet MS" w:cs="Times New Roman" w:hint="default"/>
      <w:sz w:val="22"/>
      <w:szCs w:val="22"/>
    </w:rPr>
  </w:style>
  <w:style w:type="character" w:customStyle="1" w:styleId="WW8Num14z3">
    <w:name w:val="WW8Num14z3"/>
    <w:rPr>
      <w:rFonts w:cs="Times New Roman" w:hint="default"/>
    </w:rPr>
  </w:style>
  <w:style w:type="character" w:customStyle="1" w:styleId="WW8Num15z0">
    <w:name w:val="WW8Num15z0"/>
    <w:rPr>
      <w:rFonts w:ascii="Trebuchet MS" w:hAnsi="Trebuchet MS" w:cs="Times New Roman" w:hint="default"/>
      <w:sz w:val="22"/>
      <w:szCs w:val="22"/>
    </w:rPr>
  </w:style>
  <w:style w:type="character" w:customStyle="1" w:styleId="WW8Num15z1">
    <w:name w:val="WW8Num15z1"/>
    <w:rPr>
      <w:rFonts w:cs="Times New Roman"/>
    </w:rPr>
  </w:style>
  <w:style w:type="character" w:customStyle="1" w:styleId="WW8Num15z3">
    <w:name w:val="WW8Num15z3"/>
    <w:rPr>
      <w:rFonts w:ascii="Trebuchet MS" w:eastAsia="Times New Roman" w:hAnsi="Trebuchet MS" w:cs="Trebuchet MS" w:hint="default"/>
      <w:sz w:val="22"/>
      <w:szCs w:val="22"/>
    </w:rPr>
  </w:style>
  <w:style w:type="character" w:customStyle="1" w:styleId="WW8Num16z0">
    <w:name w:val="WW8Num16z0"/>
    <w:rPr>
      <w:rFonts w:ascii="CorpoA" w:hAnsi="CorpoA" w:cs="CorpoA" w:hint="default"/>
      <w:sz w:val="24"/>
    </w:rPr>
  </w:style>
  <w:style w:type="character" w:customStyle="1" w:styleId="WW8Num16z1">
    <w:name w:val="WW8Num16z1"/>
    <w:rPr>
      <w:rFonts w:ascii="Trebuchet MS" w:hAnsi="Trebuchet MS" w:cs="CorpoA" w:hint="default"/>
      <w:sz w:val="22"/>
      <w:szCs w:val="22"/>
    </w:rPr>
  </w:style>
  <w:style w:type="character" w:customStyle="1" w:styleId="WW8Num17z0">
    <w:name w:val="WW8Num17z0"/>
    <w:rPr>
      <w:rFonts w:ascii="Trebuchet MS" w:hAnsi="Trebuchet MS" w:cs="Times New Roman" w:hint="default"/>
      <w:b/>
      <w:bCs/>
      <w:iCs/>
      <w:sz w:val="22"/>
      <w:szCs w:val="22"/>
    </w:rPr>
  </w:style>
  <w:style w:type="character" w:customStyle="1" w:styleId="WW8Num17z1">
    <w:name w:val="WW8Num17z1"/>
    <w:rPr>
      <w:rFonts w:ascii="Trebuchet MS" w:hAnsi="Trebuchet MS" w:cs="Times New Roman" w:hint="default"/>
      <w:b w:val="0"/>
      <w:bCs w:val="0"/>
      <w:strike w:val="0"/>
      <w:dstrike w:val="0"/>
      <w:sz w:val="22"/>
      <w:szCs w:val="22"/>
    </w:rPr>
  </w:style>
  <w:style w:type="character" w:customStyle="1" w:styleId="WW8Num18z0">
    <w:name w:val="WW8Num18z0"/>
    <w:rPr>
      <w:rFonts w:cs="Times New Roman" w:hint="default"/>
    </w:rPr>
  </w:style>
  <w:style w:type="character" w:customStyle="1" w:styleId="WW8Num19z0">
    <w:name w:val="WW8Num19z0"/>
    <w:rPr>
      <w:rFonts w:hint="default"/>
    </w:rPr>
  </w:style>
  <w:style w:type="character" w:customStyle="1" w:styleId="WW8Num19z1">
    <w:name w:val="WW8Num19z1"/>
    <w:rPr>
      <w:rFonts w:hint="default"/>
      <w:b/>
      <w:bCs/>
    </w:rPr>
  </w:style>
  <w:style w:type="character" w:customStyle="1" w:styleId="WW8Num20z0">
    <w:name w:val="WW8Num20z0"/>
    <w:rPr>
      <w:rFonts w:cs="Times New Roman" w:hint="default"/>
      <w:i w:val="0"/>
    </w:rPr>
  </w:style>
  <w:style w:type="character" w:customStyle="1" w:styleId="WW8Num20z1">
    <w:name w:val="WW8Num20z1"/>
    <w:rPr>
      <w:rFonts w:cs="Times New Roman"/>
    </w:rPr>
  </w:style>
  <w:style w:type="character" w:customStyle="1" w:styleId="WW8Num20z4">
    <w:name w:val="WW8Num20z4"/>
    <w:rPr>
      <w:rFonts w:hint="default"/>
    </w:rPr>
  </w:style>
  <w:style w:type="character" w:customStyle="1" w:styleId="WW8Num20z5">
    <w:name w:val="WW8Num20z5"/>
    <w:rPr>
      <w:rFonts w:hint="default"/>
      <w:b/>
      <w:bCs w:val="0"/>
      <w:i w:val="0"/>
    </w:rPr>
  </w:style>
  <w:style w:type="character" w:customStyle="1" w:styleId="WW8Num20z6">
    <w:name w:val="WW8Num20z6"/>
    <w:rPr>
      <w:rFonts w:ascii="Gulim" w:hAnsi="Gulim" w:cs="Gulim" w:hint="default"/>
      <w:i w:val="0"/>
    </w:rPr>
  </w:style>
  <w:style w:type="character" w:customStyle="1" w:styleId="WW8Num21z0">
    <w:name w:val="WW8Num21z0"/>
    <w:rPr>
      <w:rFonts w:ascii="Trebuchet MS" w:hAnsi="Trebuchet MS" w:cs="Trebuchet MS" w:hint="default"/>
      <w:sz w:val="22"/>
      <w:szCs w:val="22"/>
      <w:lang w:bidi="hi-IN"/>
    </w:rPr>
  </w:style>
  <w:style w:type="character" w:customStyle="1" w:styleId="WW8Num22z0">
    <w:name w:val="WW8Num22z0"/>
    <w:rPr>
      <w:rFonts w:hint="default"/>
    </w:rPr>
  </w:style>
  <w:style w:type="character" w:customStyle="1" w:styleId="WW8Num23z0">
    <w:name w:val="WW8Num23z0"/>
    <w:rPr>
      <w:rFonts w:cs="Times New Roman" w:hint="default"/>
      <w:b/>
      <w:bCs/>
    </w:rPr>
  </w:style>
  <w:style w:type="character" w:customStyle="1" w:styleId="WW8Num23z1">
    <w:name w:val="WW8Num23z1"/>
    <w:rPr>
      <w:rFonts w:ascii="Trebuchet MS" w:hAnsi="Trebuchet MS" w:cs="Times New Roman" w:hint="default"/>
      <w:i w:val="0"/>
      <w:iCs/>
      <w:color w:val="auto"/>
      <w:sz w:val="22"/>
      <w:szCs w:val="22"/>
      <w:lang w:bidi="hi-IN"/>
    </w:rPr>
  </w:style>
  <w:style w:type="character" w:customStyle="1" w:styleId="WW8Num23z2">
    <w:name w:val="WW8Num23z2"/>
    <w:rPr>
      <w:rFonts w:ascii="Trebuchet MS" w:eastAsia="Times New Roman" w:hAnsi="Trebuchet MS" w:cs="Times New Roman" w:hint="default"/>
      <w:sz w:val="22"/>
      <w:szCs w:val="22"/>
      <w:lang w:bidi="hi-IN"/>
    </w:rPr>
  </w:style>
  <w:style w:type="character" w:customStyle="1" w:styleId="WW8Num24z0">
    <w:name w:val="WW8Num24z0"/>
    <w:rPr>
      <w:rFonts w:hint="default"/>
    </w:rPr>
  </w:style>
  <w:style w:type="character" w:customStyle="1" w:styleId="WW8Num24z1">
    <w:name w:val="WW8Num24z1"/>
    <w:rPr>
      <w:rFonts w:hint="default"/>
      <w:b/>
      <w:bCs/>
    </w:rPr>
  </w:style>
  <w:style w:type="character" w:customStyle="1" w:styleId="WW8Num25z0">
    <w:name w:val="WW8Num25z0"/>
    <w:rPr>
      <w:rFonts w:hint="default"/>
    </w:rPr>
  </w:style>
  <w:style w:type="character" w:customStyle="1" w:styleId="WW8Num25z1">
    <w:name w:val="WW8Num25z1"/>
    <w:rPr>
      <w:rFonts w:ascii="Trebuchet MS" w:eastAsia="Times New Roman" w:hAnsi="Trebuchet MS" w:cs="Times New Roman" w:hint="default"/>
    </w:rPr>
  </w:style>
  <w:style w:type="character" w:customStyle="1" w:styleId="WW8Num26z0">
    <w:name w:val="WW8Num26z0"/>
    <w:rPr>
      <w:rFonts w:hint="default"/>
    </w:rPr>
  </w:style>
  <w:style w:type="character" w:customStyle="1" w:styleId="WW8Num27z0">
    <w:name w:val="WW8Num27z0"/>
    <w:rPr>
      <w:rFonts w:ascii="Trebuchet MS" w:hAnsi="Trebuchet MS" w:cs="Times New Roman" w:hint="default"/>
      <w:sz w:val="22"/>
      <w:szCs w:val="22"/>
    </w:rPr>
  </w:style>
  <w:style w:type="character" w:customStyle="1" w:styleId="WW8Num27z1">
    <w:name w:val="WW8Num27z1"/>
    <w:rPr>
      <w:rFonts w:ascii="Trebuchet MS" w:hAnsi="Trebuchet MS" w:cs="Times New Roman" w:hint="default"/>
      <w:b w:val="0"/>
      <w:bCs w:val="0"/>
      <w:color w:val="auto"/>
      <w:sz w:val="22"/>
      <w:szCs w:val="22"/>
    </w:rPr>
  </w:style>
  <w:style w:type="character" w:customStyle="1" w:styleId="WW8Num28z0">
    <w:name w:val="WW8Num28z0"/>
    <w:rPr>
      <w:rFonts w:ascii="Trebuchet MS" w:hAnsi="Trebuchet MS" w:cs="Times New Roman" w:hint="default"/>
      <w:bCs/>
      <w:sz w:val="22"/>
      <w:szCs w:val="22"/>
    </w:rPr>
  </w:style>
  <w:style w:type="character" w:customStyle="1" w:styleId="WW8Num29z0">
    <w:name w:val="WW8Num29z0"/>
    <w:rPr>
      <w:rFonts w:hint="default"/>
    </w:rPr>
  </w:style>
  <w:style w:type="character" w:customStyle="1" w:styleId="WW8Num30z0">
    <w:name w:val="WW8Num30z0"/>
    <w:rPr>
      <w:rFonts w:ascii="Trebuchet MS" w:hAnsi="Trebuchet MS" w:cs="Trebuchet MS" w:hint="default"/>
      <w:b/>
      <w:bCs/>
      <w:sz w:val="22"/>
      <w:szCs w:val="22"/>
    </w:rPr>
  </w:style>
  <w:style w:type="character" w:customStyle="1" w:styleId="WW8Num31z0">
    <w:name w:val="WW8Num31z0"/>
    <w:rPr>
      <w:rFonts w:cs="Times New Roman" w:hint="default"/>
    </w:rPr>
  </w:style>
  <w:style w:type="character" w:customStyle="1" w:styleId="Heading1Char">
    <w:name w:val="Heading 1 Char"/>
    <w:aliases w:val="Appendix Char,Headeris_mano1 Char"/>
    <w:uiPriority w:val="9"/>
    <w:rPr>
      <w:rFonts w:ascii="Times New Roman" w:hAnsi="Times New Roman" w:cs="Times New Roman"/>
      <w:sz w:val="28"/>
      <w:lang w:val="lt-LT"/>
    </w:rPr>
  </w:style>
  <w:style w:type="character" w:customStyle="1" w:styleId="Heading2Char">
    <w:name w:val="Heading 2 Char"/>
    <w:aliases w:val="Title Header2 Char,H2 Char"/>
    <w:rPr>
      <w:rFonts w:ascii="Times New Roman" w:hAnsi="Times New Roman" w:cs="Times New Roman"/>
      <w:sz w:val="24"/>
      <w:lang w:val="lt-LT"/>
    </w:rPr>
  </w:style>
  <w:style w:type="character" w:customStyle="1" w:styleId="Heading3Char">
    <w:name w:val="Heading 3 Char"/>
    <w:uiPriority w:val="99"/>
    <w:rPr>
      <w:rFonts w:ascii="Cambria" w:hAnsi="Cambria" w:cs="Times New Roman"/>
      <w:b/>
      <w:color w:val="4F81BD"/>
      <w:sz w:val="24"/>
      <w:lang w:val="lt-LT"/>
    </w:rPr>
  </w:style>
  <w:style w:type="character" w:customStyle="1" w:styleId="Heading5Char">
    <w:name w:val="Heading 5 Char"/>
    <w:uiPriority w:val="99"/>
    <w:rPr>
      <w:rFonts w:ascii="Cambria" w:hAnsi="Cambria" w:cs="Times New Roman"/>
      <w:color w:val="243F60"/>
      <w:sz w:val="24"/>
      <w:lang w:val="lt-LT"/>
    </w:rPr>
  </w:style>
  <w:style w:type="character" w:customStyle="1" w:styleId="Heading8Char">
    <w:name w:val="Heading 8 Char"/>
    <w:uiPriority w:val="99"/>
    <w:rPr>
      <w:rFonts w:ascii="Cambria" w:hAnsi="Cambria" w:cs="Times New Roman"/>
      <w:color w:val="404040"/>
      <w:sz w:val="20"/>
      <w:lang w:val="lt-LT"/>
    </w:rPr>
  </w:style>
  <w:style w:type="character" w:styleId="Hyperlink">
    <w:name w:val="Hyperlink"/>
    <w:aliases w:val="IVPK Hyperlink,Alna"/>
    <w:rPr>
      <w:rFonts w:cs="Times New Roman"/>
      <w:color w:val="0000FF"/>
      <w:u w:val="single"/>
    </w:rPr>
  </w:style>
  <w:style w:type="character" w:customStyle="1" w:styleId="HeaderChar1">
    <w:name w:val="Header Char1"/>
    <w:rPr>
      <w:rFonts w:ascii="Times New Roman" w:hAnsi="Times New Roman" w:cs="Times New Roman"/>
      <w:sz w:val="24"/>
      <w:lang w:val="lt-LT"/>
    </w:rPr>
  </w:style>
  <w:style w:type="character" w:customStyle="1" w:styleId="BodyText3Char">
    <w:name w:val="Body Text 3 Char"/>
    <w:uiPriority w:val="99"/>
    <w:rPr>
      <w:rFonts w:ascii="Times New Roman" w:hAnsi="Times New Roman" w:cs="Times New Roman"/>
      <w:sz w:val="24"/>
      <w:lang w:val="lt-LT"/>
    </w:rPr>
  </w:style>
  <w:style w:type="character" w:customStyle="1" w:styleId="BodyTextIndentChar">
    <w:name w:val="Body Text Indent Char"/>
    <w:uiPriority w:val="99"/>
    <w:rPr>
      <w:rFonts w:ascii="Times New Roman" w:hAnsi="Times New Roman" w:cs="Times New Roman"/>
      <w:sz w:val="24"/>
      <w:lang w:val="lt-LT"/>
    </w:rPr>
  </w:style>
  <w:style w:type="character" w:customStyle="1" w:styleId="TitleChar">
    <w:name w:val="Title Char"/>
    <w:link w:val="Title"/>
    <w:rPr>
      <w:rFonts w:ascii="Times New Roman" w:hAnsi="Times New Roman" w:cs="Times New Roman"/>
      <w:b/>
      <w:sz w:val="24"/>
      <w:lang w:val="lt-LT"/>
    </w:rPr>
  </w:style>
  <w:style w:type="character" w:customStyle="1" w:styleId="FooterChar">
    <w:name w:val="Footer Char"/>
    <w:qFormat/>
    <w:rPr>
      <w:rFonts w:ascii="Times New Roman" w:hAnsi="Times New Roman" w:cs="Times New Roman"/>
      <w:sz w:val="24"/>
      <w:lang w:val="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uiPriority w:val="34"/>
    <w:qFormat/>
    <w:rPr>
      <w:rFonts w:ascii="TimesLT" w:hAnsi="TimesLT" w:cs="TimesLT"/>
      <w:sz w:val="20"/>
    </w:rPr>
  </w:style>
  <w:style w:type="character" w:customStyle="1" w:styleId="BodyTextIndent2Char">
    <w:name w:val="Body Text Indent 2 Char"/>
    <w:uiPriority w:val="99"/>
    <w:rPr>
      <w:rFonts w:ascii="Times New Roman" w:hAnsi="Times New Roman" w:cs="Times New Roman"/>
      <w:sz w:val="24"/>
      <w:lang w:val="lt-LT"/>
    </w:rPr>
  </w:style>
  <w:style w:type="character" w:customStyle="1" w:styleId="BalloonTextChar">
    <w:name w:val="Balloon Text Char"/>
    <w:rPr>
      <w:rFonts w:ascii="Tahoma" w:hAnsi="Tahoma" w:cs="Times New Roman"/>
      <w:sz w:val="16"/>
      <w:lang w:val="lt-LT"/>
    </w:rPr>
  </w:style>
  <w:style w:type="character" w:customStyle="1" w:styleId="BodyText2Char">
    <w:name w:val="Body Text 2 Char"/>
    <w:uiPriority w:val="99"/>
    <w:rPr>
      <w:rFonts w:ascii="Times New Roman" w:hAnsi="Times New Roman" w:cs="Times New Roman"/>
      <w:sz w:val="24"/>
      <w:lang w:val="lt-LT"/>
    </w:rPr>
  </w:style>
  <w:style w:type="character" w:customStyle="1" w:styleId="apple-style-span">
    <w:name w:val="apple-style-span"/>
    <w:uiPriority w:val="99"/>
  </w:style>
  <w:style w:type="character" w:customStyle="1" w:styleId="HTMLPreformattedChar">
    <w:name w:val="HTML Preformatted Char"/>
    <w:aliases w:val="Char Char Char Char Char"/>
    <w:uiPriority w:val="99"/>
    <w:rPr>
      <w:rFonts w:ascii="Courier New" w:hAnsi="Courier New" w:cs="Times New Roman"/>
      <w:sz w:val="20"/>
      <w:lang w:val="lt-LT"/>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BodyTextChar2">
    <w:name w:val="Body Text Char2"/>
    <w:aliases w:val="Char Char2,Char Char Char1,Char Char Char Diagrama Diagrama Diagrama Diagrama Diagrama Char1,Char Char Char Diagrama Diagrama Diagrama Diagrama Diagrama Diagrama Diagrama Diagrama Diagrama Diagrama Char1,body text Char1,contents Char1"/>
    <w:uiPriority w:val="99"/>
    <w:rPr>
      <w:rFonts w:ascii="Times New Roman" w:hAnsi="Times New Roman" w:cs="Times New Roman"/>
      <w:sz w:val="24"/>
      <w:lang w:val="lt-LT" w:bidi="ar-SA"/>
    </w:rPr>
  </w:style>
  <w:style w:type="character" w:customStyle="1" w:styleId="BodyTextChar">
    <w:name w:val="Body Text Char"/>
    <w:aliases w:val="Char Char1,Char Char Char,Char Char Char Diagrama Diagrama Diagrama Diagrama Diagrama Char,Char Char Char Diagrama Diagrama Diagrama Diagrama Diagrama Diagrama Diagrama Diagrama Diagrama Diagrama Char,body text Char,contents Char,bt Char"/>
    <w:uiPriority w:val="99"/>
    <w:rPr>
      <w:rFonts w:ascii="Times New Roman" w:hAnsi="Times New Roman" w:cs="Times New Roman"/>
      <w:sz w:val="24"/>
    </w:rPr>
  </w:style>
  <w:style w:type="character" w:styleId="CommentReference">
    <w:name w:val="annotation reference"/>
    <w:rPr>
      <w:rFonts w:cs="Times New Roman"/>
      <w:sz w:val="16"/>
    </w:rPr>
  </w:style>
  <w:style w:type="character" w:customStyle="1" w:styleId="CommentTextChar">
    <w:name w:val="Comment Text Char"/>
    <w:uiPriority w:val="99"/>
    <w:rPr>
      <w:rFonts w:ascii="Times New Roman" w:hAnsi="Times New Roman" w:cs="Times New Roman"/>
      <w:sz w:val="20"/>
    </w:rPr>
  </w:style>
  <w:style w:type="character" w:customStyle="1" w:styleId="hps">
    <w:name w:val="hps"/>
    <w:uiPriority w:val="99"/>
  </w:style>
  <w:style w:type="character" w:customStyle="1" w:styleId="CommentSubjectChar">
    <w:name w:val="Comment Subject Char"/>
    <w:uiPriority w:val="99"/>
    <w:rPr>
      <w:rFonts w:ascii="Times New Roman" w:hAnsi="Times New Roman" w:cs="Times New Roman"/>
      <w:b/>
      <w:sz w:val="20"/>
      <w:lang w:bidi="ar-SA"/>
    </w:rPr>
  </w:style>
  <w:style w:type="character" w:customStyle="1" w:styleId="CommentSubjectChar1">
    <w:name w:val="Comment Subject Char1"/>
    <w:uiPriority w:val="99"/>
    <w:rPr>
      <w:rFonts w:ascii="Times New Roman" w:hAnsi="Times New Roman" w:cs="Times New Roman"/>
      <w:b/>
      <w:sz w:val="20"/>
    </w:rPr>
  </w:style>
  <w:style w:type="character" w:customStyle="1" w:styleId="para">
    <w:name w:val="para"/>
    <w:uiPriority w:val="99"/>
  </w:style>
  <w:style w:type="character" w:customStyle="1" w:styleId="content">
    <w:name w:val="content"/>
    <w:uiPriority w:val="99"/>
  </w:style>
  <w:style w:type="character" w:customStyle="1" w:styleId="Stilius3Diagrama">
    <w:name w:val="Stilius3 Diagrama"/>
    <w:qFormat/>
    <w:rPr>
      <w:rFonts w:ascii="Times New Roman" w:hAnsi="Times New Roman" w:cs="Times New Roman"/>
      <w:lang w:val="lt-LT"/>
    </w:rPr>
  </w:style>
  <w:style w:type="character" w:customStyle="1" w:styleId="normal-h">
    <w:name w:val="normal-h"/>
    <w:uiPriority w:val="99"/>
  </w:style>
  <w:style w:type="character" w:customStyle="1" w:styleId="PlainTextChar">
    <w:name w:val="Plain Text Char"/>
    <w:uiPriority w:val="99"/>
    <w:qFormat/>
    <w:rPr>
      <w:rFonts w:ascii="Calibri" w:hAnsi="Calibri" w:cs="Times New Roman"/>
      <w:lang w:val="lt-LT"/>
    </w:rPr>
  </w:style>
  <w:style w:type="character" w:customStyle="1" w:styleId="FontStyle66">
    <w:name w:val="Font Style66"/>
    <w:uiPriority w:val="99"/>
    <w:rPr>
      <w:rFonts w:ascii="Times New Roman" w:hAnsi="Times New Roman" w:cs="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uiPriority w:val="99"/>
    <w:rPr>
      <w:rFonts w:ascii="Times New Roman" w:hAnsi="Times New Roman" w:cs="Times New Roman"/>
      <w:sz w:val="20"/>
    </w:rPr>
  </w:style>
  <w:style w:type="character" w:customStyle="1" w:styleId="WW-DefaultParagraphFont1111">
    <w:name w:val="WW-Default Paragraph Font1111"/>
    <w:uiPriority w:val="99"/>
    <w:rPr>
      <w:sz w:val="20"/>
    </w:rPr>
  </w:style>
  <w:style w:type="character" w:customStyle="1" w:styleId="NumberingSymbols">
    <w:name w:val="Numbering Symbols"/>
  </w:style>
  <w:style w:type="character" w:customStyle="1" w:styleId="CommentTextChar1">
    <w:name w:val="Comment Text Char1"/>
    <w:uiPriority w:val="99"/>
  </w:style>
  <w:style w:type="character" w:customStyle="1" w:styleId="Bodytext">
    <w:name w:val="Body text_"/>
    <w:uiPriority w:val="99"/>
    <w:rPr>
      <w:sz w:val="22"/>
      <w:shd w:val="clear" w:color="auto" w:fill="FFFFFF"/>
    </w:rPr>
  </w:style>
  <w:style w:type="character" w:customStyle="1" w:styleId="Bodytext4">
    <w:name w:val="Body text (4)_"/>
    <w:uiPriority w:val="99"/>
    <w:rPr>
      <w:b/>
      <w:shd w:val="clear" w:color="auto" w:fill="FFFFFF"/>
    </w:rPr>
  </w:style>
  <w:style w:type="character" w:customStyle="1" w:styleId="Hyperlink0">
    <w:name w:val="Hyperlink.0"/>
    <w:basedOn w:val="Hyperlink"/>
    <w:uiPriority w:val="99"/>
    <w:rPr>
      <w:rFonts w:cs="Times New Roman"/>
      <w:color w:val="0000FF"/>
      <w:u w:val="single"/>
    </w:rPr>
  </w:style>
  <w:style w:type="character" w:customStyle="1" w:styleId="CharChar7">
    <w:name w:val="Char Char7"/>
    <w:uiPriority w:val="99"/>
    <w:rPr>
      <w:rFonts w:eastAsia="Calibri"/>
      <w:lang w:val="lt-LT" w:bidi="ar-SA"/>
    </w:rPr>
  </w:style>
  <w:style w:type="character" w:customStyle="1" w:styleId="BodytextChar0">
    <w:name w:val="Body text Char"/>
    <w:link w:val="BodyText2"/>
    <w:rPr>
      <w:rFonts w:ascii="TimesLT" w:hAnsi="TimesLT" w:cs="TimesLT"/>
      <w:lang w:val="en-US" w:eastAsia="zh-CN" w:bidi="ar-SA"/>
    </w:rPr>
  </w:style>
  <w:style w:type="character" w:styleId="PageNumber">
    <w:name w:val="page number"/>
  </w:style>
  <w:style w:type="character" w:customStyle="1" w:styleId="CharChar5">
    <w:name w:val="Char Char5"/>
    <w:uiPriority w:val="99"/>
    <w:rPr>
      <w:rFonts w:eastAsia="Andale Sans UI" w:cs="Calibri"/>
      <w:kern w:val="1"/>
      <w:szCs w:val="24"/>
    </w:rPr>
  </w:style>
  <w:style w:type="character" w:customStyle="1" w:styleId="Heading10">
    <w:name w:val="Heading #1_"/>
    <w:rPr>
      <w:rFonts w:ascii="Arial" w:hAnsi="Arial" w:cs="Mangal"/>
      <w:b/>
      <w:bCs/>
      <w:spacing w:val="5"/>
      <w:sz w:val="16"/>
      <w:szCs w:val="16"/>
      <w:shd w:val="clear" w:color="auto" w:fill="FFFFFF"/>
      <w:lang w:bidi="hi-IN"/>
    </w:rPr>
  </w:style>
  <w:style w:type="character" w:customStyle="1" w:styleId="HeaderChar">
    <w:name w:val="Header Char"/>
    <w:aliases w:val="En-tête-1 Char,En-tête-2 Char,hd Char,Header 2 Char, Diagrama Diagrama Diagrama Char,HEADER_EN Char, Diagrama2 Char,Diagrama2 Char,Viršutinis kolontitulas Diagrama1 Char,Viršutinis kolontitulas Diagrama Diagrama1 Char"/>
    <w:qFormat/>
    <w:rPr>
      <w:rFonts w:cs="Times New Roman"/>
    </w:rPr>
  </w:style>
  <w:style w:type="character" w:styleId="FollowedHyperlink">
    <w:name w:val="FollowedHyperlink"/>
    <w:uiPriority w:val="99"/>
    <w:rPr>
      <w:color w:val="800080"/>
      <w:u w:val="single"/>
    </w:rPr>
  </w:style>
  <w:style w:type="character" w:styleId="Strong">
    <w:name w:val="Strong"/>
    <w:qFormat/>
    <w:rPr>
      <w:b/>
      <w:bCs/>
    </w:rPr>
  </w:style>
  <w:style w:type="character" w:styleId="Emphasis">
    <w:name w:val="Emphasis"/>
    <w:uiPriority w:val="20"/>
    <w:qFormat/>
    <w:rPr>
      <w:i/>
      <w:iCs/>
    </w:rPr>
  </w:style>
  <w:style w:type="character" w:customStyle="1" w:styleId="IndexLink">
    <w:name w:val="Index Link"/>
  </w:style>
  <w:style w:type="paragraph" w:customStyle="1" w:styleId="Heading">
    <w:name w:val="Heading"/>
    <w:basedOn w:val="Normal"/>
    <w:next w:val="BodyText0"/>
    <w:pPr>
      <w:jc w:val="center"/>
    </w:pPr>
    <w:rPr>
      <w:b/>
      <w:szCs w:val="20"/>
    </w:rPr>
  </w:style>
  <w:style w:type="paragraph" w:styleId="BodyText0">
    <w:name w:val="Body Text"/>
    <w:aliases w:val="Char,Char Char,Char Char Char Diagrama Diagrama Diagrama Diagrama Diagrama,Char Char Char Diagrama Diagrama Diagrama Diagrama Diagrama Diagrama Diagrama Diagrama Diagrama Diagrama,body text,contents,bt,b,Char1,Corps de texte"/>
    <w:basedOn w:val="Normal"/>
    <w:link w:val="BodyTextChar3"/>
    <w:pPr>
      <w:spacing w:after="160" w:line="240" w:lineRule="exact"/>
    </w:pPr>
    <w:rPr>
      <w:szCs w:val="20"/>
    </w:rPr>
  </w:style>
  <w:style w:type="paragraph" w:styleId="List">
    <w:name w:val="List"/>
    <w:basedOn w:val="BodyText0"/>
    <w:pPr>
      <w:spacing w:after="120" w:line="240" w:lineRule="auto"/>
    </w:pPr>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customStyle="1" w:styleId="CharChar9DiagramaDiagramaCharChar">
    <w:name w:val="Char Char9 Diagrama Diagrama Char Char"/>
    <w:basedOn w:val="Normal"/>
    <w:uiPriority w:val="99"/>
    <w:pPr>
      <w:spacing w:after="160" w:line="240" w:lineRule="exact"/>
    </w:pPr>
    <w:rPr>
      <w:rFonts w:ascii="Tahoma" w:hAnsi="Tahoma" w:cs="Tahoma"/>
      <w:sz w:val="20"/>
      <w:szCs w:val="20"/>
      <w:lang w:val="en-US"/>
    </w:rPr>
  </w:style>
  <w:style w:type="paragraph" w:styleId="TOC1">
    <w:name w:val="toc 1"/>
    <w:basedOn w:val="Normal"/>
    <w:next w:val="Normal"/>
    <w:uiPriority w:val="39"/>
    <w:pPr>
      <w:tabs>
        <w:tab w:val="left" w:pos="567"/>
        <w:tab w:val="right" w:pos="10106"/>
      </w:tabs>
    </w:pPr>
  </w:style>
  <w:style w:type="paragraph" w:customStyle="1" w:styleId="Point1">
    <w:name w:val="Point 1"/>
    <w:basedOn w:val="Normal"/>
    <w:link w:val="Point1Char1"/>
    <w:uiPriority w:val="99"/>
    <w:pPr>
      <w:spacing w:before="120" w:after="120"/>
      <w:ind w:left="1418" w:hanging="567"/>
      <w:jc w:val="both"/>
    </w:pPr>
    <w:rPr>
      <w:lang w:val="en-GB"/>
    </w:rPr>
  </w:style>
  <w:style w:type="paragraph" w:styleId="Header">
    <w:name w:val="header"/>
    <w:aliases w:val="En-tête-1,En-tête-2,hd,Header 2, Diagrama Diagrama Diagrama,HEADER_EN, Diagrama2,Diagrama2,Viršutinis kolontitulas Diagrama1,Viršutinis kolontitulas Diagrama Diagrama1, Char Diagrama Diagrama1,Viršutinis kolontitulas Diagrama Diagrama Diagrama"/>
    <w:basedOn w:val="Normal"/>
    <w:link w:val="HeaderChar2"/>
    <w:pPr>
      <w:widowControl w:val="0"/>
      <w:tabs>
        <w:tab w:val="center" w:pos="4153"/>
        <w:tab w:val="right" w:pos="8306"/>
      </w:tabs>
      <w:spacing w:after="20"/>
      <w:jc w:val="both"/>
    </w:pPr>
    <w:rPr>
      <w:szCs w:val="20"/>
    </w:rPr>
  </w:style>
  <w:style w:type="paragraph" w:styleId="BodyText3">
    <w:name w:val="Body Text 3"/>
    <w:basedOn w:val="Normal"/>
    <w:link w:val="BodyText3Char1"/>
    <w:pPr>
      <w:jc w:val="both"/>
    </w:pPr>
    <w:rPr>
      <w:szCs w:val="20"/>
    </w:rPr>
  </w:style>
  <w:style w:type="paragraph" w:styleId="BodyTextIndent">
    <w:name w:val="Body Text Indent"/>
    <w:basedOn w:val="Normal"/>
    <w:link w:val="BodyTextIndentChar1"/>
    <w:pPr>
      <w:spacing w:after="120" w:line="480" w:lineRule="auto"/>
    </w:pPr>
    <w:rPr>
      <w:szCs w:val="20"/>
    </w:rPr>
  </w:style>
  <w:style w:type="paragraph" w:styleId="Footer">
    <w:name w:val="footer"/>
    <w:basedOn w:val="Normal"/>
    <w:link w:val="FooterChar1"/>
    <w:pPr>
      <w:tabs>
        <w:tab w:val="center" w:pos="4320"/>
        <w:tab w:val="right" w:pos="8640"/>
      </w:tabs>
    </w:pPr>
    <w:rPr>
      <w:szCs w:val="20"/>
    </w:rPr>
  </w:style>
  <w:style w:type="paragraph" w:customStyle="1" w:styleId="Pagrindinistekstas1">
    <w:name w:val="Pagrindinis tekstas1"/>
    <w:uiPriority w:val="99"/>
    <w:pPr>
      <w:suppressAutoHyphens/>
      <w:autoSpaceDE w:val="0"/>
      <w:ind w:firstLine="312"/>
      <w:jc w:val="both"/>
    </w:pPr>
    <w:rPr>
      <w:rFonts w:ascii="TimesLT" w:eastAsia="Calibri" w:hAnsi="TimesLT" w:cs="TimesLT"/>
      <w:lang w:val="en-US" w:eastAsia="zh-CN"/>
    </w:rPr>
  </w:style>
  <w:style w:type="paragraph" w:customStyle="1" w:styleId="CentrBoldm">
    <w:name w:val="CentrBoldm"/>
    <w:basedOn w:val="Normal"/>
    <w:pPr>
      <w:autoSpaceDE w:val="0"/>
      <w:jc w:val="center"/>
    </w:pPr>
    <w:rPr>
      <w:rFonts w:ascii="TimesLT" w:hAnsi="TimesLT" w:cs="TimesLT"/>
      <w:b/>
      <w:bCs/>
      <w:sz w:val="20"/>
      <w:szCs w:val="20"/>
      <w:lang w:val="en-US"/>
    </w:rPr>
  </w:style>
  <w:style w:type="paragraph" w:customStyle="1" w:styleId="bodytext1">
    <w:name w:val="bodytext"/>
    <w:basedOn w:val="Normal"/>
    <w:pPr>
      <w:spacing w:before="280" w:after="280"/>
    </w:pPr>
  </w:style>
  <w:style w:type="paragraph" w:customStyle="1" w:styleId="Sraopastraipa1">
    <w:name w:val="Sąrašo pastraipa1"/>
    <w:basedOn w:val="Normal"/>
    <w:uiPriority w:val="99"/>
    <w:pPr>
      <w:ind w:left="720"/>
      <w:contextualSpacing/>
    </w:pPr>
    <w:rPr>
      <w:rFonts w:ascii="TimesLT" w:hAnsi="TimesLT" w:cs="TimesLT"/>
      <w:sz w:val="20"/>
      <w:szCs w:val="20"/>
    </w:rPr>
  </w:style>
  <w:style w:type="paragraph" w:styleId="BodyTextIndent2">
    <w:name w:val="Body Text Indent 2"/>
    <w:basedOn w:val="Normal"/>
    <w:link w:val="BodyTextIndent2Char1"/>
    <w:uiPriority w:val="99"/>
    <w:pPr>
      <w:spacing w:after="120" w:line="480" w:lineRule="auto"/>
      <w:ind w:left="283"/>
    </w:pPr>
    <w:rPr>
      <w:szCs w:val="20"/>
    </w:rPr>
  </w:style>
  <w:style w:type="paragraph" w:styleId="BalloonText">
    <w:name w:val="Balloon Text"/>
    <w:basedOn w:val="Normal"/>
    <w:link w:val="BalloonTextChar1"/>
    <w:rPr>
      <w:rFonts w:ascii="Tahoma" w:hAnsi="Tahoma" w:cs="Tahoma"/>
      <w:sz w:val="16"/>
      <w:szCs w:val="20"/>
    </w:rPr>
  </w:style>
  <w:style w:type="paragraph" w:styleId="ListParagraph">
    <w:name w:val="List Paragraph"/>
    <w:aliases w:val="Sąrašo pastraipa.Bullet,Lentele,List Paragraph3,Table of contents numbered,List Paragraph 1,Bul,List Paragraph31,List Paragraph22,punktai,Body 1,List Paragraph311,Bulle"/>
    <w:basedOn w:val="Normal"/>
    <w:qFormat/>
    <w:pPr>
      <w:ind w:left="720"/>
      <w:contextualSpacing/>
    </w:pPr>
  </w:style>
  <w:style w:type="paragraph" w:customStyle="1" w:styleId="Pagrindinistekstas2">
    <w:name w:val="Pagrindinis tekstas2"/>
    <w:pPr>
      <w:suppressAutoHyphens/>
      <w:autoSpaceDE w:val="0"/>
      <w:ind w:firstLine="312"/>
      <w:jc w:val="both"/>
    </w:pPr>
    <w:rPr>
      <w:rFonts w:ascii="TimesLT" w:eastAsia="Calibri" w:hAnsi="TimesLT" w:cs="TimesLT"/>
      <w:lang w:val="en-US" w:eastAsia="zh-CN"/>
    </w:rPr>
  </w:style>
  <w:style w:type="paragraph" w:customStyle="1" w:styleId="Betarp1">
    <w:name w:val="Be tarpų1"/>
    <w:qFormat/>
    <w:pPr>
      <w:suppressAutoHyphens/>
    </w:pPr>
    <w:rPr>
      <w:rFonts w:eastAsia="Calibri"/>
      <w:sz w:val="24"/>
      <w:szCs w:val="24"/>
      <w:lang w:eastAsia="zh-CN"/>
    </w:rPr>
  </w:style>
  <w:style w:type="paragraph" w:styleId="BodyText20">
    <w:name w:val="Body Text 2"/>
    <w:basedOn w:val="Normal"/>
    <w:link w:val="BodyText2Char1"/>
    <w:uiPriority w:val="99"/>
    <w:pPr>
      <w:spacing w:after="120" w:line="480" w:lineRule="auto"/>
    </w:pPr>
    <w:rPr>
      <w:szCs w:val="20"/>
    </w:rPr>
  </w:style>
  <w:style w:type="paragraph" w:styleId="NormalWeb">
    <w:name w:val="Normal (Web)"/>
    <w:basedOn w:val="Normal"/>
    <w:pPr>
      <w:spacing w:before="280" w:after="280"/>
    </w:pPr>
    <w:rPr>
      <w:sz w:val="18"/>
      <w:szCs w:val="18"/>
      <w:lang w:val="en-US"/>
    </w:rPr>
  </w:style>
  <w:style w:type="paragraph" w:customStyle="1" w:styleId="NoSpacing1">
    <w:name w:val="No Spacing1"/>
    <w:uiPriority w:val="99"/>
    <w:pPr>
      <w:widowControl w:val="0"/>
      <w:suppressAutoHyphens/>
      <w:spacing w:after="200" w:line="276" w:lineRule="auto"/>
    </w:pPr>
    <w:rPr>
      <w:rFonts w:ascii="Calibri" w:eastAsia="Calibri" w:hAnsi="Calibri" w:cs="Calibri"/>
      <w:kern w:val="1"/>
      <w:sz w:val="22"/>
      <w:szCs w:val="22"/>
      <w:lang w:eastAsia="zh-CN"/>
    </w:rPr>
  </w:style>
  <w:style w:type="paragraph" w:styleId="HTMLPreformatted">
    <w:name w:val="HTML Preformatted"/>
    <w:aliases w:val="Char Char Char Char"/>
    <w:basedOn w:val="Normal"/>
    <w:link w:val="HTMLPreformattedChar1"/>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Pagrindinistekstas3">
    <w:name w:val="Pagrindinis tekstas3"/>
    <w:qFormat/>
    <w:pPr>
      <w:suppressAutoHyphens/>
      <w:autoSpaceDE w:val="0"/>
      <w:ind w:firstLine="312"/>
      <w:jc w:val="both"/>
    </w:pPr>
    <w:rPr>
      <w:rFonts w:ascii="TimesLT" w:eastAsia="Calibri" w:hAnsi="TimesLT" w:cs="TimesLT"/>
      <w:lang w:val="en-US" w:eastAsia="zh-CN"/>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Calibri" w:hAnsi="TimesLT" w:cs="TimesLT"/>
      <w:lang w:val="en-US" w:eastAsia="zh-CN"/>
    </w:rPr>
  </w:style>
  <w:style w:type="paragraph" w:customStyle="1" w:styleId="MAZAS">
    <w:name w:val="MAZAS"/>
    <w:uiPriority w:val="99"/>
    <w:pPr>
      <w:suppressAutoHyphens/>
      <w:autoSpaceDE w:val="0"/>
      <w:ind w:firstLine="312"/>
      <w:jc w:val="both"/>
    </w:pPr>
    <w:rPr>
      <w:rFonts w:ascii="TimesLT" w:eastAsia="Calibri" w:hAnsi="TimesLT" w:cs="TimesLT"/>
      <w:color w:val="000000"/>
      <w:sz w:val="8"/>
      <w:szCs w:val="8"/>
      <w:lang w:val="en-US" w:eastAsia="zh-CN"/>
    </w:rPr>
  </w:style>
  <w:style w:type="paragraph" w:customStyle="1" w:styleId="WW-Heading">
    <w:name w:val="WW-Heading"/>
    <w:basedOn w:val="Normal"/>
    <w:next w:val="BodyText0"/>
    <w:pPr>
      <w:keepNext/>
      <w:spacing w:before="240" w:after="120"/>
    </w:pPr>
    <w:rPr>
      <w:rFonts w:ascii="Arial" w:eastAsia="Times New Roman" w:hAnsi="Arial" w:cs="Mangal"/>
      <w:sz w:val="28"/>
      <w:szCs w:val="28"/>
    </w:rPr>
  </w:style>
  <w:style w:type="paragraph" w:customStyle="1" w:styleId="CharChar7DiagramaDiagrama">
    <w:name w:val="Char Char7 Diagrama Diagrama"/>
    <w:basedOn w:val="Normal"/>
    <w:uiPriority w:val="99"/>
    <w:pPr>
      <w:spacing w:after="160" w:line="240" w:lineRule="exact"/>
    </w:pPr>
    <w:rPr>
      <w:rFonts w:ascii="Tahoma" w:hAnsi="Tahoma" w:cs="Tahoma"/>
      <w:sz w:val="20"/>
      <w:szCs w:val="20"/>
      <w:lang w:val="en-US"/>
    </w:rPr>
  </w:style>
  <w:style w:type="paragraph" w:styleId="BlockText">
    <w:name w:val="Block Text"/>
    <w:basedOn w:val="Normal"/>
    <w:pPr>
      <w:spacing w:line="100" w:lineRule="atLeast"/>
    </w:pPr>
    <w:rPr>
      <w:kern w:val="1"/>
    </w:rPr>
  </w:style>
  <w:style w:type="paragraph" w:styleId="CommentText">
    <w:name w:val="annotation text"/>
    <w:basedOn w:val="Normal"/>
    <w:link w:val="CommentTextChar2"/>
    <w:rPr>
      <w:sz w:val="20"/>
      <w:szCs w:val="20"/>
    </w:rPr>
  </w:style>
  <w:style w:type="paragraph" w:styleId="CommentSubject">
    <w:name w:val="annotation subject"/>
    <w:basedOn w:val="CommentText"/>
    <w:next w:val="CommentText"/>
    <w:link w:val="CommentSubjectChar2"/>
    <w:rPr>
      <w:b/>
    </w:rPr>
  </w:style>
  <w:style w:type="paragraph" w:customStyle="1" w:styleId="CharCharCharCharCharChar">
    <w:name w:val="Char Char Char Char Char Char"/>
    <w:basedOn w:val="Normal"/>
    <w:uiPriority w:val="99"/>
    <w:pPr>
      <w:spacing w:after="160" w:line="240" w:lineRule="exact"/>
    </w:pPr>
    <w:rPr>
      <w:rFonts w:ascii="Tahoma" w:hAnsi="Tahoma" w:cs="Tahoma"/>
      <w:sz w:val="20"/>
      <w:szCs w:val="20"/>
      <w:lang w:val="en-US"/>
    </w:rPr>
  </w:style>
  <w:style w:type="paragraph" w:customStyle="1" w:styleId="BodyText10">
    <w:name w:val="Body Text1"/>
    <w:pPr>
      <w:suppressAutoHyphens/>
      <w:autoSpaceDE w:val="0"/>
      <w:ind w:firstLine="312"/>
      <w:jc w:val="both"/>
    </w:pPr>
    <w:rPr>
      <w:rFonts w:ascii="TimesLT" w:eastAsia="Calibri" w:hAnsi="TimesLT" w:cs="TimesLT"/>
      <w:lang w:val="en-US" w:eastAsia="zh-CN"/>
    </w:rPr>
  </w:style>
  <w:style w:type="paragraph" w:customStyle="1" w:styleId="HTMLBody">
    <w:name w:val="HTML Body"/>
    <w:uiPriority w:val="99"/>
    <w:pPr>
      <w:suppressAutoHyphens/>
    </w:pPr>
    <w:rPr>
      <w:rFonts w:ascii="Courier New" w:eastAsia="Batang" w:hAnsi="Courier New" w:cs="Courier New"/>
      <w:lang w:val="en-AU" w:eastAsia="zh-CN"/>
    </w:rPr>
  </w:style>
  <w:style w:type="paragraph" w:customStyle="1" w:styleId="Default">
    <w:name w:val="Default"/>
    <w:pPr>
      <w:suppressAutoHyphens/>
      <w:autoSpaceDE w:val="0"/>
    </w:pPr>
    <w:rPr>
      <w:color w:val="000000"/>
      <w:sz w:val="24"/>
      <w:szCs w:val="24"/>
      <w:lang w:eastAsia="zh-CN"/>
    </w:rPr>
  </w:style>
  <w:style w:type="paragraph" w:customStyle="1" w:styleId="Normall">
    <w:name w:val="Normal_l"/>
    <w:basedOn w:val="Normal"/>
    <w:uiPriority w:val="99"/>
    <w:rPr>
      <w:rFonts w:ascii="TimesLT" w:eastAsia="Times New Roman" w:hAnsi="TimesLT" w:cs="TimesLT"/>
      <w:sz w:val="20"/>
      <w:szCs w:val="20"/>
      <w:lang w:val="en-GB"/>
    </w:rPr>
  </w:style>
  <w:style w:type="paragraph" w:customStyle="1" w:styleId="TableHeading">
    <w:name w:val="Table_Heading"/>
    <w:basedOn w:val="Normal"/>
    <w:next w:val="Normal"/>
    <w:uiPriority w:val="99"/>
    <w:pPr>
      <w:keepNext/>
      <w:keepLines/>
      <w:spacing w:before="40" w:after="40"/>
      <w:jc w:val="both"/>
    </w:pPr>
    <w:rPr>
      <w:rFonts w:ascii="Arial" w:eastAsia="Times New Roman" w:hAnsi="Arial" w:cs="Arial"/>
      <w:b/>
      <w:sz w:val="22"/>
      <w:szCs w:val="20"/>
    </w:rPr>
  </w:style>
  <w:style w:type="paragraph" w:customStyle="1" w:styleId="SSutPunktas">
    <w:name w:val="SSutPunktas"/>
    <w:basedOn w:val="Normal"/>
    <w:uiPriority w:val="99"/>
    <w:pPr>
      <w:tabs>
        <w:tab w:val="left" w:pos="360"/>
      </w:tabs>
      <w:spacing w:after="57"/>
      <w:ind w:left="340" w:hanging="340"/>
      <w:jc w:val="both"/>
    </w:pPr>
    <w:rPr>
      <w:rFonts w:eastAsia="Times New Roman"/>
      <w:color w:val="000000"/>
      <w:sz w:val="20"/>
    </w:rPr>
  </w:style>
  <w:style w:type="paragraph" w:customStyle="1" w:styleId="SSutSkyrius">
    <w:name w:val="SSutSkyrius"/>
    <w:basedOn w:val="Normal"/>
    <w:next w:val="SSutPunktas"/>
    <w:uiPriority w:val="99"/>
    <w:pPr>
      <w:keepNext/>
      <w:tabs>
        <w:tab w:val="left" w:pos="360"/>
      </w:tabs>
      <w:spacing w:before="113" w:after="57"/>
      <w:ind w:left="340" w:hanging="340"/>
    </w:pPr>
    <w:rPr>
      <w:rFonts w:eastAsia="Times New Roman"/>
      <w:b/>
      <w:color w:val="000000"/>
      <w:sz w:val="20"/>
    </w:rPr>
  </w:style>
  <w:style w:type="paragraph" w:customStyle="1" w:styleId="Stilius3">
    <w:name w:val="Stilius3"/>
    <w:basedOn w:val="Normal"/>
    <w:qFormat/>
    <w:pPr>
      <w:spacing w:before="200"/>
      <w:jc w:val="both"/>
    </w:pPr>
    <w:rPr>
      <w:sz w:val="20"/>
      <w:szCs w:val="20"/>
    </w:rPr>
  </w:style>
  <w:style w:type="paragraph" w:styleId="ListBullet">
    <w:name w:val="List Bullet"/>
    <w:basedOn w:val="Normal"/>
    <w:uiPriority w:val="99"/>
    <w:pPr>
      <w:numPr>
        <w:numId w:val="2"/>
      </w:numPr>
      <w:tabs>
        <w:tab w:val="left" w:pos="3180"/>
      </w:tabs>
    </w:pPr>
    <w:rPr>
      <w:rFonts w:ascii="Arial" w:hAnsi="Arial" w:cs="Arial"/>
      <w:sz w:val="16"/>
      <w:szCs w:val="20"/>
    </w:rPr>
  </w:style>
  <w:style w:type="paragraph" w:customStyle="1" w:styleId="Standard">
    <w:name w:val="Standard"/>
    <w:pPr>
      <w:widowControl w:val="0"/>
      <w:suppressAutoHyphens/>
      <w:spacing w:after="57"/>
      <w:jc w:val="both"/>
    </w:pPr>
    <w:rPr>
      <w:rFonts w:ascii="TimesLT" w:eastAsia="Calibri" w:hAnsi="TimesLT" w:cs="TimesLT"/>
      <w:lang w:eastAsia="zh-CN"/>
    </w:rPr>
  </w:style>
  <w:style w:type="paragraph" w:styleId="PlainText">
    <w:name w:val="Plain Text"/>
    <w:basedOn w:val="Normal"/>
    <w:link w:val="PlainTextChar1"/>
    <w:uiPriority w:val="99"/>
    <w:qFormat/>
    <w:rPr>
      <w:rFonts w:ascii="Calibri" w:hAnsi="Calibri" w:cs="Calibri"/>
      <w:sz w:val="20"/>
      <w:szCs w:val="20"/>
    </w:rPr>
  </w:style>
  <w:style w:type="paragraph" w:customStyle="1" w:styleId="NormalLent">
    <w:name w:val="Normal Lent"/>
    <w:basedOn w:val="Normal"/>
    <w:pPr>
      <w:jc w:val="both"/>
    </w:pPr>
    <w:rPr>
      <w:szCs w:val="20"/>
    </w:rPr>
  </w:style>
  <w:style w:type="paragraph" w:customStyle="1" w:styleId="normaltableau">
    <w:name w:val="normal_tableau"/>
    <w:basedOn w:val="Normal"/>
    <w:pPr>
      <w:spacing w:before="120" w:after="120"/>
      <w:jc w:val="both"/>
    </w:pPr>
    <w:rPr>
      <w:rFonts w:ascii="Optima" w:hAnsi="Optima" w:cs="Optima"/>
      <w:sz w:val="22"/>
      <w:szCs w:val="20"/>
      <w:lang w:val="en-GB"/>
    </w:rPr>
  </w:style>
  <w:style w:type="paragraph" w:customStyle="1" w:styleId="DiagramaDiagramaDiagrama">
    <w:name w:val="Diagrama Diagrama Diagrama"/>
    <w:basedOn w:val="Normal"/>
    <w:uiPriority w:val="99"/>
    <w:pPr>
      <w:spacing w:after="160" w:line="240" w:lineRule="exact"/>
    </w:pPr>
    <w:rPr>
      <w:rFonts w:ascii="Tahoma" w:hAnsi="Tahoma" w:cs="Tahoma"/>
      <w:sz w:val="20"/>
      <w:szCs w:val="20"/>
      <w:lang w:val="en-US"/>
    </w:rPr>
  </w:style>
  <w:style w:type="paragraph" w:customStyle="1" w:styleId="Bodytext11">
    <w:name w:val="Body text1"/>
    <w:basedOn w:val="Normal"/>
    <w:uiPriority w:val="99"/>
    <w:pPr>
      <w:widowControl w:val="0"/>
      <w:shd w:val="clear" w:color="auto" w:fill="FFFFFF"/>
      <w:spacing w:before="300" w:line="252" w:lineRule="exact"/>
      <w:jc w:val="both"/>
    </w:pPr>
    <w:rPr>
      <w:rFonts w:ascii="Calibri" w:hAnsi="Calibri" w:cs="Calibri"/>
      <w:sz w:val="22"/>
      <w:szCs w:val="20"/>
      <w:shd w:val="clear" w:color="auto" w:fill="FFFFFF"/>
    </w:rPr>
  </w:style>
  <w:style w:type="paragraph" w:customStyle="1" w:styleId="Bodytext40">
    <w:name w:val="Body text (4)"/>
    <w:basedOn w:val="Normal"/>
    <w:uiPriority w:val="99"/>
    <w:pPr>
      <w:widowControl w:val="0"/>
      <w:shd w:val="clear" w:color="auto" w:fill="FFFFFF"/>
      <w:spacing w:before="60" w:after="60" w:line="240" w:lineRule="atLeast"/>
      <w:ind w:hanging="1020"/>
      <w:jc w:val="both"/>
    </w:pPr>
    <w:rPr>
      <w:rFonts w:ascii="Calibri" w:hAnsi="Calibri" w:cs="Calibri"/>
      <w:b/>
      <w:sz w:val="20"/>
      <w:szCs w:val="20"/>
      <w:shd w:val="clear" w:color="auto" w:fill="FFFFFF"/>
    </w:rPr>
  </w:style>
  <w:style w:type="paragraph" w:customStyle="1" w:styleId="Pagrindinistekstas4">
    <w:name w:val="Pagrindinis tekstas4"/>
    <w:pPr>
      <w:suppressAutoHyphens/>
      <w:autoSpaceDE w:val="0"/>
      <w:ind w:firstLine="312"/>
      <w:jc w:val="both"/>
    </w:pPr>
    <w:rPr>
      <w:rFonts w:ascii="TimesLT" w:eastAsia="Calibri" w:hAnsi="TimesLT" w:cs="TimesLT"/>
      <w:lang w:val="en-US" w:eastAsia="zh-CN"/>
    </w:rPr>
  </w:style>
  <w:style w:type="paragraph" w:styleId="BodyTextIndent3">
    <w:name w:val="Body Text Indent 3"/>
    <w:basedOn w:val="Normal"/>
    <w:link w:val="BodyTextIndent3Char"/>
    <w:uiPriority w:val="99"/>
    <w:pPr>
      <w:widowControl w:val="0"/>
      <w:spacing w:after="120"/>
      <w:ind w:left="283"/>
    </w:pPr>
    <w:rPr>
      <w:rFonts w:eastAsia="Andale Sans UI"/>
      <w:kern w:val="1"/>
      <w:sz w:val="16"/>
      <w:szCs w:val="16"/>
    </w:rPr>
  </w:style>
  <w:style w:type="paragraph" w:customStyle="1" w:styleId="Bodytxt">
    <w:name w:val="Bodytxt"/>
    <w:basedOn w:val="Normal"/>
    <w:pPr>
      <w:keepNext/>
      <w:jc w:val="both"/>
    </w:pPr>
    <w:rPr>
      <w:rFonts w:eastAsia="Times New Roman"/>
      <w:sz w:val="22"/>
      <w:szCs w:val="22"/>
    </w:rPr>
  </w:style>
  <w:style w:type="paragraph" w:customStyle="1" w:styleId="BankNormal">
    <w:name w:val="BankNormal"/>
    <w:basedOn w:val="Normal"/>
    <w:pPr>
      <w:overflowPunct w:val="0"/>
      <w:autoSpaceDE w:val="0"/>
      <w:spacing w:after="240"/>
      <w:textAlignment w:val="baseline"/>
    </w:pPr>
    <w:rPr>
      <w:szCs w:val="20"/>
      <w:lang w:val="en-US"/>
    </w:rPr>
  </w:style>
  <w:style w:type="paragraph" w:customStyle="1" w:styleId="Pagrindinistekstas6">
    <w:name w:val="Pagrindinis tekstas6"/>
    <w:basedOn w:val="Normal"/>
    <w:pPr>
      <w:widowControl w:val="0"/>
      <w:shd w:val="clear" w:color="auto" w:fill="FFFFFF"/>
      <w:spacing w:before="180" w:after="60" w:line="240" w:lineRule="atLeast"/>
      <w:jc w:val="center"/>
    </w:pPr>
    <w:rPr>
      <w:rFonts w:ascii="Arial" w:eastAsia="Times New Roman" w:hAnsi="Arial" w:cs="Arial"/>
      <w:spacing w:val="5"/>
      <w:sz w:val="16"/>
      <w:szCs w:val="16"/>
    </w:rPr>
  </w:style>
  <w:style w:type="paragraph" w:customStyle="1" w:styleId="Heading11">
    <w:name w:val="Heading #1"/>
    <w:basedOn w:val="Normal"/>
    <w:pPr>
      <w:widowControl w:val="0"/>
      <w:shd w:val="clear" w:color="auto" w:fill="FFFFFF"/>
      <w:spacing w:line="227" w:lineRule="exact"/>
      <w:jc w:val="both"/>
    </w:pPr>
    <w:rPr>
      <w:rFonts w:ascii="Arial" w:hAnsi="Arial" w:cs="Mangal"/>
      <w:b/>
      <w:bCs/>
      <w:spacing w:val="5"/>
      <w:sz w:val="16"/>
      <w:szCs w:val="16"/>
      <w:shd w:val="clear" w:color="auto" w:fill="FFFFFF"/>
      <w:lang w:bidi="hi-IN"/>
    </w:rPr>
  </w:style>
  <w:style w:type="paragraph" w:customStyle="1" w:styleId="HEADING1-Sutartis">
    <w:name w:val="HEADING1-Sutartis"/>
    <w:basedOn w:val="Heading1"/>
    <w:next w:val="Normal"/>
    <w:uiPriority w:val="99"/>
    <w:pPr>
      <w:keepLines/>
      <w:numPr>
        <w:numId w:val="3"/>
      </w:numPr>
      <w:spacing w:before="480" w:after="200" w:line="276" w:lineRule="auto"/>
    </w:pPr>
    <w:rPr>
      <w:rFonts w:ascii="Cambria" w:hAnsi="Cambria" w:cs="Cambria"/>
      <w:b/>
      <w:bCs/>
      <w:caps/>
      <w:color w:val="365F91"/>
      <w:szCs w:val="28"/>
    </w:rPr>
  </w:style>
  <w:style w:type="paragraph" w:customStyle="1" w:styleId="HEADING2-Sutartis">
    <w:name w:val="HEADING2-Sutartis"/>
    <w:basedOn w:val="Heading2"/>
    <w:next w:val="Normal"/>
    <w:uiPriority w:val="99"/>
    <w:pPr>
      <w:keepNext/>
      <w:keepLines/>
      <w:numPr>
        <w:ilvl w:val="0"/>
        <w:numId w:val="0"/>
      </w:numPr>
      <w:tabs>
        <w:tab w:val="num" w:pos="0"/>
      </w:tabs>
      <w:spacing w:before="360" w:line="276" w:lineRule="auto"/>
      <w:ind w:left="720" w:hanging="720"/>
    </w:pPr>
    <w:rPr>
      <w:rFonts w:ascii="Cambria" w:hAnsi="Cambria" w:cs="Cambria"/>
      <w:b/>
      <w:bCs/>
      <w:color w:val="4F81BD"/>
      <w:sz w:val="26"/>
      <w:szCs w:val="26"/>
    </w:rPr>
  </w:style>
  <w:style w:type="paragraph" w:customStyle="1" w:styleId="NumTextSUTpoHeading1">
    <w:name w:val="NumText (SUT) po Heading1"/>
    <w:basedOn w:val="Normal"/>
    <w:next w:val="Normal"/>
    <w:uiPriority w:val="99"/>
    <w:pPr>
      <w:tabs>
        <w:tab w:val="num" w:pos="0"/>
      </w:tabs>
      <w:spacing w:line="276" w:lineRule="auto"/>
      <w:ind w:left="720" w:hanging="720"/>
      <w:jc w:val="both"/>
    </w:pPr>
    <w:rPr>
      <w:rFonts w:ascii="Calibri" w:hAnsi="Calibri" w:cs="Calibri"/>
      <w:sz w:val="22"/>
      <w:szCs w:val="22"/>
    </w:rPr>
  </w:style>
  <w:style w:type="paragraph" w:customStyle="1" w:styleId="NumTextSUTpoHeading2">
    <w:name w:val="NumText (SUT) po Heading2"/>
    <w:basedOn w:val="Normal"/>
    <w:next w:val="Normal"/>
    <w:uiPriority w:val="99"/>
    <w:pPr>
      <w:tabs>
        <w:tab w:val="num" w:pos="0"/>
      </w:tabs>
      <w:spacing w:line="276" w:lineRule="auto"/>
      <w:ind w:left="720" w:hanging="720"/>
      <w:jc w:val="both"/>
    </w:pPr>
    <w:rPr>
      <w:rFonts w:ascii="Calibri" w:hAnsi="Calibri" w:cs="Calibri"/>
      <w:sz w:val="22"/>
      <w:szCs w:val="22"/>
      <w:lang w:val="en-US"/>
    </w:rPr>
  </w:style>
  <w:style w:type="paragraph" w:customStyle="1" w:styleId="NumTextSUTpoNumText1">
    <w:name w:val="NumText(SUT)poNumText1"/>
    <w:basedOn w:val="NumTextSUTpoHeading1"/>
    <w:uiPriority w:val="99"/>
    <w:pPr>
      <w:tabs>
        <w:tab w:val="left" w:pos="4320"/>
      </w:tabs>
    </w:pPr>
  </w:style>
  <w:style w:type="paragraph" w:customStyle="1" w:styleId="TableContents">
    <w:name w:val="Table Contents"/>
    <w:basedOn w:val="Normal"/>
    <w:pPr>
      <w:suppressLineNumbers/>
    </w:pPr>
  </w:style>
  <w:style w:type="paragraph" w:customStyle="1" w:styleId="TableHeading0">
    <w:name w:val="Table Heading"/>
    <w:basedOn w:val="TableContents"/>
    <w:pPr>
      <w:jc w:val="center"/>
    </w:pPr>
    <w:rPr>
      <w:b/>
      <w:bCs/>
    </w:rPr>
  </w:style>
  <w:style w:type="paragraph" w:customStyle="1" w:styleId="Sraopastraipa2">
    <w:name w:val="Sąrašo pastraipa2"/>
    <w:aliases w:val="List Paragraph Red,Buletai,Bullet EY,List Paragraph21,List Paragraph1,List Paragraph2,lp1,Use Case List Paragraph,Numbering,ERP-List Paragraph,List Paragraph11,List Paragraph111,Paragraph,List not in Table,Bullet 1,Bullet"/>
    <w:basedOn w:val="Normal"/>
    <w:uiPriority w:val="34"/>
    <w:qFormat/>
    <w:rsid w:val="00FC6B80"/>
    <w:pPr>
      <w:suppressAutoHyphens w:val="0"/>
      <w:ind w:left="720"/>
      <w:contextualSpacing/>
    </w:pPr>
    <w:rPr>
      <w:lang w:eastAsia="lt-LT"/>
    </w:rPr>
  </w:style>
  <w:style w:type="paragraph" w:customStyle="1" w:styleId="Skaiiai2lygis">
    <w:name w:val="Skaičiai_2 lygis"/>
    <w:basedOn w:val="Normal"/>
    <w:link w:val="Skaiiai2lygisChar"/>
    <w:qFormat/>
    <w:rsid w:val="00F223D3"/>
    <w:pPr>
      <w:numPr>
        <w:ilvl w:val="1"/>
        <w:numId w:val="4"/>
      </w:numPr>
      <w:suppressAutoHyphens w:val="0"/>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223D3"/>
    <w:rPr>
      <w:color w:val="000000"/>
      <w:sz w:val="22"/>
      <w:szCs w:val="22"/>
      <w:lang w:val="en-US" w:eastAsia="en-US"/>
    </w:rPr>
  </w:style>
  <w:style w:type="character" w:styleId="PlaceholderText">
    <w:name w:val="Placeholder Text"/>
    <w:basedOn w:val="DefaultParagraphFont"/>
    <w:uiPriority w:val="99"/>
    <w:qFormat/>
    <w:rsid w:val="00486CE6"/>
    <w:rPr>
      <w:color w:val="808080"/>
    </w:rPr>
  </w:style>
  <w:style w:type="paragraph" w:styleId="Revision">
    <w:name w:val="Revision"/>
    <w:hidden/>
    <w:uiPriority w:val="99"/>
    <w:semiHidden/>
    <w:rsid w:val="00767B47"/>
    <w:rPr>
      <w:rFonts w:eastAsia="Calibri"/>
      <w:sz w:val="24"/>
      <w:szCs w:val="24"/>
      <w:lang w:eastAsia="zh-CN"/>
    </w:rPr>
  </w:style>
  <w:style w:type="character" w:customStyle="1" w:styleId="st">
    <w:name w:val="st"/>
    <w:basedOn w:val="DefaultParagraphFont"/>
    <w:qFormat/>
    <w:rsid w:val="002F472C"/>
  </w:style>
  <w:style w:type="paragraph" w:customStyle="1" w:styleId="TableParagraph">
    <w:name w:val="Table Paragraph"/>
    <w:basedOn w:val="Normal"/>
    <w:uiPriority w:val="1"/>
    <w:qFormat/>
    <w:rsid w:val="002F472C"/>
    <w:pPr>
      <w:suppressAutoHyphens w:val="0"/>
      <w:ind w:left="102"/>
    </w:pPr>
    <w:rPr>
      <w:rFonts w:eastAsia="Times New Roman"/>
      <w:color w:val="00000A"/>
      <w:sz w:val="22"/>
      <w:szCs w:val="22"/>
      <w:lang w:val="en-US" w:eastAsia="en-US"/>
    </w:rPr>
  </w:style>
  <w:style w:type="character" w:customStyle="1" w:styleId="Heading4Char">
    <w:name w:val="Heading 4 Char"/>
    <w:aliases w:val=" Sub-Clause Sub-paragraph Char,Sub-Clause Sub-paragraph Char,Heading 4 Char Char Char Char Char"/>
    <w:basedOn w:val="DefaultParagraphFont"/>
    <w:link w:val="Heading4"/>
    <w:rsid w:val="00070E20"/>
    <w:rPr>
      <w:b/>
      <w:sz w:val="44"/>
    </w:rPr>
  </w:style>
  <w:style w:type="character" w:customStyle="1" w:styleId="Heading6Char">
    <w:name w:val="Heading 6 Char"/>
    <w:basedOn w:val="DefaultParagraphFont"/>
    <w:link w:val="Heading6"/>
    <w:rsid w:val="00070E20"/>
    <w:rPr>
      <w:b/>
      <w:sz w:val="36"/>
    </w:rPr>
  </w:style>
  <w:style w:type="character" w:customStyle="1" w:styleId="Heading7Char">
    <w:name w:val="Heading 7 Char"/>
    <w:basedOn w:val="DefaultParagraphFont"/>
    <w:link w:val="Heading7"/>
    <w:rsid w:val="00070E20"/>
    <w:rPr>
      <w:sz w:val="48"/>
    </w:rPr>
  </w:style>
  <w:style w:type="character" w:customStyle="1" w:styleId="Heading9Char">
    <w:name w:val="Heading 9 Char"/>
    <w:basedOn w:val="DefaultParagraphFont"/>
    <w:link w:val="Heading9"/>
    <w:rsid w:val="00070E20"/>
    <w:rPr>
      <w:sz w:val="40"/>
    </w:rPr>
  </w:style>
  <w:style w:type="character" w:customStyle="1" w:styleId="Heading1Char1">
    <w:name w:val="Heading 1 Char1"/>
    <w:aliases w:val="Appendix Char1,Headeris_mano1 Char1"/>
    <w:link w:val="Heading1"/>
    <w:locked/>
    <w:rsid w:val="00070E20"/>
    <w:rPr>
      <w:rFonts w:eastAsia="Calibri"/>
      <w:sz w:val="28"/>
      <w:lang w:eastAsia="zh-CN"/>
    </w:rPr>
  </w:style>
  <w:style w:type="character" w:customStyle="1" w:styleId="Heading3Char1">
    <w:name w:val="Heading 3 Char1"/>
    <w:aliases w:val="Section Header3 Char,Sub-Clause Paragraph Char"/>
    <w:link w:val="Heading3"/>
    <w:locked/>
    <w:rsid w:val="00070E20"/>
    <w:rPr>
      <w:rFonts w:ascii="Cambria" w:eastAsia="Calibri" w:hAnsi="Cambria" w:cs="Cambria"/>
      <w:b/>
      <w:color w:val="4F81BD"/>
      <w:sz w:val="24"/>
      <w:lang w:eastAsia="zh-CN"/>
    </w:rPr>
  </w:style>
  <w:style w:type="paragraph" w:styleId="Title">
    <w:name w:val="Title"/>
    <w:basedOn w:val="Normal"/>
    <w:link w:val="TitleChar"/>
    <w:qFormat/>
    <w:rsid w:val="00070E20"/>
    <w:pPr>
      <w:suppressAutoHyphens w:val="0"/>
      <w:jc w:val="center"/>
    </w:pPr>
    <w:rPr>
      <w:rFonts w:eastAsia="Times New Roman"/>
      <w:b/>
      <w:szCs w:val="20"/>
      <w:lang w:eastAsia="lt-LT"/>
    </w:rPr>
  </w:style>
  <w:style w:type="character" w:customStyle="1" w:styleId="TitleChar1">
    <w:name w:val="Title Char1"/>
    <w:basedOn w:val="DefaultParagraphFont"/>
    <w:uiPriority w:val="10"/>
    <w:rsid w:val="00070E20"/>
    <w:rPr>
      <w:rFonts w:asciiTheme="majorHAnsi" w:eastAsiaTheme="majorEastAsia" w:hAnsiTheme="majorHAnsi" w:cstheme="majorBidi"/>
      <w:spacing w:val="-10"/>
      <w:kern w:val="28"/>
      <w:sz w:val="56"/>
      <w:szCs w:val="56"/>
      <w:lang w:eastAsia="zh-CN"/>
    </w:rPr>
  </w:style>
  <w:style w:type="character" w:customStyle="1" w:styleId="FooterChar1">
    <w:name w:val="Footer Char1"/>
    <w:link w:val="Footer"/>
    <w:locked/>
    <w:rsid w:val="00070E20"/>
    <w:rPr>
      <w:rFonts w:eastAsia="Calibri"/>
      <w:sz w:val="24"/>
      <w:lang w:eastAsia="zh-CN"/>
    </w:rPr>
  </w:style>
  <w:style w:type="character" w:customStyle="1" w:styleId="CommentTextChar2">
    <w:name w:val="Comment Text Char2"/>
    <w:link w:val="CommentText"/>
    <w:locked/>
    <w:rsid w:val="00070E20"/>
    <w:rPr>
      <w:rFonts w:eastAsia="Calibri"/>
      <w:lang w:eastAsia="zh-CN"/>
    </w:rPr>
  </w:style>
  <w:style w:type="table" w:styleId="TableGrid">
    <w:name w:val="Table Grid"/>
    <w:basedOn w:val="TableNormal"/>
    <w:uiPriority w:val="39"/>
    <w:rsid w:val="00070E2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 Text2"/>
    <w:link w:val="BodytextChar0"/>
    <w:rsid w:val="00070E20"/>
    <w:pPr>
      <w:suppressAutoHyphens/>
      <w:autoSpaceDE w:val="0"/>
      <w:ind w:firstLine="312"/>
      <w:jc w:val="both"/>
    </w:pPr>
    <w:rPr>
      <w:rFonts w:ascii="TimesLT" w:hAnsi="TimesLT" w:cs="TimesLT"/>
      <w:lang w:val="en-US" w:eastAsia="zh-CN"/>
    </w:rPr>
  </w:style>
  <w:style w:type="paragraph" w:customStyle="1" w:styleId="Lentelsturinys">
    <w:name w:val="Lentel?s turinys"/>
    <w:basedOn w:val="Normal"/>
    <w:uiPriority w:val="99"/>
    <w:rsid w:val="00070E20"/>
    <w:pPr>
      <w:widowControl w:val="0"/>
      <w:suppressLineNumbers/>
      <w:overflowPunct w:val="0"/>
      <w:autoSpaceDE w:val="0"/>
      <w:textAlignment w:val="baseline"/>
    </w:pPr>
    <w:rPr>
      <w:rFonts w:eastAsia="Times New Roman"/>
      <w:kern w:val="1"/>
      <w:szCs w:val="20"/>
    </w:rPr>
  </w:style>
  <w:style w:type="paragraph" w:customStyle="1" w:styleId="western">
    <w:name w:val="western"/>
    <w:basedOn w:val="Normal"/>
    <w:rsid w:val="00070E20"/>
    <w:pPr>
      <w:ind w:firstLine="992"/>
      <w:jc w:val="both"/>
    </w:pPr>
    <w:rPr>
      <w:kern w:val="1"/>
      <w:lang w:val="en-US" w:eastAsia="ar-SA"/>
    </w:rPr>
  </w:style>
  <w:style w:type="numbering" w:customStyle="1" w:styleId="Sraonra1">
    <w:name w:val="Sąrašo nėra1"/>
    <w:next w:val="NoList"/>
    <w:uiPriority w:val="99"/>
    <w:semiHidden/>
    <w:unhideWhenUsed/>
    <w:rsid w:val="00070E20"/>
  </w:style>
  <w:style w:type="table" w:customStyle="1" w:styleId="Lentelstinklelis1">
    <w:name w:val="Lentelės tinklelis1"/>
    <w:basedOn w:val="TableNormal"/>
    <w:next w:val="TableGrid"/>
    <w:uiPriority w:val="99"/>
    <w:rsid w:val="00070E2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uiPriority w:val="99"/>
    <w:rsid w:val="00070E20"/>
    <w:rPr>
      <w:rFonts w:eastAsia="Andale Sans UI"/>
      <w:kern w:val="1"/>
      <w:sz w:val="16"/>
      <w:szCs w:val="16"/>
      <w:lang w:eastAsia="zh-CN"/>
    </w:rPr>
  </w:style>
  <w:style w:type="character" w:customStyle="1" w:styleId="CharChar15">
    <w:name w:val="Char Char15"/>
    <w:uiPriority w:val="99"/>
    <w:locked/>
    <w:rsid w:val="00070E20"/>
    <w:rPr>
      <w:rFonts w:ascii="Times New Roman" w:hAnsi="Times New Roman"/>
      <w:sz w:val="28"/>
      <w:lang w:val="lt-LT" w:eastAsia="lt-LT"/>
    </w:rPr>
  </w:style>
  <w:style w:type="character" w:customStyle="1" w:styleId="CharChar10">
    <w:name w:val="Char Char10"/>
    <w:uiPriority w:val="99"/>
    <w:locked/>
    <w:rsid w:val="00070E20"/>
    <w:rPr>
      <w:rFonts w:ascii="Times New Roman" w:hAnsi="Times New Roman"/>
      <w:sz w:val="24"/>
      <w:lang w:val="lt-LT" w:eastAsia="lt-LT"/>
    </w:rPr>
  </w:style>
  <w:style w:type="character" w:customStyle="1" w:styleId="WW8Num1z4">
    <w:name w:val="WW8Num1z4"/>
    <w:rsid w:val="00070E20"/>
  </w:style>
  <w:style w:type="character" w:customStyle="1" w:styleId="WW8Num1z5">
    <w:name w:val="WW8Num1z5"/>
    <w:rsid w:val="00070E20"/>
  </w:style>
  <w:style w:type="character" w:customStyle="1" w:styleId="WW8Num1z6">
    <w:name w:val="WW8Num1z6"/>
    <w:rsid w:val="00070E20"/>
  </w:style>
  <w:style w:type="character" w:customStyle="1" w:styleId="WW8Num1z7">
    <w:name w:val="WW8Num1z7"/>
    <w:rsid w:val="00070E20"/>
  </w:style>
  <w:style w:type="character" w:customStyle="1" w:styleId="WW8Num1z8">
    <w:name w:val="WW8Num1z8"/>
    <w:rsid w:val="00070E20"/>
  </w:style>
  <w:style w:type="character" w:customStyle="1" w:styleId="DefaultParagraphFont1">
    <w:name w:val="Default Paragraph Font1"/>
    <w:uiPriority w:val="99"/>
    <w:rsid w:val="00070E20"/>
  </w:style>
  <w:style w:type="character" w:customStyle="1" w:styleId="WW-DefaultParagraphFont">
    <w:name w:val="WW-Default Paragraph Font"/>
    <w:rsid w:val="00070E20"/>
  </w:style>
  <w:style w:type="character" w:customStyle="1" w:styleId="CommentReference1">
    <w:name w:val="Comment Reference1"/>
    <w:uiPriority w:val="99"/>
    <w:rsid w:val="00070E20"/>
    <w:rPr>
      <w:sz w:val="16"/>
    </w:rPr>
  </w:style>
  <w:style w:type="paragraph" w:styleId="Subtitle">
    <w:name w:val="Subtitle"/>
    <w:basedOn w:val="Title"/>
    <w:next w:val="BodyText0"/>
    <w:link w:val="SubtitleChar"/>
    <w:uiPriority w:val="99"/>
    <w:qFormat/>
    <w:rsid w:val="00070E20"/>
    <w:pPr>
      <w:keepNext/>
      <w:suppressAutoHyphens/>
      <w:spacing w:before="240" w:after="120"/>
    </w:pPr>
    <w:rPr>
      <w:rFonts w:ascii="Liberation Sans"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070E20"/>
    <w:rPr>
      <w:rFonts w:ascii="Liberation Sans" w:hAnsi="Liberation Sans" w:cs="DejaVu Sans"/>
      <w:i/>
      <w:iCs/>
      <w:kern w:val="1"/>
      <w:sz w:val="28"/>
      <w:szCs w:val="28"/>
      <w:lang w:eastAsia="zh-CN" w:bidi="hi-IN"/>
    </w:rPr>
  </w:style>
  <w:style w:type="paragraph" w:styleId="NoSpacing">
    <w:name w:val="No Spacing"/>
    <w:link w:val="NoSpacingChar"/>
    <w:uiPriority w:val="99"/>
    <w:qFormat/>
    <w:rsid w:val="00070E20"/>
    <w:rPr>
      <w:rFonts w:ascii="Calibri" w:eastAsia="Calibri" w:hAnsi="Calibri"/>
      <w:sz w:val="24"/>
      <w:szCs w:val="22"/>
    </w:rPr>
  </w:style>
  <w:style w:type="character" w:customStyle="1" w:styleId="NoSpacingChar">
    <w:name w:val="No Spacing Char"/>
    <w:link w:val="NoSpacing"/>
    <w:uiPriority w:val="99"/>
    <w:locked/>
    <w:rsid w:val="00070E20"/>
    <w:rPr>
      <w:rFonts w:ascii="Calibri" w:eastAsia="Calibri" w:hAnsi="Calibri"/>
      <w:sz w:val="24"/>
      <w:szCs w:val="22"/>
    </w:rPr>
  </w:style>
  <w:style w:type="character" w:customStyle="1" w:styleId="apple-converted-space">
    <w:name w:val="apple-converted-space"/>
    <w:uiPriority w:val="99"/>
    <w:rsid w:val="00070E20"/>
  </w:style>
  <w:style w:type="paragraph" w:styleId="FootnoteText">
    <w:name w:val="footnote text"/>
    <w:basedOn w:val="Normal"/>
    <w:link w:val="FootnoteTextChar"/>
    <w:uiPriority w:val="99"/>
    <w:rsid w:val="00070E20"/>
    <w:pPr>
      <w:suppressAutoHyphens w:val="0"/>
      <w:jc w:val="both"/>
    </w:pPr>
    <w:rPr>
      <w:sz w:val="20"/>
      <w:szCs w:val="20"/>
      <w:lang w:eastAsia="en-US"/>
    </w:rPr>
  </w:style>
  <w:style w:type="character" w:customStyle="1" w:styleId="FootnoteTextChar">
    <w:name w:val="Footnote Text Char"/>
    <w:basedOn w:val="DefaultParagraphFont"/>
    <w:link w:val="FootnoteText"/>
    <w:uiPriority w:val="99"/>
    <w:rsid w:val="00070E20"/>
    <w:rPr>
      <w:rFonts w:eastAsia="Calibri"/>
      <w:lang w:eastAsia="en-US"/>
    </w:rPr>
  </w:style>
  <w:style w:type="character" w:styleId="FootnoteReference">
    <w:name w:val="footnote reference"/>
    <w:uiPriority w:val="99"/>
    <w:rsid w:val="00070E20"/>
    <w:rPr>
      <w:rFonts w:cs="Times New Roman"/>
      <w:vertAlign w:val="superscript"/>
    </w:rPr>
  </w:style>
  <w:style w:type="character" w:customStyle="1" w:styleId="Heading1Char2">
    <w:name w:val="Heading 1 Char2"/>
    <w:aliases w:val="Appendix Char2,Headeris_mano1 Char2,Heading Char"/>
    <w:uiPriority w:val="99"/>
    <w:locked/>
    <w:rsid w:val="00070E20"/>
    <w:rPr>
      <w:rFonts w:ascii="Times New Roman" w:hAnsi="Times New Roman" w:cs="Times New Roman"/>
      <w:sz w:val="20"/>
      <w:szCs w:val="20"/>
    </w:rPr>
  </w:style>
  <w:style w:type="character" w:customStyle="1" w:styleId="Point1Char1">
    <w:name w:val="Point 1 Char1"/>
    <w:link w:val="Point1"/>
    <w:uiPriority w:val="99"/>
    <w:locked/>
    <w:rsid w:val="00070E20"/>
    <w:rPr>
      <w:rFonts w:eastAsia="Calibri"/>
      <w:sz w:val="24"/>
      <w:szCs w:val="24"/>
      <w:lang w:val="en-GB" w:eastAsia="zh-CN"/>
    </w:rPr>
  </w:style>
  <w:style w:type="paragraph" w:customStyle="1" w:styleId="BodyText30">
    <w:name w:val="Body Text3"/>
    <w:rsid w:val="00070E20"/>
    <w:pPr>
      <w:suppressAutoHyphens/>
      <w:autoSpaceDE w:val="0"/>
      <w:ind w:firstLine="312"/>
      <w:jc w:val="both"/>
    </w:pPr>
    <w:rPr>
      <w:rFonts w:ascii="TimesLT" w:hAnsi="TimesLT" w:cs="TimesLT"/>
      <w:lang w:val="en-US" w:eastAsia="zh-CN"/>
    </w:rPr>
  </w:style>
  <w:style w:type="character" w:customStyle="1" w:styleId="WW8Num2z4">
    <w:name w:val="WW8Num2z4"/>
    <w:rsid w:val="00070E20"/>
  </w:style>
  <w:style w:type="character" w:customStyle="1" w:styleId="WW8Num2z5">
    <w:name w:val="WW8Num2z5"/>
    <w:rsid w:val="00070E20"/>
  </w:style>
  <w:style w:type="character" w:customStyle="1" w:styleId="WW8Num2z6">
    <w:name w:val="WW8Num2z6"/>
    <w:rsid w:val="00070E20"/>
  </w:style>
  <w:style w:type="character" w:customStyle="1" w:styleId="WW8Num2z7">
    <w:name w:val="WW8Num2z7"/>
    <w:rsid w:val="00070E20"/>
  </w:style>
  <w:style w:type="character" w:customStyle="1" w:styleId="WW8Num2z8">
    <w:name w:val="WW8Num2z8"/>
    <w:rsid w:val="00070E20"/>
  </w:style>
  <w:style w:type="character" w:customStyle="1" w:styleId="Numatytasispastraiposriftas1">
    <w:name w:val="Numatytasis pastraipos šriftas1"/>
    <w:rsid w:val="00070E20"/>
  </w:style>
  <w:style w:type="paragraph" w:customStyle="1" w:styleId="istatymas">
    <w:name w:val="istatymas"/>
    <w:basedOn w:val="Normal"/>
    <w:rsid w:val="00070E20"/>
    <w:pPr>
      <w:autoSpaceDN w:val="0"/>
      <w:spacing w:before="100" w:after="100"/>
    </w:pPr>
    <w:rPr>
      <w:rFonts w:eastAsia="Times New Roman"/>
      <w:lang w:eastAsia="lt-LT"/>
    </w:rPr>
  </w:style>
  <w:style w:type="paragraph" w:customStyle="1" w:styleId="prastasis1">
    <w:name w:val="Įprastasis1"/>
    <w:rsid w:val="00070E20"/>
    <w:pPr>
      <w:suppressAutoHyphens/>
      <w:autoSpaceDN w:val="0"/>
      <w:textAlignment w:val="baseline"/>
    </w:pPr>
    <w:rPr>
      <w:sz w:val="24"/>
      <w:szCs w:val="24"/>
      <w:lang w:eastAsia="ar-SA"/>
    </w:rPr>
  </w:style>
  <w:style w:type="paragraph" w:styleId="List2">
    <w:name w:val="List 2"/>
    <w:basedOn w:val="Normal"/>
    <w:unhideWhenUsed/>
    <w:rsid w:val="00070E20"/>
    <w:pPr>
      <w:suppressAutoHyphens w:val="0"/>
      <w:ind w:left="566" w:hanging="283"/>
      <w:contextualSpacing/>
    </w:pPr>
    <w:rPr>
      <w:lang w:eastAsia="lt-LT"/>
    </w:rPr>
  </w:style>
  <w:style w:type="paragraph" w:customStyle="1" w:styleId="Statja">
    <w:name w:val="Statja"/>
    <w:basedOn w:val="Normal"/>
    <w:rsid w:val="00070E20"/>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DiagramaDiagrama">
    <w:name w:val="Diagrama Diagrama"/>
    <w:basedOn w:val="Normal"/>
    <w:rsid w:val="00070E20"/>
    <w:pPr>
      <w:suppressAutoHyphens w:val="0"/>
      <w:spacing w:after="160" w:line="240" w:lineRule="exact"/>
    </w:pPr>
    <w:rPr>
      <w:rFonts w:ascii="Verdana" w:eastAsia="Times New Roman" w:hAnsi="Verdana"/>
      <w:sz w:val="20"/>
      <w:szCs w:val="20"/>
      <w:lang w:val="en-US" w:eastAsia="en-US"/>
    </w:rPr>
  </w:style>
  <w:style w:type="character" w:customStyle="1" w:styleId="FontStyle23">
    <w:name w:val="Font Style23"/>
    <w:rsid w:val="00070E20"/>
    <w:rPr>
      <w:rFonts w:ascii="Times New Roman" w:hAnsi="Times New Roman" w:cs="Times New Roman"/>
      <w:sz w:val="20"/>
      <w:szCs w:val="20"/>
    </w:rPr>
  </w:style>
  <w:style w:type="character" w:customStyle="1" w:styleId="Laukeliai">
    <w:name w:val="Laukeliai"/>
    <w:uiPriority w:val="1"/>
    <w:rsid w:val="00070E20"/>
    <w:rPr>
      <w:rFonts w:ascii="Arial" w:hAnsi="Arial"/>
      <w:sz w:val="20"/>
    </w:rPr>
  </w:style>
  <w:style w:type="numbering" w:customStyle="1" w:styleId="Sraonra2">
    <w:name w:val="Sąrašo nėra2"/>
    <w:next w:val="NoList"/>
    <w:uiPriority w:val="99"/>
    <w:semiHidden/>
    <w:unhideWhenUsed/>
    <w:rsid w:val="00827BB3"/>
  </w:style>
  <w:style w:type="character" w:customStyle="1" w:styleId="Heading2Char1">
    <w:name w:val="Heading 2 Char1"/>
    <w:aliases w:val="Title Header2 Char1,H2 Char1"/>
    <w:basedOn w:val="DefaultParagraphFont"/>
    <w:link w:val="Heading2"/>
    <w:rsid w:val="00827BB3"/>
    <w:rPr>
      <w:rFonts w:eastAsia="Calibri"/>
      <w:sz w:val="24"/>
      <w:lang w:eastAsia="zh-CN"/>
    </w:rPr>
  </w:style>
  <w:style w:type="character" w:customStyle="1" w:styleId="Heading5Char1">
    <w:name w:val="Heading 5 Char1"/>
    <w:basedOn w:val="DefaultParagraphFont"/>
    <w:link w:val="Heading5"/>
    <w:rsid w:val="00827BB3"/>
    <w:rPr>
      <w:rFonts w:ascii="Cambria" w:eastAsia="Calibri" w:hAnsi="Cambria" w:cs="Cambria"/>
      <w:color w:val="243F60"/>
      <w:sz w:val="24"/>
      <w:lang w:eastAsia="zh-CN"/>
    </w:rPr>
  </w:style>
  <w:style w:type="character" w:customStyle="1" w:styleId="Heading8Char1">
    <w:name w:val="Heading 8 Char1"/>
    <w:basedOn w:val="DefaultParagraphFont"/>
    <w:link w:val="Heading8"/>
    <w:rsid w:val="00827BB3"/>
    <w:rPr>
      <w:rFonts w:ascii="Cambria" w:eastAsia="Calibri" w:hAnsi="Cambria" w:cs="Cambria"/>
      <w:color w:val="404040"/>
      <w:lang w:eastAsia="zh-CN"/>
    </w:rPr>
  </w:style>
  <w:style w:type="character" w:customStyle="1" w:styleId="HeaderChar2">
    <w:name w:val="Header Char2"/>
    <w:aliases w:val="En-tête-1 Char1,En-tête-2 Char1,hd Char1,Header 2 Char1, Diagrama Diagrama Diagrama Char1,HEADER_EN Char1, Diagrama2 Char1,Diagrama2 Char1,Viršutinis kolontitulas Diagrama1 Char1,Viršutinis kolontitulas Diagrama Diagrama1 Char1"/>
    <w:basedOn w:val="DefaultParagraphFont"/>
    <w:link w:val="Header"/>
    <w:rsid w:val="00827BB3"/>
    <w:rPr>
      <w:rFonts w:eastAsia="Calibri"/>
      <w:sz w:val="24"/>
      <w:lang w:eastAsia="zh-CN"/>
    </w:rPr>
  </w:style>
  <w:style w:type="character" w:customStyle="1" w:styleId="BodyText3Char1">
    <w:name w:val="Body Text 3 Char1"/>
    <w:basedOn w:val="DefaultParagraphFont"/>
    <w:link w:val="BodyText3"/>
    <w:uiPriority w:val="99"/>
    <w:rsid w:val="00827BB3"/>
    <w:rPr>
      <w:rFonts w:eastAsia="Calibri"/>
      <w:sz w:val="24"/>
      <w:lang w:eastAsia="zh-CN"/>
    </w:rPr>
  </w:style>
  <w:style w:type="character" w:customStyle="1" w:styleId="BodyTextIndentChar1">
    <w:name w:val="Body Text Indent Char1"/>
    <w:basedOn w:val="DefaultParagraphFont"/>
    <w:link w:val="BodyTextIndent"/>
    <w:rsid w:val="00827BB3"/>
    <w:rPr>
      <w:rFonts w:eastAsia="Calibri"/>
      <w:sz w:val="24"/>
      <w:lang w:eastAsia="zh-CN"/>
    </w:rPr>
  </w:style>
  <w:style w:type="character" w:customStyle="1" w:styleId="BodyTextIndent2Char1">
    <w:name w:val="Body Text Indent 2 Char1"/>
    <w:basedOn w:val="DefaultParagraphFont"/>
    <w:link w:val="BodyTextIndent2"/>
    <w:uiPriority w:val="99"/>
    <w:rsid w:val="00827BB3"/>
    <w:rPr>
      <w:rFonts w:eastAsia="Calibri"/>
      <w:sz w:val="24"/>
      <w:lang w:eastAsia="zh-CN"/>
    </w:rPr>
  </w:style>
  <w:style w:type="character" w:customStyle="1" w:styleId="BalloonTextChar1">
    <w:name w:val="Balloon Text Char1"/>
    <w:basedOn w:val="DefaultParagraphFont"/>
    <w:link w:val="BalloonText"/>
    <w:uiPriority w:val="99"/>
    <w:rsid w:val="00827BB3"/>
    <w:rPr>
      <w:rFonts w:ascii="Tahoma" w:eastAsia="Calibri" w:hAnsi="Tahoma" w:cs="Tahoma"/>
      <w:sz w:val="16"/>
      <w:lang w:eastAsia="zh-CN"/>
    </w:rPr>
  </w:style>
  <w:style w:type="character" w:customStyle="1" w:styleId="BodyText2Char1">
    <w:name w:val="Body Text 2 Char1"/>
    <w:basedOn w:val="DefaultParagraphFont"/>
    <w:link w:val="BodyText20"/>
    <w:uiPriority w:val="99"/>
    <w:rsid w:val="00827BB3"/>
    <w:rPr>
      <w:rFonts w:eastAsia="Calibri"/>
      <w:sz w:val="24"/>
      <w:lang w:eastAsia="zh-CN"/>
    </w:rPr>
  </w:style>
  <w:style w:type="character" w:customStyle="1" w:styleId="HTMLPreformattedChar1">
    <w:name w:val="HTML Preformatted Char1"/>
    <w:aliases w:val="Char Char Char Char Char1"/>
    <w:basedOn w:val="DefaultParagraphFont"/>
    <w:link w:val="HTMLPreformatted"/>
    <w:uiPriority w:val="99"/>
    <w:rsid w:val="00827BB3"/>
    <w:rPr>
      <w:rFonts w:ascii="Courier New" w:eastAsia="Calibri" w:hAnsi="Courier New" w:cs="Courier New"/>
      <w:lang w:eastAsia="zh-CN"/>
    </w:rPr>
  </w:style>
  <w:style w:type="character" w:customStyle="1" w:styleId="BodyTextChar3">
    <w:name w:val="Body Text Char3"/>
    <w:aliases w:val="Char Char3,Char Char Char3,Char Char Char Diagrama Diagrama Diagrama Diagrama Diagrama Char3,Char Char Char Diagrama Diagrama Diagrama Diagrama Diagrama Diagrama Diagrama Diagrama Diagrama Diagrama Char2,body text Char2,contents Char2"/>
    <w:basedOn w:val="DefaultParagraphFont"/>
    <w:link w:val="BodyText0"/>
    <w:rsid w:val="00827BB3"/>
    <w:rPr>
      <w:rFonts w:eastAsia="Calibri"/>
      <w:sz w:val="24"/>
      <w:lang w:eastAsia="zh-CN"/>
    </w:rPr>
  </w:style>
  <w:style w:type="character" w:customStyle="1" w:styleId="CommentSubjectChar2">
    <w:name w:val="Comment Subject Char2"/>
    <w:basedOn w:val="CommentTextChar2"/>
    <w:link w:val="CommentSubject"/>
    <w:uiPriority w:val="99"/>
    <w:rsid w:val="00827BB3"/>
    <w:rPr>
      <w:rFonts w:eastAsia="Calibri"/>
      <w:b/>
      <w:lang w:eastAsia="zh-CN"/>
    </w:rPr>
  </w:style>
  <w:style w:type="character" w:customStyle="1" w:styleId="PlainTextChar1">
    <w:name w:val="Plain Text Char1"/>
    <w:basedOn w:val="DefaultParagraphFont"/>
    <w:link w:val="PlainText"/>
    <w:uiPriority w:val="99"/>
    <w:rsid w:val="00827BB3"/>
    <w:rPr>
      <w:rFonts w:ascii="Calibri" w:eastAsia="Calibri" w:hAnsi="Calibri" w:cs="Calibri"/>
      <w:lang w:eastAsia="zh-CN"/>
    </w:rPr>
  </w:style>
  <w:style w:type="table" w:customStyle="1" w:styleId="Lentelstinklelis2">
    <w:name w:val="Lentelės tinklelis2"/>
    <w:basedOn w:val="TableNormal"/>
    <w:next w:val="TableGrid"/>
    <w:uiPriority w:val="59"/>
    <w:rsid w:val="00827BB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827BB3"/>
  </w:style>
  <w:style w:type="table" w:customStyle="1" w:styleId="Lentelstinklelis11">
    <w:name w:val="Lentelės tinklelis11"/>
    <w:basedOn w:val="TableNormal"/>
    <w:next w:val="TableGrid"/>
    <w:uiPriority w:val="99"/>
    <w:rsid w:val="00827BB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827BB3"/>
    <w:rPr>
      <w:rFonts w:ascii="Calibri" w:hAnsi="Calibri"/>
      <w:sz w:val="22"/>
      <w:szCs w:val="22"/>
      <w:lang w:val="en-GB" w:eastAsia="en-GB"/>
    </w:rPr>
    <w:tblPr>
      <w:tblCellMar>
        <w:top w:w="0" w:type="dxa"/>
        <w:left w:w="0" w:type="dxa"/>
        <w:bottom w:w="0" w:type="dxa"/>
        <w:right w:w="0" w:type="dxa"/>
      </w:tblCellMar>
    </w:tblPr>
  </w:style>
  <w:style w:type="character" w:customStyle="1" w:styleId="WW8Num3z1">
    <w:name w:val="WW8Num3z1"/>
    <w:rsid w:val="00827BB3"/>
    <w:rPr>
      <w:rFonts w:ascii="OpenSymbol" w:hAnsi="OpenSymbol" w:cs="OpenSymbol"/>
    </w:rPr>
  </w:style>
  <w:style w:type="character" w:customStyle="1" w:styleId="WW8Num3z3">
    <w:name w:val="WW8Num3z3"/>
    <w:rsid w:val="00827BB3"/>
    <w:rPr>
      <w:rFonts w:ascii="Wingdings 2" w:hAnsi="Wingdings 2" w:cs="Symbol"/>
      <w:color w:val="auto"/>
    </w:rPr>
  </w:style>
  <w:style w:type="character" w:customStyle="1" w:styleId="Absatz-Standardschriftart">
    <w:name w:val="Absatz-Standardschriftart"/>
    <w:rsid w:val="00827BB3"/>
  </w:style>
  <w:style w:type="character" w:customStyle="1" w:styleId="WW-Absatz-Standardschriftart">
    <w:name w:val="WW-Absatz-Standardschriftart"/>
    <w:rsid w:val="00827BB3"/>
  </w:style>
  <w:style w:type="character" w:customStyle="1" w:styleId="WW-Absatz-Standardschriftart1">
    <w:name w:val="WW-Absatz-Standardschriftart1"/>
    <w:rsid w:val="00827BB3"/>
  </w:style>
  <w:style w:type="character" w:customStyle="1" w:styleId="WW-Absatz-Standardschriftart11">
    <w:name w:val="WW-Absatz-Standardschriftart11"/>
    <w:rsid w:val="00827BB3"/>
  </w:style>
  <w:style w:type="character" w:customStyle="1" w:styleId="WW-Absatz-Standardschriftart111">
    <w:name w:val="WW-Absatz-Standardschriftart111"/>
    <w:rsid w:val="00827BB3"/>
  </w:style>
  <w:style w:type="character" w:customStyle="1" w:styleId="WW-Absatz-Standardschriftart1111">
    <w:name w:val="WW-Absatz-Standardschriftart1111"/>
    <w:rsid w:val="00827BB3"/>
  </w:style>
  <w:style w:type="character" w:customStyle="1" w:styleId="WW-Absatz-Standardschriftart11111">
    <w:name w:val="WW-Absatz-Standardschriftart11111"/>
    <w:rsid w:val="00827BB3"/>
  </w:style>
  <w:style w:type="character" w:customStyle="1" w:styleId="WW-Absatz-Standardschriftart111111">
    <w:name w:val="WW-Absatz-Standardschriftart111111"/>
    <w:rsid w:val="00827BB3"/>
  </w:style>
  <w:style w:type="character" w:customStyle="1" w:styleId="WW-Absatz-Standardschriftart1111111">
    <w:name w:val="WW-Absatz-Standardschriftart1111111"/>
    <w:rsid w:val="00827BB3"/>
  </w:style>
  <w:style w:type="character" w:customStyle="1" w:styleId="WW-Absatz-Standardschriftart11111111">
    <w:name w:val="WW-Absatz-Standardschriftart11111111"/>
    <w:rsid w:val="00827BB3"/>
  </w:style>
  <w:style w:type="character" w:customStyle="1" w:styleId="WW-Absatz-Standardschriftart111111111">
    <w:name w:val="WW-Absatz-Standardschriftart111111111"/>
    <w:rsid w:val="00827BB3"/>
  </w:style>
  <w:style w:type="character" w:customStyle="1" w:styleId="WW-Absatz-Standardschriftart1111111111">
    <w:name w:val="WW-Absatz-Standardschriftart1111111111"/>
    <w:rsid w:val="00827BB3"/>
  </w:style>
  <w:style w:type="character" w:customStyle="1" w:styleId="WW-Absatz-Standardschriftart11111111111">
    <w:name w:val="WW-Absatz-Standardschriftart11111111111"/>
    <w:rsid w:val="00827BB3"/>
  </w:style>
  <w:style w:type="character" w:customStyle="1" w:styleId="WW-Absatz-Standardschriftart111111111111">
    <w:name w:val="WW-Absatz-Standardschriftart111111111111"/>
    <w:rsid w:val="00827BB3"/>
  </w:style>
  <w:style w:type="character" w:customStyle="1" w:styleId="Bullets">
    <w:name w:val="Bullets"/>
    <w:rsid w:val="00827BB3"/>
    <w:rPr>
      <w:rFonts w:ascii="OpenSymbol" w:eastAsia="OpenSymbol" w:hAnsi="OpenSymbol" w:cs="OpenSymbol"/>
    </w:rPr>
  </w:style>
  <w:style w:type="paragraph" w:customStyle="1" w:styleId="WW-Default">
    <w:name w:val="WW-Default"/>
    <w:rsid w:val="00827BB3"/>
    <w:pPr>
      <w:spacing w:line="100" w:lineRule="atLeast"/>
    </w:pPr>
    <w:rPr>
      <w:rFonts w:eastAsia="ヒラギノ角ゴ Pro W3"/>
      <w:color w:val="000000"/>
      <w:kern w:val="1"/>
      <w:lang w:eastAsia="hi-IN" w:bidi="hi-IN"/>
    </w:rPr>
  </w:style>
  <w:style w:type="numbering" w:customStyle="1" w:styleId="NoList1">
    <w:name w:val="No List1"/>
    <w:next w:val="NoList"/>
    <w:uiPriority w:val="99"/>
    <w:semiHidden/>
    <w:unhideWhenUsed/>
    <w:rsid w:val="00827BB3"/>
  </w:style>
  <w:style w:type="character" w:customStyle="1" w:styleId="DefaultParagraphFont2">
    <w:name w:val="Default Paragraph Font2"/>
    <w:rsid w:val="00827BB3"/>
  </w:style>
  <w:style w:type="paragraph" w:customStyle="1" w:styleId="Antrat1">
    <w:name w:val="Antraštė1"/>
    <w:basedOn w:val="Normal"/>
    <w:next w:val="BodyText0"/>
    <w:rsid w:val="00827BB3"/>
    <w:pPr>
      <w:keepNext/>
      <w:spacing w:before="240" w:after="120"/>
    </w:pPr>
    <w:rPr>
      <w:rFonts w:ascii="Arial" w:eastAsia="Lucida Sans Unicode" w:hAnsi="Arial" w:cs="Mangal"/>
      <w:sz w:val="28"/>
      <w:szCs w:val="28"/>
      <w:lang w:eastAsia="ar-SA"/>
    </w:rPr>
  </w:style>
  <w:style w:type="paragraph" w:customStyle="1" w:styleId="Pavadinimas1">
    <w:name w:val="Pavadinimas1"/>
    <w:basedOn w:val="Normal"/>
    <w:rsid w:val="00827BB3"/>
    <w:pPr>
      <w:suppressLineNumbers/>
      <w:spacing w:before="120" w:after="120"/>
    </w:pPr>
    <w:rPr>
      <w:rFonts w:eastAsia="Times New Roman" w:cs="Mangal"/>
      <w:i/>
      <w:iCs/>
      <w:lang w:eastAsia="ar-SA"/>
    </w:rPr>
  </w:style>
  <w:style w:type="paragraph" w:customStyle="1" w:styleId="Rodykl">
    <w:name w:val="Rodyklė"/>
    <w:basedOn w:val="Normal"/>
    <w:rsid w:val="00827BB3"/>
    <w:pPr>
      <w:suppressLineNumbers/>
    </w:pPr>
    <w:rPr>
      <w:rFonts w:eastAsia="Times New Roman" w:cs="Mangal"/>
      <w:lang w:eastAsia="ar-SA"/>
    </w:rPr>
  </w:style>
  <w:style w:type="paragraph" w:customStyle="1" w:styleId="Lentelsturinys0">
    <w:name w:val="Lentelės turinys"/>
    <w:basedOn w:val="Normal"/>
    <w:rsid w:val="00827BB3"/>
    <w:pPr>
      <w:suppressLineNumbers/>
    </w:pPr>
    <w:rPr>
      <w:rFonts w:eastAsia="Times New Roman" w:cs="Calibri"/>
      <w:lang w:eastAsia="ar-SA"/>
    </w:rPr>
  </w:style>
  <w:style w:type="paragraph" w:customStyle="1" w:styleId="Lentelsantrat">
    <w:name w:val="Lentelės antraštė"/>
    <w:basedOn w:val="Lentelsturinys0"/>
    <w:rsid w:val="00827BB3"/>
    <w:pPr>
      <w:jc w:val="center"/>
    </w:pPr>
    <w:rPr>
      <w:b/>
      <w:bCs/>
    </w:rPr>
  </w:style>
  <w:style w:type="numbering" w:customStyle="1" w:styleId="NoList2">
    <w:name w:val="No List2"/>
    <w:next w:val="NoList"/>
    <w:uiPriority w:val="99"/>
    <w:semiHidden/>
    <w:unhideWhenUsed/>
    <w:rsid w:val="00827BB3"/>
  </w:style>
  <w:style w:type="numbering" w:customStyle="1" w:styleId="NoList3">
    <w:name w:val="No List3"/>
    <w:next w:val="NoList"/>
    <w:uiPriority w:val="99"/>
    <w:semiHidden/>
    <w:unhideWhenUsed/>
    <w:rsid w:val="00827BB3"/>
  </w:style>
  <w:style w:type="character" w:customStyle="1" w:styleId="CharacterStyle1">
    <w:name w:val="Character Style 1"/>
    <w:rsid w:val="00827BB3"/>
    <w:rPr>
      <w:sz w:val="24"/>
      <w:szCs w:val="24"/>
    </w:rPr>
  </w:style>
  <w:style w:type="table" w:customStyle="1" w:styleId="TableGrid1">
    <w:name w:val="Table Grid1"/>
    <w:basedOn w:val="TableNormal"/>
    <w:next w:val="TableGrid"/>
    <w:rsid w:val="00827BB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DefaultParagraphFont1">
    <w:name w:val="WW-Default Paragraph Font1"/>
    <w:rsid w:val="00827BB3"/>
  </w:style>
  <w:style w:type="paragraph" w:customStyle="1" w:styleId="a">
    <w:name w:val="ų"/>
    <w:basedOn w:val="Normal"/>
    <w:rsid w:val="00827BB3"/>
    <w:pPr>
      <w:tabs>
        <w:tab w:val="num" w:pos="720"/>
      </w:tabs>
      <w:ind w:left="786" w:hanging="360"/>
      <w:jc w:val="both"/>
    </w:pPr>
    <w:rPr>
      <w:rFonts w:eastAsia="Times New Roman"/>
      <w:lang w:eastAsia="ar-SA"/>
    </w:rPr>
  </w:style>
  <w:style w:type="character" w:customStyle="1" w:styleId="Neapdorotaspaminjimas1">
    <w:name w:val="Neapdorotas paminėjimas1"/>
    <w:uiPriority w:val="99"/>
    <w:semiHidden/>
    <w:unhideWhenUsed/>
    <w:rsid w:val="00827BB3"/>
    <w:rPr>
      <w:color w:val="808080"/>
      <w:shd w:val="clear" w:color="auto" w:fill="E6E6E6"/>
    </w:rPr>
  </w:style>
  <w:style w:type="character" w:customStyle="1" w:styleId="Numatytasispastraiposriftas2">
    <w:name w:val="Numatytasis pastraipos šriftas2"/>
    <w:rsid w:val="00957D54"/>
  </w:style>
  <w:style w:type="paragraph" w:customStyle="1" w:styleId="prastasis2">
    <w:name w:val="Įprastasis2"/>
    <w:rsid w:val="00957D54"/>
    <w:pPr>
      <w:suppressAutoHyphens/>
      <w:autoSpaceDN w:val="0"/>
      <w:textAlignment w:val="baseline"/>
    </w:pPr>
    <w:rPr>
      <w:sz w:val="24"/>
      <w:szCs w:val="24"/>
      <w:lang w:eastAsia="ar-SA"/>
    </w:rPr>
  </w:style>
  <w:style w:type="character" w:customStyle="1" w:styleId="UnresolvedMention1">
    <w:name w:val="Unresolved Mention1"/>
    <w:basedOn w:val="DefaultParagraphFont"/>
    <w:uiPriority w:val="99"/>
    <w:semiHidden/>
    <w:unhideWhenUsed/>
    <w:rsid w:val="005158D2"/>
    <w:rPr>
      <w:color w:val="605E5C"/>
      <w:shd w:val="clear" w:color="auto" w:fill="E1DFDD"/>
    </w:rPr>
  </w:style>
  <w:style w:type="numbering" w:customStyle="1" w:styleId="WWNum23">
    <w:name w:val="WWNum23"/>
    <w:basedOn w:val="NoList"/>
    <w:rsid w:val="00423120"/>
    <w:pPr>
      <w:numPr>
        <w:numId w:val="5"/>
      </w:numPr>
    </w:pPr>
  </w:style>
  <w:style w:type="paragraph" w:styleId="TOCHeading">
    <w:name w:val="TOC Heading"/>
    <w:basedOn w:val="Heading1"/>
    <w:next w:val="Normal"/>
    <w:uiPriority w:val="39"/>
    <w:unhideWhenUsed/>
    <w:qFormat/>
    <w:rsid w:val="00465492"/>
    <w:pPr>
      <w:keepLines/>
      <w:numPr>
        <w:numId w:val="0"/>
      </w:numPr>
      <w:tabs>
        <w:tab w:val="clear" w:pos="1080"/>
      </w:tabs>
      <w:suppressAutoHyphens w:val="0"/>
      <w:spacing w:before="240" w:after="0" w:line="259" w:lineRule="auto"/>
      <w:jc w:val="left"/>
      <w:outlineLvl w:val="9"/>
    </w:pPr>
    <w:rPr>
      <w:rFonts w:asciiTheme="majorHAnsi" w:eastAsiaTheme="majorEastAsia" w:hAnsiTheme="majorHAnsi" w:cstheme="majorBidi"/>
      <w:color w:val="365F91" w:themeColor="accent1" w:themeShade="BF"/>
      <w:sz w:val="32"/>
      <w:szCs w:val="32"/>
      <w:lang w:val="en-US" w:eastAsia="en-US"/>
    </w:rPr>
  </w:style>
  <w:style w:type="paragraph" w:styleId="TOC2">
    <w:name w:val="toc 2"/>
    <w:basedOn w:val="Normal"/>
    <w:next w:val="Normal"/>
    <w:autoRedefine/>
    <w:uiPriority w:val="39"/>
    <w:unhideWhenUsed/>
    <w:rsid w:val="00465492"/>
    <w:pPr>
      <w:spacing w:after="100"/>
      <w:ind w:left="240"/>
    </w:pPr>
  </w:style>
  <w:style w:type="paragraph" w:styleId="TOC3">
    <w:name w:val="toc 3"/>
    <w:basedOn w:val="Normal"/>
    <w:next w:val="Normal"/>
    <w:autoRedefine/>
    <w:uiPriority w:val="39"/>
    <w:unhideWhenUsed/>
    <w:rsid w:val="00465492"/>
    <w:pPr>
      <w:spacing w:after="100"/>
      <w:ind w:left="480"/>
    </w:pPr>
  </w:style>
  <w:style w:type="character" w:styleId="UnresolvedMention">
    <w:name w:val="Unresolved Mention"/>
    <w:basedOn w:val="DefaultParagraphFont"/>
    <w:uiPriority w:val="99"/>
    <w:semiHidden/>
    <w:unhideWhenUsed/>
    <w:rsid w:val="0039673C"/>
    <w:rPr>
      <w:color w:val="605E5C"/>
      <w:shd w:val="clear" w:color="auto" w:fill="E1DFDD"/>
    </w:rPr>
  </w:style>
  <w:style w:type="paragraph" w:customStyle="1" w:styleId="StyleHeading1Centered">
    <w:name w:val="Style Heading 1 + Centered"/>
    <w:basedOn w:val="Heading1"/>
    <w:rsid w:val="00B219DE"/>
    <w:pPr>
      <w:numPr>
        <w:numId w:val="6"/>
      </w:numPr>
      <w:tabs>
        <w:tab w:val="clear" w:pos="1080"/>
      </w:tabs>
      <w:suppressAutoHyphens w:val="0"/>
      <w:spacing w:before="120" w:after="240"/>
    </w:pPr>
    <w:rPr>
      <w:rFonts w:eastAsia="PMingLiU"/>
      <w:b/>
      <w:bCs/>
      <w:sz w:val="26"/>
      <w:lang w:val="en-US" w:eastAsia="en-US"/>
    </w:rPr>
  </w:style>
  <w:style w:type="table" w:customStyle="1" w:styleId="GridTable1Light1">
    <w:name w:val="Grid Table 1 Light1"/>
    <w:basedOn w:val="TableNormal"/>
    <w:uiPriority w:val="46"/>
    <w:rsid w:val="00B219DE"/>
    <w:rPr>
      <w:rFonts w:asciiTheme="minorHAnsi" w:eastAsiaTheme="minorHAnsi" w:hAnsiTheme="minorHAnsi" w:cstheme="minorBidi"/>
      <w:sz w:val="24"/>
      <w:szCs w:val="24"/>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gmaildefault">
    <w:name w:val="gmail_default"/>
    <w:basedOn w:val="DefaultParagraphFont"/>
    <w:qFormat/>
    <w:rsid w:val="002462F4"/>
  </w:style>
  <w:style w:type="table" w:customStyle="1" w:styleId="TableGrid5">
    <w:name w:val="Table Grid5"/>
    <w:basedOn w:val="TableNormal"/>
    <w:uiPriority w:val="39"/>
    <w:rsid w:val="002462F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1C0FDE"/>
    <w:pPr>
      <w:numPr>
        <w:numId w:val="31"/>
      </w:numPr>
    </w:pPr>
  </w:style>
  <w:style w:type="numbering" w:customStyle="1" w:styleId="Style2">
    <w:name w:val="Style2"/>
    <w:uiPriority w:val="99"/>
    <w:rsid w:val="00BB2C6F"/>
    <w:pPr>
      <w:numPr>
        <w:numId w:val="41"/>
      </w:numPr>
    </w:pPr>
  </w:style>
  <w:style w:type="numbering" w:customStyle="1" w:styleId="Style3">
    <w:name w:val="Style3"/>
    <w:uiPriority w:val="99"/>
    <w:rsid w:val="00BB2C6F"/>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50332">
      <w:bodyDiv w:val="1"/>
      <w:marLeft w:val="0"/>
      <w:marRight w:val="0"/>
      <w:marTop w:val="0"/>
      <w:marBottom w:val="0"/>
      <w:divBdr>
        <w:top w:val="none" w:sz="0" w:space="0" w:color="auto"/>
        <w:left w:val="none" w:sz="0" w:space="0" w:color="auto"/>
        <w:bottom w:val="none" w:sz="0" w:space="0" w:color="auto"/>
        <w:right w:val="none" w:sz="0" w:space="0" w:color="auto"/>
      </w:divBdr>
    </w:div>
    <w:div w:id="203687370">
      <w:bodyDiv w:val="1"/>
      <w:marLeft w:val="0"/>
      <w:marRight w:val="0"/>
      <w:marTop w:val="0"/>
      <w:marBottom w:val="0"/>
      <w:divBdr>
        <w:top w:val="none" w:sz="0" w:space="0" w:color="auto"/>
        <w:left w:val="none" w:sz="0" w:space="0" w:color="auto"/>
        <w:bottom w:val="none" w:sz="0" w:space="0" w:color="auto"/>
        <w:right w:val="none" w:sz="0" w:space="0" w:color="auto"/>
      </w:divBdr>
    </w:div>
    <w:div w:id="334497867">
      <w:bodyDiv w:val="1"/>
      <w:marLeft w:val="0"/>
      <w:marRight w:val="0"/>
      <w:marTop w:val="0"/>
      <w:marBottom w:val="0"/>
      <w:divBdr>
        <w:top w:val="none" w:sz="0" w:space="0" w:color="auto"/>
        <w:left w:val="none" w:sz="0" w:space="0" w:color="auto"/>
        <w:bottom w:val="none" w:sz="0" w:space="0" w:color="auto"/>
        <w:right w:val="none" w:sz="0" w:space="0" w:color="auto"/>
      </w:divBdr>
    </w:div>
    <w:div w:id="509417189">
      <w:bodyDiv w:val="1"/>
      <w:marLeft w:val="0"/>
      <w:marRight w:val="0"/>
      <w:marTop w:val="0"/>
      <w:marBottom w:val="0"/>
      <w:divBdr>
        <w:top w:val="none" w:sz="0" w:space="0" w:color="auto"/>
        <w:left w:val="none" w:sz="0" w:space="0" w:color="auto"/>
        <w:bottom w:val="none" w:sz="0" w:space="0" w:color="auto"/>
        <w:right w:val="none" w:sz="0" w:space="0" w:color="auto"/>
      </w:divBdr>
    </w:div>
    <w:div w:id="547959980">
      <w:bodyDiv w:val="1"/>
      <w:marLeft w:val="0"/>
      <w:marRight w:val="0"/>
      <w:marTop w:val="0"/>
      <w:marBottom w:val="0"/>
      <w:divBdr>
        <w:top w:val="none" w:sz="0" w:space="0" w:color="auto"/>
        <w:left w:val="none" w:sz="0" w:space="0" w:color="auto"/>
        <w:bottom w:val="none" w:sz="0" w:space="0" w:color="auto"/>
        <w:right w:val="none" w:sz="0" w:space="0" w:color="auto"/>
      </w:divBdr>
    </w:div>
    <w:div w:id="675113426">
      <w:bodyDiv w:val="1"/>
      <w:marLeft w:val="0"/>
      <w:marRight w:val="0"/>
      <w:marTop w:val="0"/>
      <w:marBottom w:val="0"/>
      <w:divBdr>
        <w:top w:val="none" w:sz="0" w:space="0" w:color="auto"/>
        <w:left w:val="none" w:sz="0" w:space="0" w:color="auto"/>
        <w:bottom w:val="none" w:sz="0" w:space="0" w:color="auto"/>
        <w:right w:val="none" w:sz="0" w:space="0" w:color="auto"/>
      </w:divBdr>
    </w:div>
    <w:div w:id="716779899">
      <w:bodyDiv w:val="1"/>
      <w:marLeft w:val="0"/>
      <w:marRight w:val="0"/>
      <w:marTop w:val="0"/>
      <w:marBottom w:val="0"/>
      <w:divBdr>
        <w:top w:val="none" w:sz="0" w:space="0" w:color="auto"/>
        <w:left w:val="none" w:sz="0" w:space="0" w:color="auto"/>
        <w:bottom w:val="none" w:sz="0" w:space="0" w:color="auto"/>
        <w:right w:val="none" w:sz="0" w:space="0" w:color="auto"/>
      </w:divBdr>
    </w:div>
    <w:div w:id="747075842">
      <w:bodyDiv w:val="1"/>
      <w:marLeft w:val="0"/>
      <w:marRight w:val="0"/>
      <w:marTop w:val="0"/>
      <w:marBottom w:val="0"/>
      <w:divBdr>
        <w:top w:val="none" w:sz="0" w:space="0" w:color="auto"/>
        <w:left w:val="none" w:sz="0" w:space="0" w:color="auto"/>
        <w:bottom w:val="none" w:sz="0" w:space="0" w:color="auto"/>
        <w:right w:val="none" w:sz="0" w:space="0" w:color="auto"/>
      </w:divBdr>
    </w:div>
    <w:div w:id="909727234">
      <w:bodyDiv w:val="1"/>
      <w:marLeft w:val="0"/>
      <w:marRight w:val="0"/>
      <w:marTop w:val="0"/>
      <w:marBottom w:val="0"/>
      <w:divBdr>
        <w:top w:val="none" w:sz="0" w:space="0" w:color="auto"/>
        <w:left w:val="none" w:sz="0" w:space="0" w:color="auto"/>
        <w:bottom w:val="none" w:sz="0" w:space="0" w:color="auto"/>
        <w:right w:val="none" w:sz="0" w:space="0" w:color="auto"/>
      </w:divBdr>
    </w:div>
    <w:div w:id="1225027832">
      <w:bodyDiv w:val="1"/>
      <w:marLeft w:val="0"/>
      <w:marRight w:val="0"/>
      <w:marTop w:val="0"/>
      <w:marBottom w:val="0"/>
      <w:divBdr>
        <w:top w:val="none" w:sz="0" w:space="0" w:color="auto"/>
        <w:left w:val="none" w:sz="0" w:space="0" w:color="auto"/>
        <w:bottom w:val="none" w:sz="0" w:space="0" w:color="auto"/>
        <w:right w:val="none" w:sz="0" w:space="0" w:color="auto"/>
      </w:divBdr>
    </w:div>
    <w:div w:id="1372682181">
      <w:bodyDiv w:val="1"/>
      <w:marLeft w:val="0"/>
      <w:marRight w:val="0"/>
      <w:marTop w:val="0"/>
      <w:marBottom w:val="0"/>
      <w:divBdr>
        <w:top w:val="none" w:sz="0" w:space="0" w:color="auto"/>
        <w:left w:val="none" w:sz="0" w:space="0" w:color="auto"/>
        <w:bottom w:val="none" w:sz="0" w:space="0" w:color="auto"/>
        <w:right w:val="none" w:sz="0" w:space="0" w:color="auto"/>
      </w:divBdr>
    </w:div>
    <w:div w:id="1423986789">
      <w:bodyDiv w:val="1"/>
      <w:marLeft w:val="0"/>
      <w:marRight w:val="0"/>
      <w:marTop w:val="0"/>
      <w:marBottom w:val="0"/>
      <w:divBdr>
        <w:top w:val="none" w:sz="0" w:space="0" w:color="auto"/>
        <w:left w:val="none" w:sz="0" w:space="0" w:color="auto"/>
        <w:bottom w:val="none" w:sz="0" w:space="0" w:color="auto"/>
        <w:right w:val="none" w:sz="0" w:space="0" w:color="auto"/>
      </w:divBdr>
    </w:div>
    <w:div w:id="1552496671">
      <w:bodyDiv w:val="1"/>
      <w:marLeft w:val="0"/>
      <w:marRight w:val="0"/>
      <w:marTop w:val="0"/>
      <w:marBottom w:val="0"/>
      <w:divBdr>
        <w:top w:val="none" w:sz="0" w:space="0" w:color="auto"/>
        <w:left w:val="none" w:sz="0" w:space="0" w:color="auto"/>
        <w:bottom w:val="none" w:sz="0" w:space="0" w:color="auto"/>
        <w:right w:val="none" w:sz="0" w:space="0" w:color="auto"/>
      </w:divBdr>
    </w:div>
    <w:div w:id="1667249150">
      <w:bodyDiv w:val="1"/>
      <w:marLeft w:val="0"/>
      <w:marRight w:val="0"/>
      <w:marTop w:val="0"/>
      <w:marBottom w:val="0"/>
      <w:divBdr>
        <w:top w:val="none" w:sz="0" w:space="0" w:color="auto"/>
        <w:left w:val="none" w:sz="0" w:space="0" w:color="auto"/>
        <w:bottom w:val="none" w:sz="0" w:space="0" w:color="auto"/>
        <w:right w:val="none" w:sz="0" w:space="0" w:color="auto"/>
      </w:divBdr>
    </w:div>
    <w:div w:id="1734545652">
      <w:bodyDiv w:val="1"/>
      <w:marLeft w:val="0"/>
      <w:marRight w:val="0"/>
      <w:marTop w:val="0"/>
      <w:marBottom w:val="0"/>
      <w:divBdr>
        <w:top w:val="none" w:sz="0" w:space="0" w:color="auto"/>
        <w:left w:val="none" w:sz="0" w:space="0" w:color="auto"/>
        <w:bottom w:val="none" w:sz="0" w:space="0" w:color="auto"/>
        <w:right w:val="none" w:sz="0" w:space="0" w:color="auto"/>
      </w:divBdr>
    </w:div>
    <w:div w:id="1766684026">
      <w:bodyDiv w:val="1"/>
      <w:marLeft w:val="0"/>
      <w:marRight w:val="0"/>
      <w:marTop w:val="0"/>
      <w:marBottom w:val="0"/>
      <w:divBdr>
        <w:top w:val="none" w:sz="0" w:space="0" w:color="auto"/>
        <w:left w:val="none" w:sz="0" w:space="0" w:color="auto"/>
        <w:bottom w:val="none" w:sz="0" w:space="0" w:color="auto"/>
        <w:right w:val="none" w:sz="0" w:space="0" w:color="auto"/>
      </w:divBdr>
    </w:div>
    <w:div w:id="1804424762">
      <w:bodyDiv w:val="1"/>
      <w:marLeft w:val="0"/>
      <w:marRight w:val="0"/>
      <w:marTop w:val="0"/>
      <w:marBottom w:val="0"/>
      <w:divBdr>
        <w:top w:val="none" w:sz="0" w:space="0" w:color="auto"/>
        <w:left w:val="none" w:sz="0" w:space="0" w:color="auto"/>
        <w:bottom w:val="none" w:sz="0" w:space="0" w:color="auto"/>
        <w:right w:val="none" w:sz="0" w:space="0" w:color="auto"/>
      </w:divBdr>
    </w:div>
    <w:div w:id="1816987062">
      <w:bodyDiv w:val="1"/>
      <w:marLeft w:val="0"/>
      <w:marRight w:val="0"/>
      <w:marTop w:val="0"/>
      <w:marBottom w:val="0"/>
      <w:divBdr>
        <w:top w:val="none" w:sz="0" w:space="0" w:color="auto"/>
        <w:left w:val="none" w:sz="0" w:space="0" w:color="auto"/>
        <w:bottom w:val="none" w:sz="0" w:space="0" w:color="auto"/>
        <w:right w:val="none" w:sz="0" w:space="0" w:color="auto"/>
      </w:divBdr>
    </w:div>
    <w:div w:id="1822035764">
      <w:bodyDiv w:val="1"/>
      <w:marLeft w:val="0"/>
      <w:marRight w:val="0"/>
      <w:marTop w:val="0"/>
      <w:marBottom w:val="0"/>
      <w:divBdr>
        <w:top w:val="none" w:sz="0" w:space="0" w:color="auto"/>
        <w:left w:val="none" w:sz="0" w:space="0" w:color="auto"/>
        <w:bottom w:val="none" w:sz="0" w:space="0" w:color="auto"/>
        <w:right w:val="none" w:sz="0" w:space="0" w:color="auto"/>
      </w:divBdr>
    </w:div>
    <w:div w:id="1868907354">
      <w:bodyDiv w:val="1"/>
      <w:marLeft w:val="0"/>
      <w:marRight w:val="0"/>
      <w:marTop w:val="0"/>
      <w:marBottom w:val="0"/>
      <w:divBdr>
        <w:top w:val="none" w:sz="0" w:space="0" w:color="auto"/>
        <w:left w:val="none" w:sz="0" w:space="0" w:color="auto"/>
        <w:bottom w:val="none" w:sz="0" w:space="0" w:color="auto"/>
        <w:right w:val="none" w:sz="0" w:space="0" w:color="auto"/>
      </w:divBdr>
    </w:div>
    <w:div w:id="187010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info@kaunopoliklinika.lt" TargetMode="External"/><Relationship Id="rId4" Type="http://schemas.openxmlformats.org/officeDocument/2006/relationships/settings" Target="settings.xml"/><Relationship Id="rId9" Type="http://schemas.openxmlformats.org/officeDocument/2006/relationships/hyperlink" Target="mailto:info@kaunopoliklinika.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B3108914142F297F316BF9EDF3510"/>
        <w:category>
          <w:name w:val="General"/>
          <w:gallery w:val="placeholder"/>
        </w:category>
        <w:types>
          <w:type w:val="bbPlcHdr"/>
        </w:types>
        <w:behaviors>
          <w:behavior w:val="content"/>
        </w:behaviors>
        <w:guid w:val="{F0C26821-AE16-42B5-BFCF-843A235D1430}"/>
      </w:docPartPr>
      <w:docPartBody>
        <w:p w:rsidR="007E21B3" w:rsidRDefault="007E21B3" w:rsidP="007E21B3">
          <w:pPr>
            <w:pStyle w:val="77BB3108914142F297F316BF9EDF3510"/>
          </w:pPr>
          <w:r>
            <w:rPr>
              <w:rFonts w:ascii="Trebuchet MS" w:hAnsi="Trebuchet MS"/>
              <w:highlight w:val="yellow"/>
            </w:rPr>
            <w:t>pasirinkti datą</w:t>
          </w:r>
        </w:p>
      </w:docPartBody>
    </w:docPart>
    <w:docPart>
      <w:docPartPr>
        <w:name w:val="A325ECB468514658AE50B6D298D06416"/>
        <w:category>
          <w:name w:val="General"/>
          <w:gallery w:val="placeholder"/>
        </w:category>
        <w:types>
          <w:type w:val="bbPlcHdr"/>
        </w:types>
        <w:behaviors>
          <w:behavior w:val="content"/>
        </w:behaviors>
        <w:guid w:val="{6AB454E3-3C8D-41FF-AE16-E4AD8938DC77}"/>
      </w:docPartPr>
      <w:docPartBody>
        <w:p w:rsidR="007E21B3" w:rsidRDefault="007E21B3" w:rsidP="007E21B3">
          <w:pPr>
            <w:pStyle w:val="A325ECB468514658AE50B6D298D06416"/>
          </w:pPr>
          <w:r>
            <w:rPr>
              <w:rStyle w:val="PlaceholderText"/>
              <w:rFonts w:ascii="Trebuchet MS" w:hAnsi="Trebuchet MS"/>
            </w:rPr>
            <w:t>[</w:t>
          </w:r>
          <w:r>
            <w:rPr>
              <w:rFonts w:ascii="Trebuchet MS" w:hAnsi="Trebuchet MS"/>
              <w:highlight w:val="yellow"/>
            </w:rPr>
            <w:t>įrašyti paslaugos teikėjo pavadinimą</w:t>
          </w:r>
          <w:r>
            <w:rPr>
              <w:rStyle w:val="PlaceholderText"/>
              <w:rFonts w:ascii="Trebuchet MS" w:hAnsi="Trebuchet MS"/>
            </w:rPr>
            <w:t>]</w:t>
          </w:r>
        </w:p>
      </w:docPartBody>
    </w:docPart>
    <w:docPart>
      <w:docPartPr>
        <w:name w:val="899356C4863B439E96F30D79D734FED1"/>
        <w:category>
          <w:name w:val="General"/>
          <w:gallery w:val="placeholder"/>
        </w:category>
        <w:types>
          <w:type w:val="bbPlcHdr"/>
        </w:types>
        <w:behaviors>
          <w:behavior w:val="content"/>
        </w:behaviors>
        <w:guid w:val="{C4186975-EC7D-4E33-8DC7-F68A918A7729}"/>
      </w:docPartPr>
      <w:docPartBody>
        <w:p w:rsidR="007E21B3" w:rsidRDefault="007E21B3" w:rsidP="007E21B3">
          <w:pPr>
            <w:pStyle w:val="899356C4863B439E96F30D79D734FED1"/>
          </w:pPr>
          <w:r>
            <w:rPr>
              <w:rFonts w:ascii="Trebuchet MS" w:hAnsi="Trebuchet MS"/>
              <w:highlight w:val="yellow"/>
            </w:rPr>
            <w:t>įrašyti juridinio asmens kodą</w:t>
          </w:r>
        </w:p>
      </w:docPartBody>
    </w:docPart>
    <w:docPart>
      <w:docPartPr>
        <w:name w:val="9582A1B46AB44C8FBD344A641F2E5420"/>
        <w:category>
          <w:name w:val="General"/>
          <w:gallery w:val="placeholder"/>
        </w:category>
        <w:types>
          <w:type w:val="bbPlcHdr"/>
        </w:types>
        <w:behaviors>
          <w:behavior w:val="content"/>
        </w:behaviors>
        <w:guid w:val="{91BCD92E-39B8-4932-A19D-6CD5212E9065}"/>
      </w:docPartPr>
      <w:docPartBody>
        <w:p w:rsidR="007E21B3" w:rsidRDefault="007E21B3" w:rsidP="007E21B3">
          <w:pPr>
            <w:pStyle w:val="9582A1B46AB44C8FBD344A641F2E5420"/>
          </w:pPr>
          <w:r>
            <w:rPr>
              <w:rStyle w:val="PlaceholderText"/>
            </w:rPr>
            <w:t>Spustelėkite čia, jei norite įvesti tekstą.</w:t>
          </w:r>
        </w:p>
      </w:docPartBody>
    </w:docPart>
    <w:docPart>
      <w:docPartPr>
        <w:name w:val="05662B2079EF42C980756E4FB424CF22"/>
        <w:category>
          <w:name w:val="General"/>
          <w:gallery w:val="placeholder"/>
        </w:category>
        <w:types>
          <w:type w:val="bbPlcHdr"/>
        </w:types>
        <w:behaviors>
          <w:behavior w:val="content"/>
        </w:behaviors>
        <w:guid w:val="{110CADA0-3217-48DA-B50D-0E1CE4D778B5}"/>
      </w:docPartPr>
      <w:docPartBody>
        <w:p w:rsidR="007E21B3" w:rsidRDefault="007E21B3" w:rsidP="007E21B3">
          <w:pPr>
            <w:pStyle w:val="05662B2079EF42C980756E4FB424CF22"/>
          </w:pPr>
          <w:r>
            <w:rPr>
              <w:rStyle w:val="PlaceholderText"/>
              <w:rFonts w:ascii="Trebuchet MS" w:hAnsi="Trebuchet MS"/>
            </w:rPr>
            <w:t>[</w:t>
          </w:r>
          <w:r>
            <w:rPr>
              <w:rFonts w:ascii="Trebuchet MS" w:hAnsi="Trebuchet MS"/>
              <w:highlight w:val="yellow"/>
            </w:rPr>
            <w:t>įrašyti atstovo pareiga</w:t>
          </w:r>
          <w:r>
            <w:rPr>
              <w:rFonts w:ascii="Trebuchet MS" w:hAnsi="Trebuchet MS"/>
            </w:rPr>
            <w:t>s</w:t>
          </w:r>
          <w:r>
            <w:rPr>
              <w:rStyle w:val="PlaceholderText"/>
              <w:rFonts w:ascii="Trebuchet MS" w:hAnsi="Trebuchet MS"/>
            </w:rPr>
            <w:t>]</w:t>
          </w:r>
        </w:p>
      </w:docPartBody>
    </w:docPart>
    <w:docPart>
      <w:docPartPr>
        <w:name w:val="D3835E960CFC43BBBB182196A89C3301"/>
        <w:category>
          <w:name w:val="General"/>
          <w:gallery w:val="placeholder"/>
        </w:category>
        <w:types>
          <w:type w:val="bbPlcHdr"/>
        </w:types>
        <w:behaviors>
          <w:behavior w:val="content"/>
        </w:behaviors>
        <w:guid w:val="{D304880B-BF77-465C-8F87-36BD7911D5ED}"/>
      </w:docPartPr>
      <w:docPartBody>
        <w:p w:rsidR="007E21B3" w:rsidRDefault="007E21B3" w:rsidP="007E21B3">
          <w:pPr>
            <w:pStyle w:val="D3835E960CFC43BBBB182196A89C3301"/>
          </w:pPr>
          <w:r>
            <w:rPr>
              <w:rFonts w:ascii="Trebuchet MS" w:hAnsi="Trebuchet MS"/>
              <w:highlight w:val="yellow"/>
            </w:rPr>
            <w:t>įrašyti atstovo vardą ir pavardę</w:t>
          </w:r>
        </w:p>
      </w:docPartBody>
    </w:docPart>
    <w:docPart>
      <w:docPartPr>
        <w:name w:val="53DDA9B4816C48FFB58B749AC56F3D7E"/>
        <w:category>
          <w:name w:val="General"/>
          <w:gallery w:val="placeholder"/>
        </w:category>
        <w:types>
          <w:type w:val="bbPlcHdr"/>
        </w:types>
        <w:behaviors>
          <w:behavior w:val="content"/>
        </w:behaviors>
        <w:guid w:val="{01258707-9D02-444D-AA7B-46422F0998FC}"/>
      </w:docPartPr>
      <w:docPartBody>
        <w:p w:rsidR="007E21B3" w:rsidRDefault="007E21B3" w:rsidP="007E21B3">
          <w:pPr>
            <w:pStyle w:val="53DDA9B4816C48FFB58B749AC56F3D7E"/>
          </w:pPr>
          <w:r>
            <w:rPr>
              <w:rFonts w:ascii="Trebuchet MS" w:hAnsi="Trebuchet MS"/>
              <w:highlight w:val="yellow"/>
            </w:rPr>
            <w:t>pasirinkti</w:t>
          </w:r>
        </w:p>
      </w:docPartBody>
    </w:docPart>
    <w:docPart>
      <w:docPartPr>
        <w:name w:val="6F45679422A24B54AEDED6ED4C4BC246"/>
        <w:category>
          <w:name w:val="General"/>
          <w:gallery w:val="placeholder"/>
        </w:category>
        <w:types>
          <w:type w:val="bbPlcHdr"/>
        </w:types>
        <w:behaviors>
          <w:behavior w:val="content"/>
        </w:behaviors>
        <w:guid w:val="{EB15C80E-4832-4A82-841B-7F84F755A466}"/>
      </w:docPartPr>
      <w:docPartBody>
        <w:p w:rsidR="007E21B3" w:rsidRDefault="007E21B3" w:rsidP="007E21B3">
          <w:pPr>
            <w:pStyle w:val="6F45679422A24B54AEDED6ED4C4BC246"/>
          </w:pPr>
          <w:r>
            <w:rPr>
              <w:rFonts w:ascii="Trebuchet MS" w:hAnsi="Trebuchet MS"/>
              <w:highlight w:val="yellow"/>
            </w:rPr>
            <w:t>įrašyti įgaliojimų pagrindą</w:t>
          </w:r>
        </w:p>
      </w:docPartBody>
    </w:docPart>
    <w:docPart>
      <w:docPartPr>
        <w:name w:val="B20870FD1AC64ACD8D0181B86B9F5196"/>
        <w:category>
          <w:name w:val="General"/>
          <w:gallery w:val="placeholder"/>
        </w:category>
        <w:types>
          <w:type w:val="bbPlcHdr"/>
        </w:types>
        <w:behaviors>
          <w:behavior w:val="content"/>
        </w:behaviors>
        <w:guid w:val="{0FBEBC8E-B026-4434-A782-C99B223329C8}"/>
      </w:docPartPr>
      <w:docPartBody>
        <w:p w:rsidR="007E21B3" w:rsidRDefault="007E21B3" w:rsidP="007E21B3">
          <w:pPr>
            <w:pStyle w:val="B20870FD1AC64ACD8D0181B86B9F5196"/>
          </w:pPr>
          <w:r>
            <w:rPr>
              <w:rFonts w:ascii="Trebuchet MS" w:hAnsi="Trebuchet MS"/>
              <w:highlight w:val="yellow"/>
            </w:rPr>
            <w:t>nurodyti sumą skaičiais ir žodžiais bei mokėjimo valiutą</w:t>
          </w:r>
        </w:p>
      </w:docPartBody>
    </w:docPart>
    <w:docPart>
      <w:docPartPr>
        <w:name w:val="DD3D0E3A90DC4F58A210B0DB440D48FB"/>
        <w:category>
          <w:name w:val="General"/>
          <w:gallery w:val="placeholder"/>
        </w:category>
        <w:types>
          <w:type w:val="bbPlcHdr"/>
        </w:types>
        <w:behaviors>
          <w:behavior w:val="content"/>
        </w:behaviors>
        <w:guid w:val="{94E35E79-9434-485B-AAF8-2F35EB948FBF}"/>
      </w:docPartPr>
      <w:docPartBody>
        <w:p w:rsidR="007E21B3" w:rsidRDefault="007E21B3" w:rsidP="007E21B3">
          <w:pPr>
            <w:pStyle w:val="DD3D0E3A90DC4F58A210B0DB440D48FB"/>
          </w:pPr>
          <w:r>
            <w:rPr>
              <w:rFonts w:ascii="Trebuchet MS" w:hAnsi="Trebuchet MS"/>
              <w:highlight w:val="yellow"/>
            </w:rPr>
            <w:t>nurodyti sumą skaičiais ir žodžiais bei mokėjimo valiutą</w:t>
          </w:r>
        </w:p>
      </w:docPartBody>
    </w:docPart>
    <w:docPart>
      <w:docPartPr>
        <w:name w:val="8B34F93488D7461E83017678D5F27E36"/>
        <w:category>
          <w:name w:val="General"/>
          <w:gallery w:val="placeholder"/>
        </w:category>
        <w:types>
          <w:type w:val="bbPlcHdr"/>
        </w:types>
        <w:behaviors>
          <w:behavior w:val="content"/>
        </w:behaviors>
        <w:guid w:val="{1E7A6F75-6380-46D4-B79F-3B6C087200E8}"/>
      </w:docPartPr>
      <w:docPartBody>
        <w:p w:rsidR="007E21B3" w:rsidRDefault="007E21B3" w:rsidP="007E21B3">
          <w:pPr>
            <w:pStyle w:val="8B34F93488D7461E83017678D5F27E36"/>
          </w:pPr>
          <w:r>
            <w:rPr>
              <w:rFonts w:ascii="Trebuchet MS" w:hAnsi="Trebuchet MS"/>
              <w:highlight w:val="yellow"/>
            </w:rPr>
            <w:t>nurodyti sumą skaičiais ir žodžiais bei mokėjimo valiutą</w:t>
          </w:r>
        </w:p>
      </w:docPartBody>
    </w:docPart>
    <w:docPart>
      <w:docPartPr>
        <w:name w:val="DA81A325EE35400B8B2E58945DF652DC"/>
        <w:category>
          <w:name w:val="General"/>
          <w:gallery w:val="placeholder"/>
        </w:category>
        <w:types>
          <w:type w:val="bbPlcHdr"/>
        </w:types>
        <w:behaviors>
          <w:behavior w:val="content"/>
        </w:behaviors>
        <w:guid w:val="{E890E996-BBCD-4E00-B9DB-9D642C09B4A8}"/>
      </w:docPartPr>
      <w:docPartBody>
        <w:p w:rsidR="007E21B3" w:rsidRDefault="007E21B3" w:rsidP="007E21B3">
          <w:pPr>
            <w:pStyle w:val="DA81A325EE35400B8B2E58945DF652DC"/>
          </w:pPr>
          <w:r>
            <w:rPr>
              <w:rStyle w:val="PlaceholderText"/>
            </w:rPr>
            <w:t>Spustelėkite čia, jei norite įvesti tekstą.</w:t>
          </w:r>
        </w:p>
      </w:docPartBody>
    </w:docPart>
    <w:docPart>
      <w:docPartPr>
        <w:name w:val="639B3764BBFB4F129258694B7B8620DE"/>
        <w:category>
          <w:name w:val="General"/>
          <w:gallery w:val="placeholder"/>
        </w:category>
        <w:types>
          <w:type w:val="bbPlcHdr"/>
        </w:types>
        <w:behaviors>
          <w:behavior w:val="content"/>
        </w:behaviors>
        <w:guid w:val="{5BD1CD1D-1B7E-41A6-82A2-1C9E7A8E13A5}"/>
      </w:docPartPr>
      <w:docPartBody>
        <w:p w:rsidR="007E21B3" w:rsidRDefault="007E21B3" w:rsidP="007E21B3">
          <w:pPr>
            <w:pStyle w:val="639B3764BBFB4F129258694B7B8620DE"/>
          </w:pPr>
          <w:r>
            <w:rPr>
              <w:rStyle w:val="PlaceholderText"/>
            </w:rPr>
            <w:t>Spustelėkite čia, jei norite įvesti tekstą.</w:t>
          </w:r>
        </w:p>
      </w:docPartBody>
    </w:docPart>
    <w:docPart>
      <w:docPartPr>
        <w:name w:val="E75817CBB84E4C89817E5E1F0E244B20"/>
        <w:category>
          <w:name w:val="General"/>
          <w:gallery w:val="placeholder"/>
        </w:category>
        <w:types>
          <w:type w:val="bbPlcHdr"/>
        </w:types>
        <w:behaviors>
          <w:behavior w:val="content"/>
        </w:behaviors>
        <w:guid w:val="{5B551024-82F8-4E05-BC22-5D8C8C6FA5CE}"/>
      </w:docPartPr>
      <w:docPartBody>
        <w:p w:rsidR="007E21B3" w:rsidRDefault="007E21B3" w:rsidP="007E21B3">
          <w:pPr>
            <w:pStyle w:val="E75817CBB84E4C89817E5E1F0E244B20"/>
          </w:pPr>
          <w:r>
            <w:rPr>
              <w:rStyle w:val="PlaceholderText"/>
              <w:color w:val="FF0000"/>
            </w:rPr>
            <w:t>pasirinkti reikšmę</w:t>
          </w:r>
        </w:p>
      </w:docPartBody>
    </w:docPart>
    <w:docPart>
      <w:docPartPr>
        <w:name w:val="6DEC29A3D3C049FC9EEE0336B7DFABA6"/>
        <w:category>
          <w:name w:val="General"/>
          <w:gallery w:val="placeholder"/>
        </w:category>
        <w:types>
          <w:type w:val="bbPlcHdr"/>
        </w:types>
        <w:behaviors>
          <w:behavior w:val="content"/>
        </w:behaviors>
        <w:guid w:val="{C2FB60C0-7BFE-48E8-8EA1-4FB113D1319A}"/>
      </w:docPartPr>
      <w:docPartBody>
        <w:p w:rsidR="007E21B3" w:rsidRDefault="007E21B3" w:rsidP="007E21B3">
          <w:pPr>
            <w:pStyle w:val="6DEC29A3D3C049FC9EEE0336B7DFABA6"/>
          </w:pPr>
          <w:r>
            <w:rPr>
              <w:rStyle w:val="PlaceholderText"/>
              <w:rFonts w:ascii="Trebuchet MS" w:hAnsi="Trebuchet MS"/>
              <w:color w:val="000000" w:themeColor="text1"/>
              <w:highlight w:val="yellow"/>
            </w:rPr>
            <w:t>pasirinkti vardą ir pavardę</w:t>
          </w:r>
        </w:p>
      </w:docPartBody>
    </w:docPart>
    <w:docPart>
      <w:docPartPr>
        <w:name w:val="CBF726AB52A04872BD1ED7935BE50024"/>
        <w:category>
          <w:name w:val="General"/>
          <w:gallery w:val="placeholder"/>
        </w:category>
        <w:types>
          <w:type w:val="bbPlcHdr"/>
        </w:types>
        <w:behaviors>
          <w:behavior w:val="content"/>
        </w:behaviors>
        <w:guid w:val="{0A154CF2-A3F0-4EA4-A754-A19FDD3778CF}"/>
      </w:docPartPr>
      <w:docPartBody>
        <w:p w:rsidR="007E21B3" w:rsidRDefault="007E21B3" w:rsidP="007E21B3">
          <w:pPr>
            <w:pStyle w:val="CBF726AB52A04872BD1ED7935BE50024"/>
          </w:pPr>
          <w:r>
            <w:rPr>
              <w:rStyle w:val="PlaceholderText"/>
              <w:rFonts w:ascii="Trebuchet MS" w:hAnsi="Trebuchet MS"/>
              <w:color w:val="000000" w:themeColor="text1"/>
              <w:highlight w:val="yellow"/>
            </w:rPr>
            <w:t>pasirinkti pareigas</w:t>
          </w:r>
        </w:p>
      </w:docPartBody>
    </w:docPart>
    <w:docPart>
      <w:docPartPr>
        <w:name w:val="EFB687C6AF5B4CB98197D507927BAD18"/>
        <w:category>
          <w:name w:val="General"/>
          <w:gallery w:val="placeholder"/>
        </w:category>
        <w:types>
          <w:type w:val="bbPlcHdr"/>
        </w:types>
        <w:behaviors>
          <w:behavior w:val="content"/>
        </w:behaviors>
        <w:guid w:val="{CDF082D7-DF5A-47A9-A4AE-4A45977FEC23}"/>
      </w:docPartPr>
      <w:docPartBody>
        <w:p w:rsidR="007E21B3" w:rsidRDefault="007E21B3" w:rsidP="007E21B3">
          <w:pPr>
            <w:pStyle w:val="EFB687C6AF5B4CB98197D507927BAD18"/>
          </w:pPr>
          <w:r>
            <w:rPr>
              <w:rStyle w:val="PlaceholderText"/>
              <w:rFonts w:ascii="Trebuchet MS" w:hAnsi="Trebuchet MS"/>
              <w:color w:val="000000" w:themeColor="text1"/>
              <w:highlight w:val="yellow"/>
            </w:rPr>
            <w:t xml:space="preserve">pasirinkti </w:t>
          </w:r>
          <w:r>
            <w:rPr>
              <w:rFonts w:ascii="Trebuchet MS" w:hAnsi="Trebuchet MS"/>
              <w:color w:val="000000" w:themeColor="text1"/>
              <w:highlight w:val="yellow"/>
            </w:rPr>
            <w:t>elektroninio pašto adresą</w:t>
          </w:r>
        </w:p>
      </w:docPartBody>
    </w:docPart>
    <w:docPart>
      <w:docPartPr>
        <w:name w:val="2A886CF2C5B342FFA67C1E6788997635"/>
        <w:category>
          <w:name w:val="General"/>
          <w:gallery w:val="placeholder"/>
        </w:category>
        <w:types>
          <w:type w:val="bbPlcHdr"/>
        </w:types>
        <w:behaviors>
          <w:behavior w:val="content"/>
        </w:behaviors>
        <w:guid w:val="{6D4562D9-5CB6-4F6F-9FE1-DFB91A586619}"/>
      </w:docPartPr>
      <w:docPartBody>
        <w:p w:rsidR="007E21B3" w:rsidRDefault="007E21B3" w:rsidP="007E21B3">
          <w:pPr>
            <w:pStyle w:val="2A886CF2C5B342FFA67C1E6788997635"/>
          </w:pPr>
          <w:r>
            <w:rPr>
              <w:rStyle w:val="PlaceholderText"/>
              <w:rFonts w:ascii="Trebuchet MS" w:hAnsi="Trebuchet MS"/>
              <w:color w:val="000000" w:themeColor="text1"/>
              <w:highlight w:val="yellow"/>
            </w:rPr>
            <w:t>pasirinkti funkcijas</w:t>
          </w:r>
        </w:p>
      </w:docPartBody>
    </w:docPart>
    <w:docPart>
      <w:docPartPr>
        <w:name w:val="6F77A8F1AABC4025BEA547B1E438D24C"/>
        <w:category>
          <w:name w:val="General"/>
          <w:gallery w:val="placeholder"/>
        </w:category>
        <w:types>
          <w:type w:val="bbPlcHdr"/>
        </w:types>
        <w:behaviors>
          <w:behavior w:val="content"/>
        </w:behaviors>
        <w:guid w:val="{B1C6D922-618B-47F5-B194-7C9DCFCF34EB}"/>
      </w:docPartPr>
      <w:docPartBody>
        <w:p w:rsidR="007E21B3" w:rsidRDefault="007E21B3" w:rsidP="007E21B3">
          <w:pPr>
            <w:pStyle w:val="6F77A8F1AABC4025BEA547B1E438D24C"/>
          </w:pPr>
          <w:r>
            <w:rPr>
              <w:rFonts w:ascii="Trebuchet MS" w:hAnsi="Trebuchet MS"/>
              <w:color w:val="000000" w:themeColor="text1"/>
              <w:highlight w:val="yellow"/>
            </w:rPr>
            <w:t xml:space="preserve">įrašyti </w:t>
          </w:r>
          <w:r>
            <w:rPr>
              <w:rStyle w:val="PlaceholderText"/>
              <w:rFonts w:ascii="Trebuchet MS" w:hAnsi="Trebuchet MS"/>
              <w:color w:val="000000" w:themeColor="text1"/>
              <w:highlight w:val="yellow"/>
            </w:rPr>
            <w:t>vardą ir pavardę</w:t>
          </w:r>
        </w:p>
      </w:docPartBody>
    </w:docPart>
    <w:docPart>
      <w:docPartPr>
        <w:name w:val="BEFCB5CE3B0F4AB1AEAD2C7230AE4856"/>
        <w:category>
          <w:name w:val="General"/>
          <w:gallery w:val="placeholder"/>
        </w:category>
        <w:types>
          <w:type w:val="bbPlcHdr"/>
        </w:types>
        <w:behaviors>
          <w:behavior w:val="content"/>
        </w:behaviors>
        <w:guid w:val="{83822892-7352-46FC-98F1-9045616592FF}"/>
      </w:docPartPr>
      <w:docPartBody>
        <w:p w:rsidR="007E21B3" w:rsidRDefault="007E21B3" w:rsidP="007E21B3">
          <w:pPr>
            <w:pStyle w:val="BEFCB5CE3B0F4AB1AEAD2C7230AE4856"/>
          </w:pPr>
          <w:r>
            <w:rPr>
              <w:rFonts w:ascii="Trebuchet MS" w:hAnsi="Trebuchet MS"/>
              <w:color w:val="000000" w:themeColor="text1"/>
              <w:highlight w:val="yellow"/>
            </w:rPr>
            <w:t>įrašyti pareigas</w:t>
          </w:r>
        </w:p>
      </w:docPartBody>
    </w:docPart>
    <w:docPart>
      <w:docPartPr>
        <w:name w:val="18EF2B2B7FF74E55A4EB5808948AA7D9"/>
        <w:category>
          <w:name w:val="General"/>
          <w:gallery w:val="placeholder"/>
        </w:category>
        <w:types>
          <w:type w:val="bbPlcHdr"/>
        </w:types>
        <w:behaviors>
          <w:behavior w:val="content"/>
        </w:behaviors>
        <w:guid w:val="{250919A8-B51D-42AF-B05D-FB3E0B4653E6}"/>
      </w:docPartPr>
      <w:docPartBody>
        <w:p w:rsidR="007E21B3" w:rsidRDefault="007E21B3" w:rsidP="007E21B3">
          <w:pPr>
            <w:pStyle w:val="18EF2B2B7FF74E55A4EB5808948AA7D9"/>
          </w:pPr>
          <w:r>
            <w:rPr>
              <w:rFonts w:ascii="Trebuchet MS" w:hAnsi="Trebuchet MS"/>
              <w:color w:val="000000" w:themeColor="text1"/>
              <w:highlight w:val="yellow"/>
            </w:rPr>
            <w:t>įrašyti</w:t>
          </w:r>
          <w:r>
            <w:rPr>
              <w:rStyle w:val="PlaceholderText"/>
              <w:rFonts w:ascii="Trebuchet MS" w:hAnsi="Trebuchet MS"/>
              <w:color w:val="000000" w:themeColor="text1"/>
              <w:highlight w:val="yellow"/>
            </w:rPr>
            <w:t xml:space="preserve"> telefono numerį</w:t>
          </w:r>
        </w:p>
      </w:docPartBody>
    </w:docPart>
    <w:docPart>
      <w:docPartPr>
        <w:name w:val="E6AF51BDD1064F168C04667F8034EF40"/>
        <w:category>
          <w:name w:val="General"/>
          <w:gallery w:val="placeholder"/>
        </w:category>
        <w:types>
          <w:type w:val="bbPlcHdr"/>
        </w:types>
        <w:behaviors>
          <w:behavior w:val="content"/>
        </w:behaviors>
        <w:guid w:val="{394E79D3-1753-4256-B2B9-3E50F0498DE7}"/>
      </w:docPartPr>
      <w:docPartBody>
        <w:p w:rsidR="007E21B3" w:rsidRDefault="007E21B3" w:rsidP="007E21B3">
          <w:pPr>
            <w:pStyle w:val="E6AF51BDD1064F168C04667F8034EF40"/>
          </w:pPr>
          <w:r>
            <w:rPr>
              <w:rFonts w:ascii="Trebuchet MS" w:hAnsi="Trebuchet MS"/>
              <w:color w:val="000000" w:themeColor="text1"/>
              <w:highlight w:val="yellow"/>
            </w:rPr>
            <w:t>įrašyti elektroninio pašto adresą</w:t>
          </w:r>
        </w:p>
      </w:docPartBody>
    </w:docPart>
    <w:docPart>
      <w:docPartPr>
        <w:name w:val="D312E34D79FE4092B848462A54429581"/>
        <w:category>
          <w:name w:val="General"/>
          <w:gallery w:val="placeholder"/>
        </w:category>
        <w:types>
          <w:type w:val="bbPlcHdr"/>
        </w:types>
        <w:behaviors>
          <w:behavior w:val="content"/>
        </w:behaviors>
        <w:guid w:val="{E99D2BA3-150B-4F84-BF06-84569E518E2E}"/>
      </w:docPartPr>
      <w:docPartBody>
        <w:p w:rsidR="007E21B3" w:rsidRDefault="007E21B3" w:rsidP="007E21B3">
          <w:pPr>
            <w:pStyle w:val="D312E34D79FE4092B848462A54429581"/>
          </w:pPr>
          <w:r>
            <w:rPr>
              <w:rStyle w:val="PlaceholderText"/>
              <w:rFonts w:ascii="Trebuchet MS" w:hAnsi="Trebuchet MS"/>
              <w:color w:val="000000" w:themeColor="text1"/>
              <w:highlight w:val="yellow"/>
            </w:rPr>
            <w:t>pasirinkti funkcijas</w:t>
          </w:r>
        </w:p>
      </w:docPartBody>
    </w:docPart>
    <w:docPart>
      <w:docPartPr>
        <w:name w:val="A596E85C64864E70940D4D8F76D4850C"/>
        <w:category>
          <w:name w:val="General"/>
          <w:gallery w:val="placeholder"/>
        </w:category>
        <w:types>
          <w:type w:val="bbPlcHdr"/>
        </w:types>
        <w:behaviors>
          <w:behavior w:val="content"/>
        </w:behaviors>
        <w:guid w:val="{061914FD-1AC1-46C5-BA5D-BA5111CBBC39}"/>
      </w:docPartPr>
      <w:docPartBody>
        <w:p w:rsidR="007E21B3" w:rsidRDefault="007E21B3" w:rsidP="007E21B3">
          <w:pPr>
            <w:pStyle w:val="A596E85C64864E70940D4D8F76D4850C"/>
          </w:pPr>
          <w:r>
            <w:rPr>
              <w:rFonts w:ascii="Trebuchet MS" w:hAnsi="Trebuchet MS"/>
              <w:highlight w:val="yellow"/>
            </w:rPr>
            <w:t xml:space="preserve">įrašyti </w:t>
          </w:r>
          <w:r>
            <w:rPr>
              <w:rStyle w:val="PlaceholderText"/>
              <w:rFonts w:ascii="Trebuchet MS" w:hAnsi="Trebuchet MS"/>
              <w:highlight w:val="yellow"/>
            </w:rPr>
            <w:t>vardą ir pavardę</w:t>
          </w:r>
        </w:p>
      </w:docPartBody>
    </w:docPart>
    <w:docPart>
      <w:docPartPr>
        <w:name w:val="93AE2DC7E15C4AAC938930BB26E920C1"/>
        <w:category>
          <w:name w:val="General"/>
          <w:gallery w:val="placeholder"/>
        </w:category>
        <w:types>
          <w:type w:val="bbPlcHdr"/>
        </w:types>
        <w:behaviors>
          <w:behavior w:val="content"/>
        </w:behaviors>
        <w:guid w:val="{82B6CFD1-AADC-4272-B583-8710693CDEAE}"/>
      </w:docPartPr>
      <w:docPartBody>
        <w:p w:rsidR="007E21B3" w:rsidRDefault="007E21B3" w:rsidP="007E21B3">
          <w:pPr>
            <w:pStyle w:val="93AE2DC7E15C4AAC938930BB26E920C1"/>
          </w:pPr>
          <w:r>
            <w:rPr>
              <w:rFonts w:ascii="Trebuchet MS" w:hAnsi="Trebuchet MS"/>
              <w:highlight w:val="yellow"/>
            </w:rPr>
            <w:t>įrašyti</w:t>
          </w:r>
          <w:r>
            <w:rPr>
              <w:rStyle w:val="PlaceholderText"/>
              <w:rFonts w:ascii="Trebuchet MS" w:hAnsi="Trebuchet MS"/>
              <w:highlight w:val="yellow"/>
            </w:rPr>
            <w:t xml:space="preserve"> adresą</w:t>
          </w:r>
        </w:p>
      </w:docPartBody>
    </w:docPart>
    <w:docPart>
      <w:docPartPr>
        <w:name w:val="D93EFC084E2B473C871D4DA2388B597A"/>
        <w:category>
          <w:name w:val="General"/>
          <w:gallery w:val="placeholder"/>
        </w:category>
        <w:types>
          <w:type w:val="bbPlcHdr"/>
        </w:types>
        <w:behaviors>
          <w:behavior w:val="content"/>
        </w:behaviors>
        <w:guid w:val="{BE0D6EEE-37B8-42A2-9852-B58F365F0B93}"/>
      </w:docPartPr>
      <w:docPartBody>
        <w:p w:rsidR="007E21B3" w:rsidRDefault="007E21B3" w:rsidP="007E21B3">
          <w:pPr>
            <w:pStyle w:val="D93EFC084E2B473C871D4DA2388B597A"/>
          </w:pPr>
          <w:r>
            <w:rPr>
              <w:rFonts w:ascii="Trebuchet MS" w:hAnsi="Trebuchet MS"/>
              <w:highlight w:val="yellow"/>
            </w:rPr>
            <w:t xml:space="preserve">įrašyti </w:t>
          </w:r>
          <w:r>
            <w:rPr>
              <w:rStyle w:val="PlaceholderText"/>
              <w:rFonts w:ascii="Trebuchet MS" w:hAnsi="Trebuchet MS"/>
              <w:highlight w:val="yellow"/>
            </w:rPr>
            <w:t>telefono numerį</w:t>
          </w:r>
        </w:p>
      </w:docPartBody>
    </w:docPart>
    <w:docPart>
      <w:docPartPr>
        <w:name w:val="A5C1AC870EC549E288A348845973E23D"/>
        <w:category>
          <w:name w:val="General"/>
          <w:gallery w:val="placeholder"/>
        </w:category>
        <w:types>
          <w:type w:val="bbPlcHdr"/>
        </w:types>
        <w:behaviors>
          <w:behavior w:val="content"/>
        </w:behaviors>
        <w:guid w:val="{2A5607DE-5930-41BA-ADE1-DBC9D52ED4B7}"/>
      </w:docPartPr>
      <w:docPartBody>
        <w:p w:rsidR="007E21B3" w:rsidRDefault="007E21B3" w:rsidP="007E21B3">
          <w:pPr>
            <w:pStyle w:val="A5C1AC870EC549E288A348845973E23D"/>
          </w:pPr>
          <w:r>
            <w:rPr>
              <w:rFonts w:ascii="Trebuchet MS" w:hAnsi="Trebuchet MS"/>
              <w:highlight w:val="yellow"/>
            </w:rPr>
            <w:t>įrašyti elektroninio pašto adresą</w:t>
          </w:r>
        </w:p>
      </w:docPartBody>
    </w:docPart>
    <w:docPart>
      <w:docPartPr>
        <w:name w:val="09BA45177009496BAF057B43F2B0DC4B"/>
        <w:category>
          <w:name w:val="General"/>
          <w:gallery w:val="placeholder"/>
        </w:category>
        <w:types>
          <w:type w:val="bbPlcHdr"/>
        </w:types>
        <w:behaviors>
          <w:behavior w:val="content"/>
        </w:behaviors>
        <w:guid w:val="{9C261179-1C78-4279-8E01-C5116D58DBE2}"/>
      </w:docPartPr>
      <w:docPartBody>
        <w:p w:rsidR="007E21B3" w:rsidRDefault="007E21B3" w:rsidP="007E21B3">
          <w:pPr>
            <w:pStyle w:val="09BA45177009496BAF057B43F2B0DC4B"/>
          </w:pPr>
          <w:r>
            <w:rPr>
              <w:rFonts w:ascii="Trebuchet MS" w:hAnsi="Trebuchet MS"/>
              <w:highlight w:val="yellow"/>
            </w:rPr>
            <w:t xml:space="preserve">įrašyti </w:t>
          </w:r>
          <w:r>
            <w:rPr>
              <w:rStyle w:val="PlaceholderText"/>
              <w:rFonts w:ascii="Trebuchet MS" w:hAnsi="Trebuchet MS"/>
              <w:highlight w:val="yellow"/>
            </w:rPr>
            <w:t>vardą ir pavardę</w:t>
          </w:r>
        </w:p>
      </w:docPartBody>
    </w:docPart>
    <w:docPart>
      <w:docPartPr>
        <w:name w:val="856EC38117D549E9A2DE0C95A036E489"/>
        <w:category>
          <w:name w:val="General"/>
          <w:gallery w:val="placeholder"/>
        </w:category>
        <w:types>
          <w:type w:val="bbPlcHdr"/>
        </w:types>
        <w:behaviors>
          <w:behavior w:val="content"/>
        </w:behaviors>
        <w:guid w:val="{8FCF7AA7-8EDF-4CB4-B825-21979BA3B402}"/>
      </w:docPartPr>
      <w:docPartBody>
        <w:p w:rsidR="007E21B3" w:rsidRDefault="007E21B3" w:rsidP="007E21B3">
          <w:pPr>
            <w:pStyle w:val="856EC38117D549E9A2DE0C95A036E489"/>
          </w:pPr>
          <w:r>
            <w:rPr>
              <w:rFonts w:ascii="Trebuchet MS" w:hAnsi="Trebuchet MS"/>
              <w:highlight w:val="yellow"/>
            </w:rPr>
            <w:t>įrašyti</w:t>
          </w:r>
          <w:r>
            <w:rPr>
              <w:rStyle w:val="PlaceholderText"/>
              <w:rFonts w:ascii="Trebuchet MS" w:hAnsi="Trebuchet MS"/>
              <w:highlight w:val="yellow"/>
            </w:rPr>
            <w:t xml:space="preserve"> adresą</w:t>
          </w:r>
        </w:p>
      </w:docPartBody>
    </w:docPart>
    <w:docPart>
      <w:docPartPr>
        <w:name w:val="E91D98ECFA1040179A636FB1E13A11CB"/>
        <w:category>
          <w:name w:val="General"/>
          <w:gallery w:val="placeholder"/>
        </w:category>
        <w:types>
          <w:type w:val="bbPlcHdr"/>
        </w:types>
        <w:behaviors>
          <w:behavior w:val="content"/>
        </w:behaviors>
        <w:guid w:val="{91AD4EFB-F5C9-457B-BE40-F592301F6DD9}"/>
      </w:docPartPr>
      <w:docPartBody>
        <w:p w:rsidR="007E21B3" w:rsidRDefault="007E21B3" w:rsidP="007E21B3">
          <w:pPr>
            <w:pStyle w:val="E91D98ECFA1040179A636FB1E13A11CB"/>
          </w:pPr>
          <w:r>
            <w:rPr>
              <w:rFonts w:ascii="Trebuchet MS" w:hAnsi="Trebuchet MS"/>
              <w:highlight w:val="yellow"/>
            </w:rPr>
            <w:t xml:space="preserve">įrašyti </w:t>
          </w:r>
          <w:r>
            <w:rPr>
              <w:rStyle w:val="PlaceholderText"/>
              <w:rFonts w:ascii="Trebuchet MS" w:hAnsi="Trebuchet MS"/>
              <w:highlight w:val="yellow"/>
            </w:rPr>
            <w:t>telefono numerį</w:t>
          </w:r>
        </w:p>
      </w:docPartBody>
    </w:docPart>
    <w:docPart>
      <w:docPartPr>
        <w:name w:val="EBF87ADB462445819EB4C9B3EB24EB55"/>
        <w:category>
          <w:name w:val="General"/>
          <w:gallery w:val="placeholder"/>
        </w:category>
        <w:types>
          <w:type w:val="bbPlcHdr"/>
        </w:types>
        <w:behaviors>
          <w:behavior w:val="content"/>
        </w:behaviors>
        <w:guid w:val="{C45A3343-31FB-485C-9A0F-7C6A5D37CC8B}"/>
      </w:docPartPr>
      <w:docPartBody>
        <w:p w:rsidR="007E21B3" w:rsidRDefault="007E21B3" w:rsidP="007E21B3">
          <w:pPr>
            <w:pStyle w:val="EBF87ADB462445819EB4C9B3EB24EB55"/>
          </w:pPr>
          <w:r>
            <w:rPr>
              <w:rFonts w:ascii="Trebuchet MS" w:hAnsi="Trebuchet MS"/>
              <w:highlight w:val="yellow"/>
            </w:rPr>
            <w:t>įrašyti elektroninio pašto adresą</w:t>
          </w:r>
        </w:p>
      </w:docPartBody>
    </w:docPart>
    <w:docPart>
      <w:docPartPr>
        <w:name w:val="26E863FF4CC5419F95150BB2F76CB6BD"/>
        <w:category>
          <w:name w:val="General"/>
          <w:gallery w:val="placeholder"/>
        </w:category>
        <w:types>
          <w:type w:val="bbPlcHdr"/>
        </w:types>
        <w:behaviors>
          <w:behavior w:val="content"/>
        </w:behaviors>
        <w:guid w:val="{1FCA53DE-8BF1-47FD-B47B-11E74FED9C73}"/>
      </w:docPartPr>
      <w:docPartBody>
        <w:p w:rsidR="007E21B3" w:rsidRDefault="007E21B3" w:rsidP="007E21B3">
          <w:pPr>
            <w:pStyle w:val="26E863FF4CC5419F95150BB2F76CB6BD"/>
          </w:pPr>
          <w:r>
            <w:rPr>
              <w:rStyle w:val="PlaceholderText"/>
              <w:rFonts w:ascii="Trebuchet MS" w:hAnsi="Trebuchet MS"/>
              <w:highlight w:val="yellow"/>
            </w:rPr>
            <w:t>pasirinkti atstovo pareigas</w:t>
          </w:r>
        </w:p>
      </w:docPartBody>
    </w:docPart>
    <w:docPart>
      <w:docPartPr>
        <w:name w:val="4A2EF6E458B1430E9BB940F2E9425181"/>
        <w:category>
          <w:name w:val="General"/>
          <w:gallery w:val="placeholder"/>
        </w:category>
        <w:types>
          <w:type w:val="bbPlcHdr"/>
        </w:types>
        <w:behaviors>
          <w:behavior w:val="content"/>
        </w:behaviors>
        <w:guid w:val="{5BE32A59-9DDC-41CC-A822-CEE2B7911856}"/>
      </w:docPartPr>
      <w:docPartBody>
        <w:p w:rsidR="007E21B3" w:rsidRDefault="007E21B3" w:rsidP="007E21B3">
          <w:pPr>
            <w:pStyle w:val="4A2EF6E458B1430E9BB940F2E9425181"/>
          </w:pPr>
          <w:r>
            <w:rPr>
              <w:rStyle w:val="PlaceholderText"/>
              <w:rFonts w:ascii="Trebuchet MS" w:hAnsi="Trebuchet MS"/>
              <w:highlight w:val="yellow"/>
            </w:rPr>
            <w:t>pasirinkti atstovo vardą ir pavardę</w:t>
          </w:r>
        </w:p>
      </w:docPartBody>
    </w:docPart>
    <w:docPart>
      <w:docPartPr>
        <w:name w:val="18EBD00805A9476385A245A4A52DBB70"/>
        <w:category>
          <w:name w:val="General"/>
          <w:gallery w:val="placeholder"/>
        </w:category>
        <w:types>
          <w:type w:val="bbPlcHdr"/>
        </w:types>
        <w:behaviors>
          <w:behavior w:val="content"/>
        </w:behaviors>
        <w:guid w:val="{4E698D7C-3A62-4FE8-A05E-520C1BCF1497}"/>
      </w:docPartPr>
      <w:docPartBody>
        <w:p w:rsidR="007E21B3" w:rsidRDefault="007E21B3" w:rsidP="007E21B3">
          <w:pPr>
            <w:pStyle w:val="18EBD00805A9476385A245A4A52DBB70"/>
          </w:pPr>
          <w:r>
            <w:rPr>
              <w:rStyle w:val="PlaceholderText"/>
              <w:rFonts w:ascii="Trebuchet MS" w:hAnsi="Trebuchet MS"/>
            </w:rPr>
            <w:t>[</w:t>
          </w:r>
          <w:r>
            <w:rPr>
              <w:rFonts w:ascii="Trebuchet MS" w:hAnsi="Trebuchet MS"/>
              <w:highlight w:val="yellow"/>
            </w:rPr>
            <w:t>Paslaugų teikėjo pavadinimas</w:t>
          </w:r>
          <w:r>
            <w:rPr>
              <w:rStyle w:val="PlaceholderText"/>
              <w:rFonts w:ascii="Trebuchet MS" w:hAnsi="Trebuchet MS"/>
            </w:rPr>
            <w:t>]</w:t>
          </w:r>
        </w:p>
      </w:docPartBody>
    </w:docPart>
    <w:docPart>
      <w:docPartPr>
        <w:name w:val="6E996CB0B8E244B095431309ACEB7ECC"/>
        <w:category>
          <w:name w:val="General"/>
          <w:gallery w:val="placeholder"/>
        </w:category>
        <w:types>
          <w:type w:val="bbPlcHdr"/>
        </w:types>
        <w:behaviors>
          <w:behavior w:val="content"/>
        </w:behaviors>
        <w:guid w:val="{B4525ADF-F534-4D06-BB03-0F15FF3AA5F4}"/>
      </w:docPartPr>
      <w:docPartBody>
        <w:p w:rsidR="007E21B3" w:rsidRDefault="007E21B3" w:rsidP="007E21B3">
          <w:pPr>
            <w:pStyle w:val="6E996CB0B8E244B095431309ACEB7ECC"/>
          </w:pPr>
          <w:r>
            <w:rPr>
              <w:rStyle w:val="PlaceholderText"/>
              <w:rFonts w:ascii="Trebuchet MS" w:hAnsi="Trebuchet MS"/>
            </w:rPr>
            <w:t>[</w:t>
          </w:r>
          <w:r>
            <w:rPr>
              <w:rStyle w:val="PlaceholderText"/>
              <w:rFonts w:ascii="Trebuchet MS" w:hAnsi="Trebuchet MS"/>
              <w:highlight w:val="yellow"/>
            </w:rPr>
            <w:t>įrašyti adresą</w:t>
          </w:r>
          <w:r>
            <w:rPr>
              <w:rStyle w:val="PlaceholderText"/>
              <w:rFonts w:ascii="Trebuchet MS" w:hAnsi="Trebuchet MS"/>
            </w:rPr>
            <w:t>]</w:t>
          </w:r>
        </w:p>
      </w:docPartBody>
    </w:docPart>
    <w:docPart>
      <w:docPartPr>
        <w:name w:val="AED386AB7F4C4E989CE7FCD8F98A0034"/>
        <w:category>
          <w:name w:val="General"/>
          <w:gallery w:val="placeholder"/>
        </w:category>
        <w:types>
          <w:type w:val="bbPlcHdr"/>
        </w:types>
        <w:behaviors>
          <w:behavior w:val="content"/>
        </w:behaviors>
        <w:guid w:val="{E19140C0-BF03-4766-89AB-E770F167F481}"/>
      </w:docPartPr>
      <w:docPartBody>
        <w:p w:rsidR="007E21B3" w:rsidRDefault="007E21B3" w:rsidP="007E21B3">
          <w:pPr>
            <w:pStyle w:val="AED386AB7F4C4E989CE7FCD8F98A0034"/>
          </w:pPr>
          <w:r>
            <w:rPr>
              <w:rStyle w:val="PlaceholderText"/>
              <w:rFonts w:ascii="Trebuchet MS" w:hAnsi="Trebuchet MS"/>
            </w:rPr>
            <w:t>[</w:t>
          </w:r>
          <w:r>
            <w:rPr>
              <w:rStyle w:val="PlaceholderText"/>
              <w:rFonts w:ascii="Trebuchet MS" w:hAnsi="Trebuchet MS"/>
              <w:highlight w:val="yellow"/>
            </w:rPr>
            <w:t>įrašyti juridinio/fizinio asmens kodą</w:t>
          </w:r>
          <w:r>
            <w:rPr>
              <w:rStyle w:val="PlaceholderText"/>
              <w:rFonts w:ascii="Trebuchet MS" w:hAnsi="Trebuchet MS"/>
            </w:rPr>
            <w:t>]</w:t>
          </w:r>
        </w:p>
      </w:docPartBody>
    </w:docPart>
    <w:docPart>
      <w:docPartPr>
        <w:name w:val="FBBFDB700AC74751B8B56324C535F6AC"/>
        <w:category>
          <w:name w:val="General"/>
          <w:gallery w:val="placeholder"/>
        </w:category>
        <w:types>
          <w:type w:val="bbPlcHdr"/>
        </w:types>
        <w:behaviors>
          <w:behavior w:val="content"/>
        </w:behaviors>
        <w:guid w:val="{6C13D8D3-E7FE-4DCB-9E14-04D9F30F3C28}"/>
      </w:docPartPr>
      <w:docPartBody>
        <w:p w:rsidR="007E21B3" w:rsidRDefault="007E21B3" w:rsidP="007E21B3">
          <w:pPr>
            <w:pStyle w:val="FBBFDB700AC74751B8B56324C535F6AC"/>
          </w:pPr>
          <w:r>
            <w:rPr>
              <w:rFonts w:ascii="Trebuchet MS" w:hAnsi="Trebuchet MS"/>
              <w:highlight w:val="yellow"/>
            </w:rPr>
            <w:t xml:space="preserve">įrašyti </w:t>
          </w:r>
          <w:r>
            <w:rPr>
              <w:rStyle w:val="PlaceholderText"/>
              <w:rFonts w:ascii="Trebuchet MS" w:hAnsi="Trebuchet MS"/>
              <w:highlight w:val="yellow"/>
            </w:rPr>
            <w:t>PVM kodą</w:t>
          </w:r>
        </w:p>
      </w:docPartBody>
    </w:docPart>
    <w:docPart>
      <w:docPartPr>
        <w:name w:val="47BC6E55F3F243AC841F8266274BD2F6"/>
        <w:category>
          <w:name w:val="General"/>
          <w:gallery w:val="placeholder"/>
        </w:category>
        <w:types>
          <w:type w:val="bbPlcHdr"/>
        </w:types>
        <w:behaviors>
          <w:behavior w:val="content"/>
        </w:behaviors>
        <w:guid w:val="{CAB9A888-9BBE-4898-B45C-94EEDC6D0C27}"/>
      </w:docPartPr>
      <w:docPartBody>
        <w:p w:rsidR="007E21B3" w:rsidRDefault="007E21B3" w:rsidP="007E21B3">
          <w:pPr>
            <w:pStyle w:val="47BC6E55F3F243AC841F8266274BD2F6"/>
          </w:pPr>
          <w:r>
            <w:rPr>
              <w:rStyle w:val="PlaceholderText"/>
              <w:rFonts w:ascii="Trebuchet MS" w:hAnsi="Trebuchet MS"/>
            </w:rPr>
            <w:t>[</w:t>
          </w:r>
          <w:r>
            <w:rPr>
              <w:rStyle w:val="PlaceholderText"/>
              <w:rFonts w:ascii="Trebuchet MS" w:hAnsi="Trebuchet MS"/>
              <w:highlight w:val="yellow"/>
            </w:rPr>
            <w:t>įrašyti telefono numerį</w:t>
          </w:r>
          <w:r>
            <w:rPr>
              <w:rStyle w:val="PlaceholderText"/>
              <w:rFonts w:ascii="Trebuchet MS" w:hAnsi="Trebuchet MS"/>
            </w:rPr>
            <w:t>]</w:t>
          </w:r>
        </w:p>
      </w:docPartBody>
    </w:docPart>
    <w:docPart>
      <w:docPartPr>
        <w:name w:val="8F8B77BF6653490B90533F4F1D156757"/>
        <w:category>
          <w:name w:val="General"/>
          <w:gallery w:val="placeholder"/>
        </w:category>
        <w:types>
          <w:type w:val="bbPlcHdr"/>
        </w:types>
        <w:behaviors>
          <w:behavior w:val="content"/>
        </w:behaviors>
        <w:guid w:val="{7816834A-78BD-4C6F-ABE0-B80D499E8286}"/>
      </w:docPartPr>
      <w:docPartBody>
        <w:p w:rsidR="007E21B3" w:rsidRDefault="007E21B3" w:rsidP="007E21B3">
          <w:pPr>
            <w:pStyle w:val="8F8B77BF6653490B90533F4F1D156757"/>
          </w:pPr>
          <w:r>
            <w:rPr>
              <w:rStyle w:val="PlaceholderText"/>
              <w:rFonts w:ascii="Trebuchet MS" w:hAnsi="Trebuchet MS"/>
            </w:rPr>
            <w:t>[</w:t>
          </w:r>
          <w:r>
            <w:rPr>
              <w:rStyle w:val="PlaceholderText"/>
              <w:rFonts w:ascii="Trebuchet MS" w:hAnsi="Trebuchet MS"/>
              <w:highlight w:val="yellow"/>
            </w:rPr>
            <w:t>įrašyti elektroninio pašto adresą</w:t>
          </w:r>
          <w:r>
            <w:rPr>
              <w:rStyle w:val="PlaceholderText"/>
              <w:rFonts w:ascii="Trebuchet MS" w:hAnsi="Trebuchet MS"/>
            </w:rPr>
            <w:t>]</w:t>
          </w:r>
        </w:p>
      </w:docPartBody>
    </w:docPart>
    <w:docPart>
      <w:docPartPr>
        <w:name w:val="2E8E9057218B4B05B6DC1E4D7BB02857"/>
        <w:category>
          <w:name w:val="General"/>
          <w:gallery w:val="placeholder"/>
        </w:category>
        <w:types>
          <w:type w:val="bbPlcHdr"/>
        </w:types>
        <w:behaviors>
          <w:behavior w:val="content"/>
        </w:behaviors>
        <w:guid w:val="{B6B5ABCE-F843-4B8C-BF48-A62F80F4D7B3}"/>
      </w:docPartPr>
      <w:docPartBody>
        <w:p w:rsidR="007E21B3" w:rsidRDefault="007E21B3" w:rsidP="007E21B3">
          <w:pPr>
            <w:pStyle w:val="2E8E9057218B4B05B6DC1E4D7BB02857"/>
          </w:pPr>
          <w:r>
            <w:rPr>
              <w:rStyle w:val="PlaceholderText"/>
              <w:rFonts w:ascii="Trebuchet MS" w:hAnsi="Trebuchet MS"/>
              <w:highlight w:val="yellow"/>
            </w:rPr>
            <w:t>[įrašyti atstovo pareigas</w:t>
          </w:r>
          <w:r>
            <w:rPr>
              <w:rStyle w:val="PlaceholderText"/>
              <w:rFonts w:ascii="Trebuchet MS" w:hAnsi="Trebuchet MS"/>
            </w:rPr>
            <w:t>]</w:t>
          </w:r>
        </w:p>
      </w:docPartBody>
    </w:docPart>
    <w:docPart>
      <w:docPartPr>
        <w:name w:val="D25D3889B0EA475BB652908A2A891B1C"/>
        <w:category>
          <w:name w:val="General"/>
          <w:gallery w:val="placeholder"/>
        </w:category>
        <w:types>
          <w:type w:val="bbPlcHdr"/>
        </w:types>
        <w:behaviors>
          <w:behavior w:val="content"/>
        </w:behaviors>
        <w:guid w:val="{A240E960-E8B2-420C-9975-9CD1C8945E11}"/>
      </w:docPartPr>
      <w:docPartBody>
        <w:p w:rsidR="007E21B3" w:rsidRDefault="007E21B3" w:rsidP="007E21B3">
          <w:pPr>
            <w:pStyle w:val="D25D3889B0EA475BB652908A2A891B1C"/>
          </w:pPr>
          <w:r>
            <w:rPr>
              <w:rStyle w:val="PlaceholderText"/>
              <w:rFonts w:ascii="Trebuchet MS" w:hAnsi="Trebuchet MS"/>
            </w:rPr>
            <w:t>[</w:t>
          </w:r>
          <w:r>
            <w:rPr>
              <w:rStyle w:val="PlaceholderText"/>
              <w:rFonts w:ascii="Trebuchet MS" w:hAnsi="Trebuchet MS"/>
              <w:highlight w:val="yellow"/>
            </w:rPr>
            <w:t>įrašyti atstovo vardą ir pavardę</w:t>
          </w:r>
          <w:r>
            <w:rPr>
              <w:rStyle w:val="PlaceholderText"/>
              <w:rFonts w:ascii="Trebuchet MS" w:hAnsi="Trebuchet MS"/>
            </w:rPr>
            <w:t>]</w:t>
          </w:r>
        </w:p>
      </w:docPartBody>
    </w:docPart>
    <w:docPart>
      <w:docPartPr>
        <w:name w:val="3886B61FE6D2497EA328DFBA2EEAB66D"/>
        <w:category>
          <w:name w:val="General"/>
          <w:gallery w:val="placeholder"/>
        </w:category>
        <w:types>
          <w:type w:val="bbPlcHdr"/>
        </w:types>
        <w:behaviors>
          <w:behavior w:val="content"/>
        </w:behaviors>
        <w:guid w:val="{EAFAA5A8-8A6B-48A5-A5CE-F4B397C8D756}"/>
      </w:docPartPr>
      <w:docPartBody>
        <w:p w:rsidR="007E21B3" w:rsidRDefault="007E21B3" w:rsidP="007E21B3">
          <w:pPr>
            <w:pStyle w:val="3886B61FE6D2497EA328DFBA2EEAB66D"/>
          </w:pPr>
          <w:r>
            <w:rPr>
              <w:rStyle w:val="PlaceholderText"/>
              <w:rFonts w:ascii="Trebuchet MS" w:hAnsi="Trebuchet MS"/>
              <w:highlight w:val="yellow"/>
            </w:rPr>
            <w:t>pasirinkti atstovo pareigas</w:t>
          </w:r>
        </w:p>
      </w:docPartBody>
    </w:docPart>
    <w:docPart>
      <w:docPartPr>
        <w:name w:val="3018D034C1F943C896E6021419D96B2A"/>
        <w:category>
          <w:name w:val="General"/>
          <w:gallery w:val="placeholder"/>
        </w:category>
        <w:types>
          <w:type w:val="bbPlcHdr"/>
        </w:types>
        <w:behaviors>
          <w:behavior w:val="content"/>
        </w:behaviors>
        <w:guid w:val="{EE2427C9-FC59-49D3-BD49-3CFA19DC36B3}"/>
      </w:docPartPr>
      <w:docPartBody>
        <w:p w:rsidR="007E21B3" w:rsidRDefault="007E21B3" w:rsidP="007E21B3">
          <w:pPr>
            <w:pStyle w:val="3018D034C1F943C896E6021419D96B2A"/>
          </w:pPr>
          <w:r>
            <w:rPr>
              <w:rStyle w:val="PlaceholderText"/>
              <w:rFonts w:ascii="Trebuchet MS" w:hAnsi="Trebuchet MS"/>
              <w:highlight w:val="yellow"/>
            </w:rPr>
            <w:t>pasirinkti atstovo vardą ir pavardę</w:t>
          </w:r>
        </w:p>
      </w:docPartBody>
    </w:docPart>
    <w:docPart>
      <w:docPartPr>
        <w:name w:val="2EE0DA3A94C7448CBE16C43580E39033"/>
        <w:category>
          <w:name w:val="General"/>
          <w:gallery w:val="placeholder"/>
        </w:category>
        <w:types>
          <w:type w:val="bbPlcHdr"/>
        </w:types>
        <w:behaviors>
          <w:behavior w:val="content"/>
        </w:behaviors>
        <w:guid w:val="{CBA16DEF-7597-4297-9EFA-B821398D8744}"/>
      </w:docPartPr>
      <w:docPartBody>
        <w:p w:rsidR="007E21B3" w:rsidRDefault="007E21B3" w:rsidP="007E21B3">
          <w:pPr>
            <w:pStyle w:val="2EE0DA3A94C7448CBE16C43580E39033"/>
          </w:pPr>
          <w:r>
            <w:rPr>
              <w:rStyle w:val="PlaceholderText"/>
              <w:rFonts w:ascii="Trebuchet MS" w:hAnsi="Trebuchet MS"/>
            </w:rPr>
            <w:t>[</w:t>
          </w:r>
          <w:r>
            <w:rPr>
              <w:rFonts w:ascii="Trebuchet MS" w:hAnsi="Trebuchet MS"/>
              <w:highlight w:val="yellow"/>
            </w:rPr>
            <w:t>Paslaugų teikėjo pavadinimas</w:t>
          </w:r>
          <w:r>
            <w:rPr>
              <w:rStyle w:val="PlaceholderText"/>
              <w:rFonts w:ascii="Trebuchet MS" w:hAnsi="Trebuchet MS"/>
            </w:rPr>
            <w:t>]</w:t>
          </w:r>
        </w:p>
      </w:docPartBody>
    </w:docPart>
    <w:docPart>
      <w:docPartPr>
        <w:name w:val="67B4F9E2050C4631A6EEC9309D16C20A"/>
        <w:category>
          <w:name w:val="General"/>
          <w:gallery w:val="placeholder"/>
        </w:category>
        <w:types>
          <w:type w:val="bbPlcHdr"/>
        </w:types>
        <w:behaviors>
          <w:behavior w:val="content"/>
        </w:behaviors>
        <w:guid w:val="{8D5D7C54-BA5C-4D55-91F3-6A43E3BF33DE}"/>
      </w:docPartPr>
      <w:docPartBody>
        <w:p w:rsidR="007E21B3" w:rsidRDefault="007E21B3" w:rsidP="007E21B3">
          <w:pPr>
            <w:pStyle w:val="67B4F9E2050C4631A6EEC9309D16C20A"/>
          </w:pPr>
          <w:r>
            <w:rPr>
              <w:rStyle w:val="PlaceholderText"/>
              <w:rFonts w:ascii="Trebuchet MS" w:hAnsi="Trebuchet MS"/>
              <w:highlight w:val="yellow"/>
            </w:rPr>
            <w:t>[įrašyti atstovo pareigas</w:t>
          </w:r>
          <w:r>
            <w:rPr>
              <w:rStyle w:val="PlaceholderText"/>
              <w:rFonts w:ascii="Trebuchet MS" w:hAnsi="Trebuchet MS"/>
            </w:rPr>
            <w:t>]</w:t>
          </w:r>
        </w:p>
      </w:docPartBody>
    </w:docPart>
    <w:docPart>
      <w:docPartPr>
        <w:name w:val="5739D3C8E3814159999F7F1462D2BEAA"/>
        <w:category>
          <w:name w:val="General"/>
          <w:gallery w:val="placeholder"/>
        </w:category>
        <w:types>
          <w:type w:val="bbPlcHdr"/>
        </w:types>
        <w:behaviors>
          <w:behavior w:val="content"/>
        </w:behaviors>
        <w:guid w:val="{04F663BF-609E-4314-8473-EEB66A0BD206}"/>
      </w:docPartPr>
      <w:docPartBody>
        <w:p w:rsidR="007E21B3" w:rsidRDefault="007E21B3" w:rsidP="007E21B3">
          <w:pPr>
            <w:pStyle w:val="5739D3C8E3814159999F7F1462D2BEAA"/>
          </w:pPr>
          <w:r>
            <w:rPr>
              <w:rStyle w:val="PlaceholderText"/>
              <w:rFonts w:ascii="Trebuchet MS" w:hAnsi="Trebuchet MS"/>
            </w:rPr>
            <w:t>[</w:t>
          </w:r>
          <w:r>
            <w:rPr>
              <w:rStyle w:val="PlaceholderText"/>
              <w:rFonts w:ascii="Trebuchet MS" w:hAnsi="Trebuchet MS"/>
              <w:highlight w:val="yellow"/>
            </w:rPr>
            <w:t>įrašyti atstovo vardą ir pavardę</w:t>
          </w:r>
          <w:r>
            <w:rPr>
              <w:rStyle w:val="PlaceholderText"/>
              <w:rFonts w:ascii="Trebuchet MS" w:hAnsi="Trebuchet MS"/>
            </w:rPr>
            <w:t>]</w:t>
          </w:r>
        </w:p>
      </w:docPartBody>
    </w:docPart>
    <w:docPart>
      <w:docPartPr>
        <w:name w:val="9EF67176AFC3406BB96D7B2D5D18D3F5"/>
        <w:category>
          <w:name w:val="General"/>
          <w:gallery w:val="placeholder"/>
        </w:category>
        <w:types>
          <w:type w:val="bbPlcHdr"/>
        </w:types>
        <w:behaviors>
          <w:behavior w:val="content"/>
        </w:behaviors>
        <w:guid w:val="{412A151A-002D-4828-AB99-B163E81FE5F2}"/>
      </w:docPartPr>
      <w:docPartBody>
        <w:p w:rsidR="007E21B3" w:rsidRDefault="007E21B3" w:rsidP="007E21B3">
          <w:pPr>
            <w:pStyle w:val="9EF67176AFC3406BB96D7B2D5D18D3F5"/>
          </w:pPr>
          <w:r>
            <w:rPr>
              <w:rStyle w:val="PlaceholderText"/>
              <w:rFonts w:ascii="Trebuchet MS" w:hAnsi="Trebuchet MS"/>
            </w:rPr>
            <w:t>[</w:t>
          </w:r>
          <w:r>
            <w:rPr>
              <w:rStyle w:val="PlaceholderText"/>
              <w:rFonts w:ascii="Trebuchet MS" w:hAnsi="Trebuchet MS"/>
              <w:highlight w:val="yellow"/>
            </w:rPr>
            <w:t>Įrašyti sutarties numerį</w:t>
          </w:r>
          <w:r>
            <w:rPr>
              <w:rStyle w:val="PlaceholderText"/>
              <w:rFonts w:ascii="Trebuchet MS" w:hAnsi="Trebuchet MS"/>
            </w:rPr>
            <w:t>]</w:t>
          </w:r>
        </w:p>
      </w:docPartBody>
    </w:docPart>
    <w:docPart>
      <w:docPartPr>
        <w:name w:val="6A50639BC5464E94825592E3E5509C79"/>
        <w:category>
          <w:name w:val="General"/>
          <w:gallery w:val="placeholder"/>
        </w:category>
        <w:types>
          <w:type w:val="bbPlcHdr"/>
        </w:types>
        <w:behaviors>
          <w:behavior w:val="content"/>
        </w:behaviors>
        <w:guid w:val="{5EF8BF11-063A-485C-BE35-84A7DF62AEF6}"/>
      </w:docPartPr>
      <w:docPartBody>
        <w:p w:rsidR="007E21B3" w:rsidRDefault="007E21B3" w:rsidP="007E21B3">
          <w:pPr>
            <w:pStyle w:val="6A50639BC5464E94825592E3E5509C79"/>
          </w:pPr>
          <w:r>
            <w:rPr>
              <w:rStyle w:val="PlaceholderText"/>
              <w:rFonts w:ascii="Trebuchet MS" w:hAnsi="Trebuchet MS"/>
              <w:highlight w:val="yellow"/>
            </w:rPr>
            <w:t>pasirinkti atstovo pareigas</w:t>
          </w:r>
        </w:p>
      </w:docPartBody>
    </w:docPart>
    <w:docPart>
      <w:docPartPr>
        <w:name w:val="C11A5958666049948194D0ADE9267C3C"/>
        <w:category>
          <w:name w:val="General"/>
          <w:gallery w:val="placeholder"/>
        </w:category>
        <w:types>
          <w:type w:val="bbPlcHdr"/>
        </w:types>
        <w:behaviors>
          <w:behavior w:val="content"/>
        </w:behaviors>
        <w:guid w:val="{5A4CAF59-989A-43FB-AEBB-D52741ACF6BD}"/>
      </w:docPartPr>
      <w:docPartBody>
        <w:p w:rsidR="007E21B3" w:rsidRDefault="007E21B3" w:rsidP="007E21B3">
          <w:pPr>
            <w:pStyle w:val="C11A5958666049948194D0ADE9267C3C"/>
          </w:pPr>
          <w:r>
            <w:rPr>
              <w:rStyle w:val="PlaceholderText"/>
              <w:rFonts w:ascii="Trebuchet MS" w:hAnsi="Trebuchet MS"/>
              <w:highlight w:val="yellow"/>
            </w:rPr>
            <w:t>pasirinkti atstovo vardą ir pavardę</w:t>
          </w:r>
        </w:p>
      </w:docPartBody>
    </w:docPart>
    <w:docPart>
      <w:docPartPr>
        <w:name w:val="41A0F7E2561947A3B12746CA1B6AA355"/>
        <w:category>
          <w:name w:val="General"/>
          <w:gallery w:val="placeholder"/>
        </w:category>
        <w:types>
          <w:type w:val="bbPlcHdr"/>
        </w:types>
        <w:behaviors>
          <w:behavior w:val="content"/>
        </w:behaviors>
        <w:guid w:val="{A00478E5-C1A1-438F-98E9-214BA0D8F45A}"/>
      </w:docPartPr>
      <w:docPartBody>
        <w:p w:rsidR="007E21B3" w:rsidRDefault="007E21B3" w:rsidP="007E21B3">
          <w:pPr>
            <w:pStyle w:val="41A0F7E2561947A3B12746CA1B6AA355"/>
          </w:pPr>
          <w:r>
            <w:rPr>
              <w:rStyle w:val="PlaceholderText"/>
              <w:rFonts w:ascii="Trebuchet MS" w:hAnsi="Trebuchet MS"/>
            </w:rPr>
            <w:t>[</w:t>
          </w:r>
          <w:r>
            <w:rPr>
              <w:rFonts w:ascii="Trebuchet MS" w:hAnsi="Trebuchet MS"/>
              <w:highlight w:val="yellow"/>
            </w:rPr>
            <w:t>Paslaugų teikėjo pavadinimas</w:t>
          </w:r>
          <w:r>
            <w:rPr>
              <w:rStyle w:val="PlaceholderText"/>
              <w:rFonts w:ascii="Trebuchet MS" w:hAnsi="Trebuchet MS"/>
            </w:rPr>
            <w:t>]</w:t>
          </w:r>
        </w:p>
      </w:docPartBody>
    </w:docPart>
    <w:docPart>
      <w:docPartPr>
        <w:name w:val="2068BC99BBA345B7A3A1922634F555AA"/>
        <w:category>
          <w:name w:val="General"/>
          <w:gallery w:val="placeholder"/>
        </w:category>
        <w:types>
          <w:type w:val="bbPlcHdr"/>
        </w:types>
        <w:behaviors>
          <w:behavior w:val="content"/>
        </w:behaviors>
        <w:guid w:val="{36C2E9D9-84E4-4F4B-853C-DE2B8EF1E04F}"/>
      </w:docPartPr>
      <w:docPartBody>
        <w:p w:rsidR="007E21B3" w:rsidRDefault="007E21B3" w:rsidP="007E21B3">
          <w:pPr>
            <w:pStyle w:val="2068BC99BBA345B7A3A1922634F555AA"/>
          </w:pPr>
          <w:r>
            <w:rPr>
              <w:rStyle w:val="PlaceholderText"/>
              <w:rFonts w:ascii="Trebuchet MS" w:hAnsi="Trebuchet MS"/>
            </w:rPr>
            <w:t>[</w:t>
          </w:r>
          <w:r>
            <w:rPr>
              <w:rStyle w:val="PlaceholderText"/>
              <w:rFonts w:ascii="Trebuchet MS" w:hAnsi="Trebuchet MS"/>
              <w:highlight w:val="yellow"/>
            </w:rPr>
            <w:t>įrašyti adresą</w:t>
          </w:r>
          <w:r>
            <w:rPr>
              <w:rStyle w:val="PlaceholderText"/>
              <w:rFonts w:ascii="Trebuchet MS" w:hAnsi="Trebuchet MS"/>
            </w:rPr>
            <w:t>]</w:t>
          </w:r>
        </w:p>
      </w:docPartBody>
    </w:docPart>
    <w:docPart>
      <w:docPartPr>
        <w:name w:val="A0B6AC4FCF6E4F07BA6573D02B4DA1CF"/>
        <w:category>
          <w:name w:val="General"/>
          <w:gallery w:val="placeholder"/>
        </w:category>
        <w:types>
          <w:type w:val="bbPlcHdr"/>
        </w:types>
        <w:behaviors>
          <w:behavior w:val="content"/>
        </w:behaviors>
        <w:guid w:val="{27E33584-32B3-4B5D-8BAD-DDC5C44C4C76}"/>
      </w:docPartPr>
      <w:docPartBody>
        <w:p w:rsidR="007E21B3" w:rsidRDefault="007E21B3" w:rsidP="007E21B3">
          <w:pPr>
            <w:pStyle w:val="A0B6AC4FCF6E4F07BA6573D02B4DA1CF"/>
          </w:pPr>
          <w:r>
            <w:rPr>
              <w:rStyle w:val="PlaceholderText"/>
              <w:rFonts w:ascii="Trebuchet MS" w:hAnsi="Trebuchet MS"/>
            </w:rPr>
            <w:t>[</w:t>
          </w:r>
          <w:r>
            <w:rPr>
              <w:rStyle w:val="PlaceholderText"/>
              <w:rFonts w:ascii="Trebuchet MS" w:hAnsi="Trebuchet MS"/>
              <w:highlight w:val="yellow"/>
            </w:rPr>
            <w:t>įrašyti juridinio/fizinio asmens kodą</w:t>
          </w:r>
          <w:r>
            <w:rPr>
              <w:rStyle w:val="PlaceholderText"/>
              <w:rFonts w:ascii="Trebuchet MS" w:hAnsi="Trebuchet MS"/>
            </w:rPr>
            <w:t>]</w:t>
          </w:r>
        </w:p>
      </w:docPartBody>
    </w:docPart>
    <w:docPart>
      <w:docPartPr>
        <w:name w:val="34F56780BD85420A9583DF474848B088"/>
        <w:category>
          <w:name w:val="General"/>
          <w:gallery w:val="placeholder"/>
        </w:category>
        <w:types>
          <w:type w:val="bbPlcHdr"/>
        </w:types>
        <w:behaviors>
          <w:behavior w:val="content"/>
        </w:behaviors>
        <w:guid w:val="{B23F6F11-9E5F-4C69-A751-697CDB4121CB}"/>
      </w:docPartPr>
      <w:docPartBody>
        <w:p w:rsidR="007E21B3" w:rsidRDefault="007E21B3" w:rsidP="007E21B3">
          <w:pPr>
            <w:pStyle w:val="34F56780BD85420A9583DF474848B088"/>
          </w:pPr>
          <w:r>
            <w:rPr>
              <w:rFonts w:ascii="Trebuchet MS" w:hAnsi="Trebuchet MS"/>
              <w:highlight w:val="yellow"/>
            </w:rPr>
            <w:t xml:space="preserve">įrašyti </w:t>
          </w:r>
          <w:r>
            <w:rPr>
              <w:rStyle w:val="PlaceholderText"/>
              <w:rFonts w:ascii="Trebuchet MS" w:hAnsi="Trebuchet MS"/>
              <w:highlight w:val="yellow"/>
            </w:rPr>
            <w:t>PVM kodą</w:t>
          </w:r>
        </w:p>
      </w:docPartBody>
    </w:docPart>
    <w:docPart>
      <w:docPartPr>
        <w:name w:val="82F3FFDA2D2541268212DEB1A780B6DC"/>
        <w:category>
          <w:name w:val="General"/>
          <w:gallery w:val="placeholder"/>
        </w:category>
        <w:types>
          <w:type w:val="bbPlcHdr"/>
        </w:types>
        <w:behaviors>
          <w:behavior w:val="content"/>
        </w:behaviors>
        <w:guid w:val="{6CBF0436-00F5-4C7B-B7CC-C88C4C5C7BD2}"/>
      </w:docPartPr>
      <w:docPartBody>
        <w:p w:rsidR="007E21B3" w:rsidRDefault="007E21B3" w:rsidP="007E21B3">
          <w:pPr>
            <w:pStyle w:val="82F3FFDA2D2541268212DEB1A780B6DC"/>
          </w:pPr>
          <w:r>
            <w:rPr>
              <w:rStyle w:val="PlaceholderText"/>
              <w:rFonts w:ascii="Trebuchet MS" w:hAnsi="Trebuchet MS"/>
            </w:rPr>
            <w:t>[</w:t>
          </w:r>
          <w:r>
            <w:rPr>
              <w:rStyle w:val="PlaceholderText"/>
              <w:rFonts w:ascii="Trebuchet MS" w:hAnsi="Trebuchet MS"/>
              <w:highlight w:val="yellow"/>
            </w:rPr>
            <w:t>įrašyti telefono numerį</w:t>
          </w:r>
          <w:r>
            <w:rPr>
              <w:rStyle w:val="PlaceholderText"/>
              <w:rFonts w:ascii="Trebuchet MS" w:hAnsi="Trebuchet MS"/>
            </w:rPr>
            <w:t>]</w:t>
          </w:r>
        </w:p>
      </w:docPartBody>
    </w:docPart>
    <w:docPart>
      <w:docPartPr>
        <w:name w:val="96812B808F444BD19FBBD70EE216DBE1"/>
        <w:category>
          <w:name w:val="General"/>
          <w:gallery w:val="placeholder"/>
        </w:category>
        <w:types>
          <w:type w:val="bbPlcHdr"/>
        </w:types>
        <w:behaviors>
          <w:behavior w:val="content"/>
        </w:behaviors>
        <w:guid w:val="{4C4111B4-261B-455A-BB41-B893D4A7FBB4}"/>
      </w:docPartPr>
      <w:docPartBody>
        <w:p w:rsidR="007E21B3" w:rsidRDefault="007E21B3" w:rsidP="007E21B3">
          <w:pPr>
            <w:pStyle w:val="96812B808F444BD19FBBD70EE216DBE1"/>
          </w:pPr>
          <w:r>
            <w:rPr>
              <w:rStyle w:val="PlaceholderText"/>
              <w:rFonts w:ascii="Trebuchet MS" w:hAnsi="Trebuchet MS"/>
            </w:rPr>
            <w:t>[</w:t>
          </w:r>
          <w:r>
            <w:rPr>
              <w:rStyle w:val="PlaceholderText"/>
              <w:rFonts w:ascii="Trebuchet MS" w:hAnsi="Trebuchet MS"/>
              <w:highlight w:val="yellow"/>
            </w:rPr>
            <w:t>įrašyti elektroninio pašto adresą</w:t>
          </w:r>
          <w:r>
            <w:rPr>
              <w:rStyle w:val="PlaceholderText"/>
              <w:rFonts w:ascii="Trebuchet MS" w:hAnsi="Trebuchet MS"/>
            </w:rPr>
            <w:t>]</w:t>
          </w:r>
        </w:p>
      </w:docPartBody>
    </w:docPart>
    <w:docPart>
      <w:docPartPr>
        <w:name w:val="0FC5CA5487A34A968920745372BB31FE"/>
        <w:category>
          <w:name w:val="General"/>
          <w:gallery w:val="placeholder"/>
        </w:category>
        <w:types>
          <w:type w:val="bbPlcHdr"/>
        </w:types>
        <w:behaviors>
          <w:behavior w:val="content"/>
        </w:behaviors>
        <w:guid w:val="{E8B37A4B-82DC-4956-AA5D-006A635F04E0}"/>
      </w:docPartPr>
      <w:docPartBody>
        <w:p w:rsidR="007E21B3" w:rsidRDefault="007E21B3" w:rsidP="007E21B3">
          <w:pPr>
            <w:pStyle w:val="0FC5CA5487A34A968920745372BB31FE"/>
          </w:pPr>
          <w:r>
            <w:rPr>
              <w:rStyle w:val="PlaceholderText"/>
              <w:rFonts w:ascii="Trebuchet MS" w:hAnsi="Trebuchet MS"/>
              <w:highlight w:val="yellow"/>
            </w:rPr>
            <w:t>[įrašyti atstovo pareigas</w:t>
          </w:r>
          <w:r>
            <w:rPr>
              <w:rStyle w:val="PlaceholderText"/>
              <w:rFonts w:ascii="Trebuchet MS" w:hAnsi="Trebuchet MS"/>
            </w:rPr>
            <w:t>]</w:t>
          </w:r>
        </w:p>
      </w:docPartBody>
    </w:docPart>
    <w:docPart>
      <w:docPartPr>
        <w:name w:val="3B4AEB2CEB7142D99DF56BCA06523200"/>
        <w:category>
          <w:name w:val="General"/>
          <w:gallery w:val="placeholder"/>
        </w:category>
        <w:types>
          <w:type w:val="bbPlcHdr"/>
        </w:types>
        <w:behaviors>
          <w:behavior w:val="content"/>
        </w:behaviors>
        <w:guid w:val="{81D78788-EACA-4DF7-ADC9-85AC162A25FC}"/>
      </w:docPartPr>
      <w:docPartBody>
        <w:p w:rsidR="007E21B3" w:rsidRDefault="007E21B3" w:rsidP="007E21B3">
          <w:pPr>
            <w:pStyle w:val="3B4AEB2CEB7142D99DF56BCA06523200"/>
          </w:pPr>
          <w:r>
            <w:rPr>
              <w:rStyle w:val="PlaceholderText"/>
              <w:rFonts w:ascii="Trebuchet MS" w:hAnsi="Trebuchet MS"/>
            </w:rPr>
            <w:t>[</w:t>
          </w:r>
          <w:r>
            <w:rPr>
              <w:rStyle w:val="PlaceholderText"/>
              <w:rFonts w:ascii="Trebuchet MS" w:hAnsi="Trebuchet MS"/>
              <w:highlight w:val="yellow"/>
            </w:rPr>
            <w:t>įrašyti atstovo vardą ir pavardę</w:t>
          </w:r>
          <w:r>
            <w:rPr>
              <w:rStyle w:val="PlaceholderText"/>
              <w:rFonts w:ascii="Trebuchet MS" w:hAnsi="Trebuchet MS"/>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Verdana">
    <w:panose1 w:val="020B0604030504040204"/>
    <w:charset w:val="BA"/>
    <w:family w:val="swiss"/>
    <w:pitch w:val="variable"/>
    <w:sig w:usb0="A00006FF" w:usb1="4000205B" w:usb2="00000010" w:usb3="00000000" w:csb0="0000019F" w:csb1="00000000"/>
  </w:font>
  <w:font w:name="OpenSymbol">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ヒラギノ角ゴ Pro W3">
    <w:charset w:val="00"/>
    <w:family w:val="roman"/>
    <w:pitch w:val="default"/>
  </w:font>
  <w:font w:name="Lucida Sans Unicode">
    <w:panose1 w:val="020B0602030504020204"/>
    <w:charset w:val="BA"/>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487FFB"/>
    <w:rsid w:val="00045212"/>
    <w:rsid w:val="00062C28"/>
    <w:rsid w:val="00084FA4"/>
    <w:rsid w:val="000A22A8"/>
    <w:rsid w:val="000A3CC5"/>
    <w:rsid w:val="000A4B8F"/>
    <w:rsid w:val="000E33D8"/>
    <w:rsid w:val="00131DF7"/>
    <w:rsid w:val="00196084"/>
    <w:rsid w:val="001D63EF"/>
    <w:rsid w:val="00200F70"/>
    <w:rsid w:val="00210AE5"/>
    <w:rsid w:val="00263B2F"/>
    <w:rsid w:val="002A48A6"/>
    <w:rsid w:val="002B0290"/>
    <w:rsid w:val="002D59EB"/>
    <w:rsid w:val="002D6E37"/>
    <w:rsid w:val="00323B3C"/>
    <w:rsid w:val="0034660C"/>
    <w:rsid w:val="00393AE3"/>
    <w:rsid w:val="00396E0A"/>
    <w:rsid w:val="004366BE"/>
    <w:rsid w:val="00487FFB"/>
    <w:rsid w:val="00490B67"/>
    <w:rsid w:val="00490F15"/>
    <w:rsid w:val="004A60FE"/>
    <w:rsid w:val="00515705"/>
    <w:rsid w:val="00591D45"/>
    <w:rsid w:val="0059586C"/>
    <w:rsid w:val="005B414B"/>
    <w:rsid w:val="005B59D4"/>
    <w:rsid w:val="005E578E"/>
    <w:rsid w:val="005F6ABB"/>
    <w:rsid w:val="005F7663"/>
    <w:rsid w:val="006101DE"/>
    <w:rsid w:val="00616FC9"/>
    <w:rsid w:val="00653999"/>
    <w:rsid w:val="006B7820"/>
    <w:rsid w:val="00726627"/>
    <w:rsid w:val="00751A80"/>
    <w:rsid w:val="00757599"/>
    <w:rsid w:val="00774100"/>
    <w:rsid w:val="007E21B3"/>
    <w:rsid w:val="008048DA"/>
    <w:rsid w:val="00870272"/>
    <w:rsid w:val="008D1818"/>
    <w:rsid w:val="008D5B65"/>
    <w:rsid w:val="008F1D74"/>
    <w:rsid w:val="00904651"/>
    <w:rsid w:val="00976981"/>
    <w:rsid w:val="009B0DE3"/>
    <w:rsid w:val="009B4335"/>
    <w:rsid w:val="009B5C75"/>
    <w:rsid w:val="009B7C01"/>
    <w:rsid w:val="009D1515"/>
    <w:rsid w:val="009F6338"/>
    <w:rsid w:val="00A13FFB"/>
    <w:rsid w:val="00A45EE1"/>
    <w:rsid w:val="00A46B86"/>
    <w:rsid w:val="00A93100"/>
    <w:rsid w:val="00AA2DFE"/>
    <w:rsid w:val="00AB4D3C"/>
    <w:rsid w:val="00AB6906"/>
    <w:rsid w:val="00AE041D"/>
    <w:rsid w:val="00AF41ED"/>
    <w:rsid w:val="00B01A2D"/>
    <w:rsid w:val="00B13B67"/>
    <w:rsid w:val="00BB1176"/>
    <w:rsid w:val="00BB54FC"/>
    <w:rsid w:val="00BD5C26"/>
    <w:rsid w:val="00BE614A"/>
    <w:rsid w:val="00BF1993"/>
    <w:rsid w:val="00BF7DEF"/>
    <w:rsid w:val="00C13569"/>
    <w:rsid w:val="00C425A0"/>
    <w:rsid w:val="00C4563D"/>
    <w:rsid w:val="00C7733D"/>
    <w:rsid w:val="00C77700"/>
    <w:rsid w:val="00CE39B4"/>
    <w:rsid w:val="00D24AD3"/>
    <w:rsid w:val="00D434F6"/>
    <w:rsid w:val="00D45DAE"/>
    <w:rsid w:val="00D82AD1"/>
    <w:rsid w:val="00D92F28"/>
    <w:rsid w:val="00DB308A"/>
    <w:rsid w:val="00DD228A"/>
    <w:rsid w:val="00E07F12"/>
    <w:rsid w:val="00EA4D8B"/>
    <w:rsid w:val="00ED67EF"/>
    <w:rsid w:val="00EE2FE8"/>
    <w:rsid w:val="00EE484B"/>
    <w:rsid w:val="00EF286D"/>
    <w:rsid w:val="00F117B6"/>
    <w:rsid w:val="00F33A68"/>
    <w:rsid w:val="00F33C95"/>
    <w:rsid w:val="00FC5C7A"/>
    <w:rsid w:val="00FC7DB9"/>
    <w:rsid w:val="00FD5C82"/>
    <w:rsid w:val="00FE11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E21B3"/>
  </w:style>
  <w:style w:type="paragraph" w:customStyle="1" w:styleId="77BB3108914142F297F316BF9EDF3510">
    <w:name w:val="77BB3108914142F297F316BF9EDF3510"/>
    <w:rsid w:val="007E21B3"/>
    <w:pPr>
      <w:spacing w:after="160" w:line="259" w:lineRule="auto"/>
    </w:pPr>
  </w:style>
  <w:style w:type="paragraph" w:customStyle="1" w:styleId="A325ECB468514658AE50B6D298D06416">
    <w:name w:val="A325ECB468514658AE50B6D298D06416"/>
    <w:rsid w:val="007E21B3"/>
    <w:pPr>
      <w:spacing w:after="160" w:line="259" w:lineRule="auto"/>
    </w:pPr>
  </w:style>
  <w:style w:type="paragraph" w:customStyle="1" w:styleId="899356C4863B439E96F30D79D734FED1">
    <w:name w:val="899356C4863B439E96F30D79D734FED1"/>
    <w:rsid w:val="007E21B3"/>
    <w:pPr>
      <w:spacing w:after="160" w:line="259" w:lineRule="auto"/>
    </w:pPr>
  </w:style>
  <w:style w:type="paragraph" w:customStyle="1" w:styleId="9582A1B46AB44C8FBD344A641F2E5420">
    <w:name w:val="9582A1B46AB44C8FBD344A641F2E5420"/>
    <w:rsid w:val="007E21B3"/>
    <w:pPr>
      <w:spacing w:after="160" w:line="259" w:lineRule="auto"/>
    </w:pPr>
  </w:style>
  <w:style w:type="paragraph" w:customStyle="1" w:styleId="05662B2079EF42C980756E4FB424CF22">
    <w:name w:val="05662B2079EF42C980756E4FB424CF22"/>
    <w:rsid w:val="007E21B3"/>
    <w:pPr>
      <w:spacing w:after="160" w:line="259" w:lineRule="auto"/>
    </w:pPr>
  </w:style>
  <w:style w:type="paragraph" w:customStyle="1" w:styleId="D3835E960CFC43BBBB182196A89C3301">
    <w:name w:val="D3835E960CFC43BBBB182196A89C3301"/>
    <w:rsid w:val="007E21B3"/>
    <w:pPr>
      <w:spacing w:after="160" w:line="259" w:lineRule="auto"/>
    </w:pPr>
  </w:style>
  <w:style w:type="paragraph" w:customStyle="1" w:styleId="53DDA9B4816C48FFB58B749AC56F3D7E">
    <w:name w:val="53DDA9B4816C48FFB58B749AC56F3D7E"/>
    <w:rsid w:val="007E21B3"/>
    <w:pPr>
      <w:spacing w:after="160" w:line="259" w:lineRule="auto"/>
    </w:pPr>
  </w:style>
  <w:style w:type="paragraph" w:customStyle="1" w:styleId="6F45679422A24B54AEDED6ED4C4BC246">
    <w:name w:val="6F45679422A24B54AEDED6ED4C4BC246"/>
    <w:rsid w:val="007E21B3"/>
    <w:pPr>
      <w:spacing w:after="160" w:line="259" w:lineRule="auto"/>
    </w:pPr>
  </w:style>
  <w:style w:type="paragraph" w:customStyle="1" w:styleId="B20870FD1AC64ACD8D0181B86B9F5196">
    <w:name w:val="B20870FD1AC64ACD8D0181B86B9F5196"/>
    <w:rsid w:val="007E21B3"/>
    <w:pPr>
      <w:spacing w:after="160" w:line="259" w:lineRule="auto"/>
    </w:pPr>
  </w:style>
  <w:style w:type="paragraph" w:customStyle="1" w:styleId="DD3D0E3A90DC4F58A210B0DB440D48FB">
    <w:name w:val="DD3D0E3A90DC4F58A210B0DB440D48FB"/>
    <w:rsid w:val="007E21B3"/>
    <w:pPr>
      <w:spacing w:after="160" w:line="259" w:lineRule="auto"/>
    </w:pPr>
  </w:style>
  <w:style w:type="paragraph" w:customStyle="1" w:styleId="8B34F93488D7461E83017678D5F27E36">
    <w:name w:val="8B34F93488D7461E83017678D5F27E36"/>
    <w:rsid w:val="007E21B3"/>
    <w:pPr>
      <w:spacing w:after="160" w:line="259" w:lineRule="auto"/>
    </w:pPr>
  </w:style>
  <w:style w:type="paragraph" w:customStyle="1" w:styleId="DA81A325EE35400B8B2E58945DF652DC">
    <w:name w:val="DA81A325EE35400B8B2E58945DF652DC"/>
    <w:rsid w:val="007E21B3"/>
    <w:pPr>
      <w:spacing w:after="160" w:line="259" w:lineRule="auto"/>
    </w:pPr>
  </w:style>
  <w:style w:type="paragraph" w:customStyle="1" w:styleId="639B3764BBFB4F129258694B7B8620DE">
    <w:name w:val="639B3764BBFB4F129258694B7B8620DE"/>
    <w:rsid w:val="007E21B3"/>
    <w:pPr>
      <w:spacing w:after="160" w:line="259" w:lineRule="auto"/>
    </w:pPr>
  </w:style>
  <w:style w:type="paragraph" w:customStyle="1" w:styleId="E75817CBB84E4C89817E5E1F0E244B20">
    <w:name w:val="E75817CBB84E4C89817E5E1F0E244B20"/>
    <w:rsid w:val="007E21B3"/>
    <w:pPr>
      <w:spacing w:after="160" w:line="259" w:lineRule="auto"/>
    </w:pPr>
  </w:style>
  <w:style w:type="paragraph" w:customStyle="1" w:styleId="6DEC29A3D3C049FC9EEE0336B7DFABA6">
    <w:name w:val="6DEC29A3D3C049FC9EEE0336B7DFABA6"/>
    <w:rsid w:val="007E21B3"/>
    <w:pPr>
      <w:spacing w:after="160" w:line="259" w:lineRule="auto"/>
    </w:pPr>
  </w:style>
  <w:style w:type="paragraph" w:customStyle="1" w:styleId="CBF726AB52A04872BD1ED7935BE50024">
    <w:name w:val="CBF726AB52A04872BD1ED7935BE50024"/>
    <w:rsid w:val="007E21B3"/>
    <w:pPr>
      <w:spacing w:after="160" w:line="259" w:lineRule="auto"/>
    </w:pPr>
  </w:style>
  <w:style w:type="paragraph" w:customStyle="1" w:styleId="EFB687C6AF5B4CB98197D507927BAD18">
    <w:name w:val="EFB687C6AF5B4CB98197D507927BAD18"/>
    <w:rsid w:val="007E21B3"/>
    <w:pPr>
      <w:spacing w:after="160" w:line="259" w:lineRule="auto"/>
    </w:pPr>
  </w:style>
  <w:style w:type="paragraph" w:customStyle="1" w:styleId="2A886CF2C5B342FFA67C1E6788997635">
    <w:name w:val="2A886CF2C5B342FFA67C1E6788997635"/>
    <w:rsid w:val="007E21B3"/>
    <w:pPr>
      <w:spacing w:after="160" w:line="259" w:lineRule="auto"/>
    </w:pPr>
  </w:style>
  <w:style w:type="paragraph" w:customStyle="1" w:styleId="6F77A8F1AABC4025BEA547B1E438D24C">
    <w:name w:val="6F77A8F1AABC4025BEA547B1E438D24C"/>
    <w:rsid w:val="007E21B3"/>
    <w:pPr>
      <w:spacing w:after="160" w:line="259" w:lineRule="auto"/>
    </w:pPr>
  </w:style>
  <w:style w:type="paragraph" w:customStyle="1" w:styleId="BEFCB5CE3B0F4AB1AEAD2C7230AE4856">
    <w:name w:val="BEFCB5CE3B0F4AB1AEAD2C7230AE4856"/>
    <w:rsid w:val="007E21B3"/>
    <w:pPr>
      <w:spacing w:after="160" w:line="259" w:lineRule="auto"/>
    </w:pPr>
  </w:style>
  <w:style w:type="paragraph" w:customStyle="1" w:styleId="18EF2B2B7FF74E55A4EB5808948AA7D9">
    <w:name w:val="18EF2B2B7FF74E55A4EB5808948AA7D9"/>
    <w:rsid w:val="007E21B3"/>
    <w:pPr>
      <w:spacing w:after="160" w:line="259" w:lineRule="auto"/>
    </w:pPr>
  </w:style>
  <w:style w:type="paragraph" w:customStyle="1" w:styleId="E6AF51BDD1064F168C04667F8034EF40">
    <w:name w:val="E6AF51BDD1064F168C04667F8034EF40"/>
    <w:rsid w:val="007E21B3"/>
    <w:pPr>
      <w:spacing w:after="160" w:line="259" w:lineRule="auto"/>
    </w:pPr>
  </w:style>
  <w:style w:type="paragraph" w:customStyle="1" w:styleId="D312E34D79FE4092B848462A54429581">
    <w:name w:val="D312E34D79FE4092B848462A54429581"/>
    <w:rsid w:val="007E21B3"/>
    <w:pPr>
      <w:spacing w:after="160" w:line="259" w:lineRule="auto"/>
    </w:pPr>
  </w:style>
  <w:style w:type="paragraph" w:customStyle="1" w:styleId="A596E85C64864E70940D4D8F76D4850C">
    <w:name w:val="A596E85C64864E70940D4D8F76D4850C"/>
    <w:rsid w:val="007E21B3"/>
    <w:pPr>
      <w:spacing w:after="160" w:line="259" w:lineRule="auto"/>
    </w:pPr>
  </w:style>
  <w:style w:type="paragraph" w:customStyle="1" w:styleId="93AE2DC7E15C4AAC938930BB26E920C1">
    <w:name w:val="93AE2DC7E15C4AAC938930BB26E920C1"/>
    <w:rsid w:val="007E21B3"/>
    <w:pPr>
      <w:spacing w:after="160" w:line="259" w:lineRule="auto"/>
    </w:pPr>
  </w:style>
  <w:style w:type="paragraph" w:customStyle="1" w:styleId="D93EFC084E2B473C871D4DA2388B597A">
    <w:name w:val="D93EFC084E2B473C871D4DA2388B597A"/>
    <w:rsid w:val="007E21B3"/>
    <w:pPr>
      <w:spacing w:after="160" w:line="259" w:lineRule="auto"/>
    </w:pPr>
  </w:style>
  <w:style w:type="paragraph" w:customStyle="1" w:styleId="A5C1AC870EC549E288A348845973E23D">
    <w:name w:val="A5C1AC870EC549E288A348845973E23D"/>
    <w:rsid w:val="007E21B3"/>
    <w:pPr>
      <w:spacing w:after="160" w:line="259" w:lineRule="auto"/>
    </w:pPr>
  </w:style>
  <w:style w:type="paragraph" w:customStyle="1" w:styleId="09BA45177009496BAF057B43F2B0DC4B">
    <w:name w:val="09BA45177009496BAF057B43F2B0DC4B"/>
    <w:rsid w:val="007E21B3"/>
    <w:pPr>
      <w:spacing w:after="160" w:line="259" w:lineRule="auto"/>
    </w:pPr>
  </w:style>
  <w:style w:type="paragraph" w:customStyle="1" w:styleId="856EC38117D549E9A2DE0C95A036E489">
    <w:name w:val="856EC38117D549E9A2DE0C95A036E489"/>
    <w:rsid w:val="007E21B3"/>
    <w:pPr>
      <w:spacing w:after="160" w:line="259" w:lineRule="auto"/>
    </w:pPr>
  </w:style>
  <w:style w:type="paragraph" w:customStyle="1" w:styleId="E91D98ECFA1040179A636FB1E13A11CB">
    <w:name w:val="E91D98ECFA1040179A636FB1E13A11CB"/>
    <w:rsid w:val="007E21B3"/>
    <w:pPr>
      <w:spacing w:after="160" w:line="259" w:lineRule="auto"/>
    </w:pPr>
  </w:style>
  <w:style w:type="paragraph" w:customStyle="1" w:styleId="EBF87ADB462445819EB4C9B3EB24EB55">
    <w:name w:val="EBF87ADB462445819EB4C9B3EB24EB55"/>
    <w:rsid w:val="007E21B3"/>
    <w:pPr>
      <w:spacing w:after="160" w:line="259" w:lineRule="auto"/>
    </w:pPr>
  </w:style>
  <w:style w:type="paragraph" w:customStyle="1" w:styleId="26E863FF4CC5419F95150BB2F76CB6BD">
    <w:name w:val="26E863FF4CC5419F95150BB2F76CB6BD"/>
    <w:rsid w:val="007E21B3"/>
    <w:pPr>
      <w:spacing w:after="160" w:line="259" w:lineRule="auto"/>
    </w:pPr>
  </w:style>
  <w:style w:type="paragraph" w:customStyle="1" w:styleId="4A2EF6E458B1430E9BB940F2E9425181">
    <w:name w:val="4A2EF6E458B1430E9BB940F2E9425181"/>
    <w:rsid w:val="007E21B3"/>
    <w:pPr>
      <w:spacing w:after="160" w:line="259" w:lineRule="auto"/>
    </w:pPr>
  </w:style>
  <w:style w:type="paragraph" w:customStyle="1" w:styleId="18EBD00805A9476385A245A4A52DBB70">
    <w:name w:val="18EBD00805A9476385A245A4A52DBB70"/>
    <w:rsid w:val="007E21B3"/>
    <w:pPr>
      <w:spacing w:after="160" w:line="259" w:lineRule="auto"/>
    </w:pPr>
  </w:style>
  <w:style w:type="paragraph" w:customStyle="1" w:styleId="6E996CB0B8E244B095431309ACEB7ECC">
    <w:name w:val="6E996CB0B8E244B095431309ACEB7ECC"/>
    <w:rsid w:val="007E21B3"/>
    <w:pPr>
      <w:spacing w:after="160" w:line="259" w:lineRule="auto"/>
    </w:pPr>
  </w:style>
  <w:style w:type="paragraph" w:customStyle="1" w:styleId="AED386AB7F4C4E989CE7FCD8F98A0034">
    <w:name w:val="AED386AB7F4C4E989CE7FCD8F98A0034"/>
    <w:rsid w:val="007E21B3"/>
    <w:pPr>
      <w:spacing w:after="160" w:line="259" w:lineRule="auto"/>
    </w:pPr>
  </w:style>
  <w:style w:type="paragraph" w:customStyle="1" w:styleId="FBBFDB700AC74751B8B56324C535F6AC">
    <w:name w:val="FBBFDB700AC74751B8B56324C535F6AC"/>
    <w:rsid w:val="007E21B3"/>
    <w:pPr>
      <w:spacing w:after="160" w:line="259" w:lineRule="auto"/>
    </w:pPr>
  </w:style>
  <w:style w:type="paragraph" w:customStyle="1" w:styleId="47BC6E55F3F243AC841F8266274BD2F6">
    <w:name w:val="47BC6E55F3F243AC841F8266274BD2F6"/>
    <w:rsid w:val="007E21B3"/>
    <w:pPr>
      <w:spacing w:after="160" w:line="259" w:lineRule="auto"/>
    </w:pPr>
  </w:style>
  <w:style w:type="paragraph" w:customStyle="1" w:styleId="8F8B77BF6653490B90533F4F1D156757">
    <w:name w:val="8F8B77BF6653490B90533F4F1D156757"/>
    <w:rsid w:val="007E21B3"/>
    <w:pPr>
      <w:spacing w:after="160" w:line="259" w:lineRule="auto"/>
    </w:pPr>
  </w:style>
  <w:style w:type="paragraph" w:customStyle="1" w:styleId="2E8E9057218B4B05B6DC1E4D7BB02857">
    <w:name w:val="2E8E9057218B4B05B6DC1E4D7BB02857"/>
    <w:rsid w:val="007E21B3"/>
    <w:pPr>
      <w:spacing w:after="160" w:line="259" w:lineRule="auto"/>
    </w:pPr>
  </w:style>
  <w:style w:type="paragraph" w:customStyle="1" w:styleId="D25D3889B0EA475BB652908A2A891B1C">
    <w:name w:val="D25D3889B0EA475BB652908A2A891B1C"/>
    <w:rsid w:val="007E21B3"/>
    <w:pPr>
      <w:spacing w:after="160" w:line="259" w:lineRule="auto"/>
    </w:pPr>
  </w:style>
  <w:style w:type="paragraph" w:customStyle="1" w:styleId="CCBDD357E90E498B9B10EA5C31CA0AA5">
    <w:name w:val="CCBDD357E90E498B9B10EA5C31CA0AA5"/>
    <w:rsid w:val="007E21B3"/>
    <w:pPr>
      <w:spacing w:after="160" w:line="259" w:lineRule="auto"/>
    </w:pPr>
  </w:style>
  <w:style w:type="paragraph" w:customStyle="1" w:styleId="6CA7CDB2715E4326892F4DAF3611267F">
    <w:name w:val="6CA7CDB2715E4326892F4DAF3611267F"/>
    <w:rsid w:val="007E21B3"/>
    <w:pPr>
      <w:spacing w:after="160" w:line="259" w:lineRule="auto"/>
    </w:pPr>
  </w:style>
  <w:style w:type="paragraph" w:customStyle="1" w:styleId="3886B61FE6D2497EA328DFBA2EEAB66D">
    <w:name w:val="3886B61FE6D2497EA328DFBA2EEAB66D"/>
    <w:rsid w:val="007E21B3"/>
    <w:pPr>
      <w:spacing w:after="160" w:line="259" w:lineRule="auto"/>
    </w:pPr>
  </w:style>
  <w:style w:type="paragraph" w:customStyle="1" w:styleId="3018D034C1F943C896E6021419D96B2A">
    <w:name w:val="3018D034C1F943C896E6021419D96B2A"/>
    <w:rsid w:val="007E21B3"/>
    <w:pPr>
      <w:spacing w:after="160" w:line="259" w:lineRule="auto"/>
    </w:pPr>
  </w:style>
  <w:style w:type="paragraph" w:customStyle="1" w:styleId="2EE0DA3A94C7448CBE16C43580E39033">
    <w:name w:val="2EE0DA3A94C7448CBE16C43580E39033"/>
    <w:rsid w:val="007E21B3"/>
    <w:pPr>
      <w:spacing w:after="160" w:line="259" w:lineRule="auto"/>
    </w:pPr>
  </w:style>
  <w:style w:type="paragraph" w:customStyle="1" w:styleId="67B4F9E2050C4631A6EEC9309D16C20A">
    <w:name w:val="67B4F9E2050C4631A6EEC9309D16C20A"/>
    <w:rsid w:val="007E21B3"/>
    <w:pPr>
      <w:spacing w:after="160" w:line="259" w:lineRule="auto"/>
    </w:pPr>
  </w:style>
  <w:style w:type="paragraph" w:customStyle="1" w:styleId="5739D3C8E3814159999F7F1462D2BEAA">
    <w:name w:val="5739D3C8E3814159999F7F1462D2BEAA"/>
    <w:rsid w:val="007E21B3"/>
    <w:pPr>
      <w:spacing w:after="160" w:line="259" w:lineRule="auto"/>
    </w:pPr>
  </w:style>
  <w:style w:type="paragraph" w:customStyle="1" w:styleId="9EF67176AFC3406BB96D7B2D5D18D3F5">
    <w:name w:val="9EF67176AFC3406BB96D7B2D5D18D3F5"/>
    <w:rsid w:val="007E21B3"/>
    <w:pPr>
      <w:spacing w:after="160" w:line="259" w:lineRule="auto"/>
    </w:pPr>
  </w:style>
  <w:style w:type="paragraph" w:customStyle="1" w:styleId="6A50639BC5464E94825592E3E5509C79">
    <w:name w:val="6A50639BC5464E94825592E3E5509C79"/>
    <w:rsid w:val="007E21B3"/>
    <w:pPr>
      <w:spacing w:after="160" w:line="259" w:lineRule="auto"/>
    </w:pPr>
  </w:style>
  <w:style w:type="paragraph" w:customStyle="1" w:styleId="C11A5958666049948194D0ADE9267C3C">
    <w:name w:val="C11A5958666049948194D0ADE9267C3C"/>
    <w:rsid w:val="007E21B3"/>
    <w:pPr>
      <w:spacing w:after="160" w:line="259" w:lineRule="auto"/>
    </w:pPr>
  </w:style>
  <w:style w:type="paragraph" w:customStyle="1" w:styleId="41A0F7E2561947A3B12746CA1B6AA355">
    <w:name w:val="41A0F7E2561947A3B12746CA1B6AA355"/>
    <w:rsid w:val="007E21B3"/>
    <w:pPr>
      <w:spacing w:after="160" w:line="259" w:lineRule="auto"/>
    </w:pPr>
  </w:style>
  <w:style w:type="paragraph" w:customStyle="1" w:styleId="2068BC99BBA345B7A3A1922634F555AA">
    <w:name w:val="2068BC99BBA345B7A3A1922634F555AA"/>
    <w:rsid w:val="007E21B3"/>
    <w:pPr>
      <w:spacing w:after="160" w:line="259" w:lineRule="auto"/>
    </w:pPr>
  </w:style>
  <w:style w:type="paragraph" w:customStyle="1" w:styleId="A0B6AC4FCF6E4F07BA6573D02B4DA1CF">
    <w:name w:val="A0B6AC4FCF6E4F07BA6573D02B4DA1CF"/>
    <w:rsid w:val="007E21B3"/>
    <w:pPr>
      <w:spacing w:after="160" w:line="259" w:lineRule="auto"/>
    </w:pPr>
  </w:style>
  <w:style w:type="paragraph" w:customStyle="1" w:styleId="34F56780BD85420A9583DF474848B088">
    <w:name w:val="34F56780BD85420A9583DF474848B088"/>
    <w:rsid w:val="007E21B3"/>
    <w:pPr>
      <w:spacing w:after="160" w:line="259" w:lineRule="auto"/>
    </w:pPr>
  </w:style>
  <w:style w:type="paragraph" w:customStyle="1" w:styleId="82F3FFDA2D2541268212DEB1A780B6DC">
    <w:name w:val="82F3FFDA2D2541268212DEB1A780B6DC"/>
    <w:rsid w:val="007E21B3"/>
    <w:pPr>
      <w:spacing w:after="160" w:line="259" w:lineRule="auto"/>
    </w:pPr>
  </w:style>
  <w:style w:type="paragraph" w:customStyle="1" w:styleId="96812B808F444BD19FBBD70EE216DBE1">
    <w:name w:val="96812B808F444BD19FBBD70EE216DBE1"/>
    <w:rsid w:val="007E21B3"/>
    <w:pPr>
      <w:spacing w:after="160" w:line="259" w:lineRule="auto"/>
    </w:pPr>
  </w:style>
  <w:style w:type="paragraph" w:customStyle="1" w:styleId="0FC5CA5487A34A968920745372BB31FE">
    <w:name w:val="0FC5CA5487A34A968920745372BB31FE"/>
    <w:rsid w:val="007E21B3"/>
    <w:pPr>
      <w:spacing w:after="160" w:line="259" w:lineRule="auto"/>
    </w:pPr>
  </w:style>
  <w:style w:type="paragraph" w:customStyle="1" w:styleId="3B4AEB2CEB7142D99DF56BCA06523200">
    <w:name w:val="3B4AEB2CEB7142D99DF56BCA06523200"/>
    <w:rsid w:val="007E21B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A0526-ED79-446F-A18A-42505C8CD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21</Pages>
  <Words>51625</Words>
  <Characters>29427</Characters>
  <Application>Microsoft Office Word</Application>
  <DocSecurity>0</DocSecurity>
  <Lines>245</Lines>
  <Paragraphs>161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80891</CharactersWithSpaces>
  <SharedDoc>false</SharedDoc>
  <HLinks>
    <vt:vector size="30" baseType="variant">
      <vt:variant>
        <vt:i4>393246</vt:i4>
      </vt:variant>
      <vt:variant>
        <vt:i4>18</vt:i4>
      </vt:variant>
      <vt:variant>
        <vt:i4>0</vt:i4>
      </vt:variant>
      <vt:variant>
        <vt:i4>5</vt:i4>
      </vt:variant>
      <vt:variant>
        <vt:lpwstr>http://www.esaskaita.eu/</vt:lpwstr>
      </vt:variant>
      <vt:variant>
        <vt:lpwstr/>
      </vt:variant>
      <vt:variant>
        <vt:i4>7667716</vt:i4>
      </vt:variant>
      <vt:variant>
        <vt:i4>12</vt:i4>
      </vt:variant>
      <vt:variant>
        <vt:i4>0</vt:i4>
      </vt:variant>
      <vt:variant>
        <vt:i4>5</vt:i4>
      </vt:variant>
      <vt:variant>
        <vt:lpwstr>http://vpt.lrv.lt/uploads/vpt/documents/files/uzsifravimo_instrukcija.pdf</vt:lpwstr>
      </vt:variant>
      <vt:variant>
        <vt:lpwstr/>
      </vt:variant>
      <vt:variant>
        <vt:i4>7667716</vt:i4>
      </vt:variant>
      <vt:variant>
        <vt:i4>9</vt:i4>
      </vt:variant>
      <vt:variant>
        <vt:i4>0</vt:i4>
      </vt:variant>
      <vt:variant>
        <vt:i4>5</vt:i4>
      </vt:variant>
      <vt:variant>
        <vt:lpwstr>http://vpt.lrv.lt/uploads/vpt/documents/files/uzsifravimo_instrukcija.pdf</vt:lpwstr>
      </vt:variant>
      <vt:variant>
        <vt:lpwstr/>
      </vt:variant>
      <vt:variant>
        <vt:i4>131198</vt:i4>
      </vt:variant>
      <vt:variant>
        <vt:i4>6</vt:i4>
      </vt:variant>
      <vt:variant>
        <vt:i4>0</vt:i4>
      </vt:variant>
      <vt:variant>
        <vt:i4>5</vt:i4>
      </vt:variant>
      <vt:variant>
        <vt:lpwstr>mailto:vytautas.mikenas@kaunopoliklinika.lt</vt:lpwstr>
      </vt:variant>
      <vt:variant>
        <vt:lpwstr/>
      </vt:variant>
      <vt:variant>
        <vt:i4>2162724</vt:i4>
      </vt:variant>
      <vt:variant>
        <vt:i4>3</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Giedrė Salelionytė</cp:lastModifiedBy>
  <cp:revision>6</cp:revision>
  <cp:lastPrinted>2020-03-04T05:49:00Z</cp:lastPrinted>
  <dcterms:created xsi:type="dcterms:W3CDTF">2025-03-31T05:01:00Z</dcterms:created>
  <dcterms:modified xsi:type="dcterms:W3CDTF">2025-03-31T18:26:00Z</dcterms:modified>
</cp:coreProperties>
</file>